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7B10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0"/>
        <w:jc w:val="center"/>
        <w:rPr>
          <w:rFonts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ascii="方正小标宋简体" w:hAnsi="方正小标宋简体" w:eastAsia="方正小标宋简体" w:cs="方正小标宋简体"/>
          <w:i w:val="0"/>
          <w:iC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1.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曲阳县卫生健康局2025年度行政许可情况统计表</w:t>
      </w:r>
    </w:p>
    <w:p w14:paraId="6A80EA7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ascii="微软雅黑" w:hAnsi="微软雅黑" w:eastAsia="微软雅黑" w:cs="微软雅黑"/>
          <w:i w:val="0"/>
          <w:iC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</w:t>
      </w:r>
    </w:p>
    <w:tbl>
      <w:tblPr>
        <w:tblStyle w:val="2"/>
        <w:tblW w:w="135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724"/>
        <w:gridCol w:w="2312"/>
        <w:gridCol w:w="2485"/>
        <w:gridCol w:w="2462"/>
        <w:gridCol w:w="2577"/>
      </w:tblGrid>
      <w:tr w14:paraId="726F2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atLeast"/>
          <w:jc w:val="center"/>
        </w:trPr>
        <w:tc>
          <w:tcPr>
            <w:tcW w:w="372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B92C57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黑体" w:hAnsi="宋体" w:eastAsia="黑体" w:cs="黑体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725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614E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行政许可实施数量</w:t>
            </w:r>
          </w:p>
        </w:tc>
        <w:tc>
          <w:tcPr>
            <w:tcW w:w="2577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72C8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撤销许可数量</w:t>
            </w:r>
          </w:p>
        </w:tc>
      </w:tr>
      <w:tr w14:paraId="094E6F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 w:hRule="atLeast"/>
          <w:jc w:val="center"/>
        </w:trPr>
        <w:tc>
          <w:tcPr>
            <w:tcW w:w="372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7D9AC51">
            <w:pPr>
              <w:jc w:val="left"/>
              <w:rPr>
                <w:rFonts w:hint="eastAsia" w:ascii="Helvetica" w:hAnsi="Helvetica" w:eastAsia="Helvetica" w:cs="Helvetica"/>
                <w:color w:val="3B3B3B"/>
                <w:sz w:val="21"/>
                <w:szCs w:val="21"/>
                <w:u w:val="none"/>
              </w:rPr>
            </w:pPr>
          </w:p>
        </w:tc>
        <w:tc>
          <w:tcPr>
            <w:tcW w:w="23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09A6A8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受理数量</w:t>
            </w:r>
          </w:p>
        </w:tc>
        <w:tc>
          <w:tcPr>
            <w:tcW w:w="24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6F2A1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许可数量</w:t>
            </w:r>
          </w:p>
          <w:p w14:paraId="473AB40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（包含许可决定、准予变更和延续的数量）</w:t>
            </w:r>
          </w:p>
        </w:tc>
        <w:tc>
          <w:tcPr>
            <w:tcW w:w="246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20B7D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不予许可数量（包含不予许可决定、不予变更和延续的数量）</w:t>
            </w:r>
          </w:p>
        </w:tc>
        <w:tc>
          <w:tcPr>
            <w:tcW w:w="2577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FD2BB34">
            <w:pPr>
              <w:jc w:val="left"/>
              <w:rPr>
                <w:rFonts w:hint="default" w:ascii="Helvetica" w:hAnsi="Helvetica" w:eastAsia="Helvetica" w:cs="Helvetica"/>
                <w:color w:val="3B3B3B"/>
                <w:sz w:val="21"/>
                <w:szCs w:val="21"/>
                <w:u w:val="none"/>
              </w:rPr>
            </w:pPr>
          </w:p>
        </w:tc>
      </w:tr>
      <w:tr w14:paraId="4DBFE3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7" w:hRule="atLeast"/>
          <w:jc w:val="center"/>
        </w:trPr>
        <w:tc>
          <w:tcPr>
            <w:tcW w:w="372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DA77C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曲阳县卫生健康局</w:t>
            </w:r>
          </w:p>
        </w:tc>
        <w:tc>
          <w:tcPr>
            <w:tcW w:w="23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9E9AB4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24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1546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246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4967CD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25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5EF68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</w:tr>
      <w:tr w14:paraId="5B8CC7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  <w:jc w:val="center"/>
        </w:trPr>
        <w:tc>
          <w:tcPr>
            <w:tcW w:w="372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2741A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23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69511A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24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A05CD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246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5E81D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25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A8A191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</w:tr>
    </w:tbl>
    <w:p w14:paraId="1D4551E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19"/>
          <w:szCs w:val="19"/>
          <w:shd w:val="clear" w:fill="FFFFFF"/>
          <w:lang w:val="en-US" w:eastAsia="zh-CN" w:bidi="ar"/>
        </w:rPr>
        <w:t> </w:t>
      </w:r>
    </w:p>
    <w:p w14:paraId="62FA325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19"/>
          <w:szCs w:val="19"/>
          <w:shd w:val="clear" w:fill="FFFFFF"/>
          <w:lang w:val="en-US" w:eastAsia="zh-CN" w:bidi="ar"/>
        </w:rPr>
        <w:t> </w:t>
      </w:r>
    </w:p>
    <w:p w14:paraId="4270E0C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19"/>
          <w:szCs w:val="19"/>
          <w:shd w:val="clear" w:fill="FFFFFF"/>
          <w:lang w:val="en-US" w:eastAsia="zh-CN" w:bidi="ar"/>
        </w:rPr>
        <w:t> </w:t>
      </w:r>
    </w:p>
    <w:p w14:paraId="73766F0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19"/>
          <w:szCs w:val="19"/>
          <w:shd w:val="clear" w:fill="FFFFFF"/>
          <w:lang w:val="en-US" w:eastAsia="zh-CN" w:bidi="ar"/>
        </w:rPr>
        <w:t> </w:t>
      </w:r>
    </w:p>
    <w:p w14:paraId="26BCBC9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19"/>
          <w:szCs w:val="19"/>
          <w:shd w:val="clear" w:fill="FFFFFF"/>
          <w:lang w:val="en-US" w:eastAsia="zh-CN" w:bidi="ar"/>
        </w:rPr>
        <w:t> </w:t>
      </w:r>
    </w:p>
    <w:p w14:paraId="70FD198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p w14:paraId="1477D95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2.曲阳县卫生健康局2025年度行政处罚情况统计表</w:t>
      </w:r>
    </w:p>
    <w:p w14:paraId="79213B7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 </w:t>
      </w:r>
    </w:p>
    <w:tbl>
      <w:tblPr>
        <w:tblStyle w:val="2"/>
        <w:tblW w:w="1401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44"/>
        <w:gridCol w:w="567"/>
        <w:gridCol w:w="567"/>
        <w:gridCol w:w="567"/>
        <w:gridCol w:w="567"/>
        <w:gridCol w:w="850"/>
        <w:gridCol w:w="709"/>
        <w:gridCol w:w="709"/>
        <w:gridCol w:w="709"/>
        <w:gridCol w:w="708"/>
        <w:gridCol w:w="709"/>
        <w:gridCol w:w="1134"/>
        <w:gridCol w:w="632"/>
        <w:gridCol w:w="857"/>
        <w:gridCol w:w="709"/>
        <w:gridCol w:w="708"/>
        <w:gridCol w:w="709"/>
        <w:gridCol w:w="711"/>
        <w:gridCol w:w="851"/>
      </w:tblGrid>
      <w:tr w14:paraId="13339D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  <w:jc w:val="center"/>
        </w:trPr>
        <w:tc>
          <w:tcPr>
            <w:tcW w:w="104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32BD0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9285" w:type="dxa"/>
            <w:gridSpan w:val="1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3F3EF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行政处罚实施数量</w:t>
            </w:r>
          </w:p>
        </w:tc>
        <w:tc>
          <w:tcPr>
            <w:tcW w:w="2837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2D7B8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被行政复议应诉数量</w:t>
            </w:r>
          </w:p>
        </w:tc>
        <w:tc>
          <w:tcPr>
            <w:tcW w:w="851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ACBA52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移送司法机关数量</w:t>
            </w:r>
          </w:p>
        </w:tc>
      </w:tr>
      <w:tr w14:paraId="3808F6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3" w:hRule="atLeast"/>
          <w:jc w:val="center"/>
        </w:trPr>
        <w:tc>
          <w:tcPr>
            <w:tcW w:w="104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E238A1A">
            <w:pPr>
              <w:jc w:val="left"/>
              <w:rPr>
                <w:rFonts w:hint="default" w:ascii="Helvetica" w:hAnsi="Helvetica" w:eastAsia="Helvetica" w:cs="Helvetica"/>
                <w:color w:val="3B3B3B"/>
                <w:sz w:val="21"/>
                <w:szCs w:val="21"/>
                <w:u w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DB1731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立案数量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0FF2C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结案数量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D63CE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警告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11CF2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罚款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8B8D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pacing w:val="-11"/>
                <w:kern w:val="0"/>
                <w:sz w:val="19"/>
                <w:szCs w:val="19"/>
                <w:u w:val="none"/>
                <w:lang w:val="en-US" w:eastAsia="zh-CN" w:bidi="ar"/>
              </w:rPr>
              <w:t>没收违法所得、没收非法财物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A4127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暂扣许可证、</w:t>
            </w:r>
          </w:p>
          <w:p w14:paraId="091FEB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执照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7AEF9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责令停产停业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9DDE19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吊销许可证、</w:t>
            </w:r>
          </w:p>
          <w:p w14:paraId="598DEB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执照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57EFB3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行政</w:t>
            </w:r>
          </w:p>
          <w:p w14:paraId="0DD1935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拘留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C0B48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其他行政处罚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D88BB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罚没金额</w:t>
            </w:r>
          </w:p>
          <w:p w14:paraId="5787E5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89E13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不予处罚案件数及不罚金额</w:t>
            </w:r>
            <w:r>
              <w:rPr>
                <w:rFonts w:ascii="仿宋_GB2312" w:hAnsi="Helvetica" w:eastAsia="仿宋_GB2312" w:cs="仿宋_GB2312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（不属于本次公开范围）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F257B6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减轻处罚的案件数及减轻金额</w:t>
            </w:r>
            <w:r>
              <w:rPr>
                <w:rFonts w:hint="eastAsia" w:ascii="仿宋_GB2312" w:hAnsi="Helvetica" w:eastAsia="仿宋_GB2312" w:cs="仿宋_GB2312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（不属于本次公开范围）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666F2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被行政复议数量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C3017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被行政复议纠错数量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849F9A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被行政诉讼数量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F74C08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行政诉讼败诉数量</w:t>
            </w:r>
          </w:p>
        </w:tc>
        <w:tc>
          <w:tcPr>
            <w:tcW w:w="851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4DC477E">
            <w:pPr>
              <w:jc w:val="left"/>
              <w:rPr>
                <w:rFonts w:hint="default" w:ascii="Helvetica" w:hAnsi="Helvetica" w:eastAsia="Helvetica" w:cs="Helvetica"/>
                <w:color w:val="3B3B3B"/>
                <w:sz w:val="21"/>
                <w:szCs w:val="21"/>
                <w:u w:val="none"/>
              </w:rPr>
            </w:pPr>
          </w:p>
        </w:tc>
      </w:tr>
      <w:tr w14:paraId="339EBA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1" w:hRule="atLeast"/>
          <w:jc w:val="center"/>
        </w:trPr>
        <w:tc>
          <w:tcPr>
            <w:tcW w:w="104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98DBA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曲阳县卫生健康局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63A5D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F62DB8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70F56F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77CD4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F7177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AB575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E8CF6C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F88FFA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709D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F02AF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56EB33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168，530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EB27F7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E91DA9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84E7F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B6474F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204AA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33BF0D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033C66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</w:tr>
      <w:tr w14:paraId="3022C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  <w:jc w:val="center"/>
        </w:trPr>
        <w:tc>
          <w:tcPr>
            <w:tcW w:w="104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B55E0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F65D96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62B81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982CD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BA799B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62DE0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leftChars="0" w:right="0" w:right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28D8D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56E1A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538CD6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45613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EE762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5AB855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168，530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F5D8D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6E83A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46DFF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8A33AA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0BBAAB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4BE16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819978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</w:tr>
    </w:tbl>
    <w:p w14:paraId="4480809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19"/>
          <w:szCs w:val="19"/>
          <w:shd w:val="clear" w:fill="FFFFFF"/>
          <w:lang w:val="en-US" w:eastAsia="zh-CN" w:bidi="ar"/>
        </w:rPr>
        <w:t> </w:t>
      </w:r>
    </w:p>
    <w:p w14:paraId="653DD93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19"/>
          <w:szCs w:val="19"/>
          <w:shd w:val="clear" w:fill="FFFFFF"/>
          <w:lang w:val="en-US" w:eastAsia="zh-CN" w:bidi="ar"/>
        </w:rPr>
        <w:t> </w:t>
      </w:r>
    </w:p>
    <w:p w14:paraId="3815E42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19"/>
          <w:szCs w:val="19"/>
          <w:shd w:val="clear" w:fill="FFFFFF"/>
          <w:lang w:val="en-US" w:eastAsia="zh-CN" w:bidi="ar"/>
        </w:rPr>
        <w:t> </w:t>
      </w:r>
    </w:p>
    <w:p w14:paraId="4B9D116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3.曲阳县卫生健康局2025年度行政强制情况统计表</w:t>
      </w:r>
    </w:p>
    <w:p w14:paraId="2638956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 </w:t>
      </w:r>
    </w:p>
    <w:tbl>
      <w:tblPr>
        <w:tblStyle w:val="2"/>
        <w:tblW w:w="139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81"/>
        <w:gridCol w:w="771"/>
        <w:gridCol w:w="771"/>
        <w:gridCol w:w="770"/>
        <w:gridCol w:w="771"/>
        <w:gridCol w:w="771"/>
        <w:gridCol w:w="802"/>
        <w:gridCol w:w="802"/>
        <w:gridCol w:w="802"/>
        <w:gridCol w:w="802"/>
        <w:gridCol w:w="802"/>
        <w:gridCol w:w="801"/>
        <w:gridCol w:w="707"/>
        <w:gridCol w:w="1451"/>
        <w:gridCol w:w="776"/>
      </w:tblGrid>
      <w:tr w14:paraId="7546F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238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AC94C7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3854" w:type="dxa"/>
            <w:gridSpan w:val="5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74378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行政强制措施实施数量</w:t>
            </w:r>
          </w:p>
        </w:tc>
        <w:tc>
          <w:tcPr>
            <w:tcW w:w="6969" w:type="dxa"/>
            <w:gridSpan w:val="8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C090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行政强制执行实施数量</w:t>
            </w:r>
          </w:p>
        </w:tc>
        <w:tc>
          <w:tcPr>
            <w:tcW w:w="776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9FCD87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</w:tr>
      <w:tr w14:paraId="61B27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  <w:jc w:val="center"/>
        </w:trPr>
        <w:tc>
          <w:tcPr>
            <w:tcW w:w="23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3E44216">
            <w:pPr>
              <w:jc w:val="left"/>
              <w:rPr>
                <w:rFonts w:hint="default" w:ascii="Helvetica" w:hAnsi="Helvetica" w:eastAsia="Helvetica" w:cs="Helvetica"/>
                <w:color w:val="3B3B3B"/>
                <w:sz w:val="21"/>
                <w:szCs w:val="21"/>
                <w:u w:val="none"/>
              </w:rPr>
            </w:pPr>
          </w:p>
        </w:tc>
        <w:tc>
          <w:tcPr>
            <w:tcW w:w="3854" w:type="dxa"/>
            <w:gridSpan w:val="5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5E79206">
            <w:pPr>
              <w:jc w:val="left"/>
              <w:rPr>
                <w:rFonts w:hint="default" w:ascii="Helvetica" w:hAnsi="Helvetica" w:eastAsia="Helvetica" w:cs="Helvetica"/>
                <w:color w:val="3B3B3B"/>
                <w:sz w:val="21"/>
                <w:szCs w:val="21"/>
                <w:u w:val="none"/>
              </w:rPr>
            </w:pPr>
          </w:p>
        </w:tc>
        <w:tc>
          <w:tcPr>
            <w:tcW w:w="5518" w:type="dxa"/>
            <w:gridSpan w:val="7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A31F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行政机关强制执行实施数量</w:t>
            </w:r>
          </w:p>
        </w:tc>
        <w:tc>
          <w:tcPr>
            <w:tcW w:w="1451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5380F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申请法院强制执行数量</w:t>
            </w:r>
          </w:p>
        </w:tc>
        <w:tc>
          <w:tcPr>
            <w:tcW w:w="776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ED3D66D">
            <w:pPr>
              <w:jc w:val="left"/>
              <w:rPr>
                <w:rFonts w:hint="default" w:ascii="Helvetica" w:hAnsi="Helvetica" w:eastAsia="Helvetica" w:cs="Helvetica"/>
                <w:color w:val="3B3B3B"/>
                <w:sz w:val="21"/>
                <w:szCs w:val="21"/>
                <w:u w:val="none"/>
              </w:rPr>
            </w:pPr>
          </w:p>
        </w:tc>
      </w:tr>
      <w:tr w14:paraId="1C9342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3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DC1B9E1">
            <w:pPr>
              <w:jc w:val="left"/>
              <w:rPr>
                <w:rFonts w:hint="default" w:ascii="Helvetica" w:hAnsi="Helvetica" w:eastAsia="Helvetica" w:cs="Helvetica"/>
                <w:color w:val="3B3B3B"/>
                <w:sz w:val="21"/>
                <w:szCs w:val="21"/>
                <w:u w:val="non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ECDD32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查封场所、设施或者财物</w:t>
            </w:r>
          </w:p>
        </w:tc>
        <w:tc>
          <w:tcPr>
            <w:tcW w:w="7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88D726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扣押财物</w:t>
            </w:r>
          </w:p>
        </w:tc>
        <w:tc>
          <w:tcPr>
            <w:tcW w:w="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32BE1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冻结存款、汇款</w:t>
            </w:r>
          </w:p>
        </w:tc>
        <w:tc>
          <w:tcPr>
            <w:tcW w:w="7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5C8BE8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其他行政强制措施</w:t>
            </w:r>
          </w:p>
        </w:tc>
        <w:tc>
          <w:tcPr>
            <w:tcW w:w="7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E7FF0D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94738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加处罚款或者滞纳金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3E204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划拨存款、汇款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1EEDB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pacing w:val="-11"/>
                <w:kern w:val="0"/>
                <w:sz w:val="18"/>
                <w:szCs w:val="18"/>
                <w:u w:val="none"/>
                <w:lang w:val="en-US" w:eastAsia="zh-CN" w:bidi="ar"/>
              </w:rPr>
              <w:t>拍卖或者依法处理查封、扣押的场所、设施或者财物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A53A0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排除妨碍、恢复原状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F0A9B3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代履行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B089BB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其他强制执行</w:t>
            </w:r>
          </w:p>
        </w:tc>
        <w:tc>
          <w:tcPr>
            <w:tcW w:w="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3358C8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</w:tc>
        <w:tc>
          <w:tcPr>
            <w:tcW w:w="1451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8EDD74">
            <w:pPr>
              <w:jc w:val="left"/>
              <w:rPr>
                <w:rFonts w:hint="default" w:ascii="Helvetica" w:hAnsi="Helvetica" w:eastAsia="Helvetica" w:cs="Helvetica"/>
                <w:color w:val="3B3B3B"/>
                <w:sz w:val="21"/>
                <w:szCs w:val="21"/>
                <w:u w:val="none"/>
              </w:rPr>
            </w:pPr>
          </w:p>
        </w:tc>
        <w:tc>
          <w:tcPr>
            <w:tcW w:w="776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7A2F6B9">
            <w:pPr>
              <w:jc w:val="left"/>
              <w:rPr>
                <w:rFonts w:hint="default" w:ascii="Helvetica" w:hAnsi="Helvetica" w:eastAsia="Helvetica" w:cs="Helvetica"/>
                <w:color w:val="3B3B3B"/>
                <w:sz w:val="21"/>
                <w:szCs w:val="21"/>
                <w:u w:val="none"/>
              </w:rPr>
            </w:pPr>
          </w:p>
        </w:tc>
      </w:tr>
      <w:tr w14:paraId="03660F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 w:hRule="atLeast"/>
          <w:jc w:val="center"/>
        </w:trPr>
        <w:tc>
          <w:tcPr>
            <w:tcW w:w="238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1CB4F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曲阳县卫生健康局</w:t>
            </w:r>
          </w:p>
        </w:tc>
        <w:tc>
          <w:tcPr>
            <w:tcW w:w="7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1A17B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4E7865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0</w:t>
            </w:r>
          </w:p>
        </w:tc>
        <w:tc>
          <w:tcPr>
            <w:tcW w:w="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D178D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52170D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35E8D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5D7C05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6D9019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ECCCC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9086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BB18C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B591F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6D623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0</w:t>
            </w:r>
          </w:p>
        </w:tc>
        <w:tc>
          <w:tcPr>
            <w:tcW w:w="1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16F972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0</w:t>
            </w:r>
          </w:p>
        </w:tc>
        <w:tc>
          <w:tcPr>
            <w:tcW w:w="7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6D0048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0</w:t>
            </w:r>
          </w:p>
        </w:tc>
      </w:tr>
      <w:tr w14:paraId="232B70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  <w:jc w:val="center"/>
        </w:trPr>
        <w:tc>
          <w:tcPr>
            <w:tcW w:w="238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83139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7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36CCDF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BCE5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6BBDF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077F32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715F5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CF7102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F0623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0D618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8881A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50B25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F8E4BA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35A5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1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7E99D6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7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9D465C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</w:tr>
    </w:tbl>
    <w:p w14:paraId="6ED8397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19"/>
          <w:szCs w:val="19"/>
          <w:shd w:val="clear" w:fill="FFFFFF"/>
          <w:lang w:val="en-US" w:eastAsia="zh-CN" w:bidi="ar"/>
        </w:rPr>
        <w:t> </w:t>
      </w:r>
    </w:p>
    <w:p w14:paraId="1A632DF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19"/>
          <w:szCs w:val="19"/>
          <w:shd w:val="clear" w:fill="FFFFFF"/>
          <w:lang w:val="en-US" w:eastAsia="zh-CN" w:bidi="ar"/>
        </w:rPr>
        <w:t> </w:t>
      </w:r>
    </w:p>
    <w:p w14:paraId="25390D2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19"/>
          <w:szCs w:val="19"/>
          <w:shd w:val="clear" w:fill="FFFFFF"/>
          <w:lang w:val="en-US" w:eastAsia="zh-CN" w:bidi="ar"/>
        </w:rPr>
        <w:t> </w:t>
      </w:r>
    </w:p>
    <w:p w14:paraId="31530FC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4.曲阳县卫生健康局2025年度行政征收征用情况统计表</w:t>
      </w:r>
    </w:p>
    <w:tbl>
      <w:tblPr>
        <w:tblStyle w:val="2"/>
        <w:tblW w:w="139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37"/>
        <w:gridCol w:w="1980"/>
        <w:gridCol w:w="2488"/>
        <w:gridCol w:w="3453"/>
        <w:gridCol w:w="2602"/>
      </w:tblGrid>
      <w:tr w14:paraId="03E494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  <w:jc w:val="center"/>
        </w:trPr>
        <w:tc>
          <w:tcPr>
            <w:tcW w:w="343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B4B06A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792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EE4AB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行政征收实施数量</w:t>
            </w:r>
          </w:p>
        </w:tc>
        <w:tc>
          <w:tcPr>
            <w:tcW w:w="260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DDD85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行政征用实施数量</w:t>
            </w:r>
          </w:p>
        </w:tc>
      </w:tr>
      <w:tr w14:paraId="15701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  <w:jc w:val="center"/>
        </w:trPr>
        <w:tc>
          <w:tcPr>
            <w:tcW w:w="343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BC76F8E">
            <w:pPr>
              <w:jc w:val="left"/>
              <w:rPr>
                <w:rFonts w:hint="default" w:ascii="Helvetica" w:hAnsi="Helvetica" w:eastAsia="Helvetica" w:cs="Helvetica"/>
                <w:color w:val="3B3B3B"/>
                <w:sz w:val="21"/>
                <w:szCs w:val="21"/>
                <w:u w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23190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行政收费（次）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6E6B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行政收费数额（万元）</w:t>
            </w:r>
          </w:p>
        </w:tc>
        <w:tc>
          <w:tcPr>
            <w:tcW w:w="34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B1A1F7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土地、房屋征收实施数量</w:t>
            </w:r>
          </w:p>
        </w:tc>
        <w:tc>
          <w:tcPr>
            <w:tcW w:w="260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9F95EC">
            <w:pPr>
              <w:jc w:val="left"/>
              <w:rPr>
                <w:rFonts w:hint="default" w:ascii="Helvetica" w:hAnsi="Helvetica" w:eastAsia="Helvetica" w:cs="Helvetica"/>
                <w:color w:val="3B3B3B"/>
                <w:sz w:val="21"/>
                <w:szCs w:val="21"/>
                <w:u w:val="none"/>
              </w:rPr>
            </w:pPr>
          </w:p>
        </w:tc>
      </w:tr>
      <w:tr w14:paraId="5D85D4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2" w:hRule="atLeast"/>
          <w:jc w:val="center"/>
        </w:trPr>
        <w:tc>
          <w:tcPr>
            <w:tcW w:w="34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4E558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曲阳县卫生健康局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EEB0A5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55C25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34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14AAE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26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45855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</w:tr>
      <w:tr w14:paraId="08FD95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  <w:jc w:val="center"/>
        </w:trPr>
        <w:tc>
          <w:tcPr>
            <w:tcW w:w="34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6834E8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5190B8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9FDB6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34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82329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260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5C2E92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</w:tr>
    </w:tbl>
    <w:p w14:paraId="2B89F24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</w:t>
      </w:r>
    </w:p>
    <w:p w14:paraId="1C1F9E1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p w14:paraId="32ADBE1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1D895B4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微软雅黑" w:hAnsi="微软雅黑" w:eastAsia="微软雅黑" w:cs="微软雅黑"/>
          <w:i w:val="0"/>
          <w:iC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64C587A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olor w:val="3B3B3B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spacing w:val="0"/>
          <w:kern w:val="0"/>
          <w:sz w:val="19"/>
          <w:szCs w:val="19"/>
          <w:shd w:val="clear" w:fill="FFFFFF"/>
          <w:lang w:val="en-US" w:eastAsia="zh-CN" w:bidi="ar"/>
        </w:rPr>
        <w:t> 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5.曲阳县卫生健康局2025年度行政检查情况统计表</w:t>
      </w:r>
    </w:p>
    <w:tbl>
      <w:tblPr>
        <w:tblStyle w:val="2"/>
        <w:tblW w:w="1383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258"/>
        <w:gridCol w:w="6576"/>
      </w:tblGrid>
      <w:tr w14:paraId="444B73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725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EA772A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657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A725B6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行政检查实施次数</w:t>
            </w:r>
          </w:p>
        </w:tc>
      </w:tr>
      <w:tr w14:paraId="3AC201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725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481D4AE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曲阳县卫生健康局</w:t>
            </w:r>
          </w:p>
        </w:tc>
        <w:tc>
          <w:tcPr>
            <w:tcW w:w="65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8E1235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20" w:lineRule="atLeast"/>
              <w:ind w:left="0" w:right="0"/>
              <w:jc w:val="center"/>
              <w:rPr>
                <w:rFonts w:hint="default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665</w:t>
            </w:r>
          </w:p>
        </w:tc>
      </w:tr>
      <w:tr w14:paraId="080D9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  <w:jc w:val="center"/>
        </w:trPr>
        <w:tc>
          <w:tcPr>
            <w:tcW w:w="725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390400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65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3173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rFonts w:hint="default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665</w:t>
            </w:r>
          </w:p>
        </w:tc>
      </w:tr>
    </w:tbl>
    <w:p w14:paraId="47B83745">
      <w:pPr>
        <w:rPr>
          <w:color w:val="auto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5F0FAF"/>
    <w:rsid w:val="08817BDA"/>
    <w:rsid w:val="0E23235E"/>
    <w:rsid w:val="18F73598"/>
    <w:rsid w:val="19404D95"/>
    <w:rsid w:val="1BD96DDB"/>
    <w:rsid w:val="1E9C2409"/>
    <w:rsid w:val="1EC024D4"/>
    <w:rsid w:val="26C7488D"/>
    <w:rsid w:val="276B1672"/>
    <w:rsid w:val="2B0D0890"/>
    <w:rsid w:val="2C0A4D8F"/>
    <w:rsid w:val="31194016"/>
    <w:rsid w:val="31975317"/>
    <w:rsid w:val="33496F60"/>
    <w:rsid w:val="37936580"/>
    <w:rsid w:val="3EB829B1"/>
    <w:rsid w:val="3EE6168C"/>
    <w:rsid w:val="4D331F40"/>
    <w:rsid w:val="4DA751C9"/>
    <w:rsid w:val="4F8922EB"/>
    <w:rsid w:val="545A4256"/>
    <w:rsid w:val="5B984D8B"/>
    <w:rsid w:val="5D8C6AEF"/>
    <w:rsid w:val="62570027"/>
    <w:rsid w:val="67CB17F0"/>
    <w:rsid w:val="6AE67CB9"/>
    <w:rsid w:val="6D0C1D4F"/>
    <w:rsid w:val="6D667370"/>
    <w:rsid w:val="6FA10FC9"/>
    <w:rsid w:val="70BC69D0"/>
    <w:rsid w:val="74225847"/>
    <w:rsid w:val="79867C8A"/>
    <w:rsid w:val="7BFD3595"/>
    <w:rsid w:val="7CC83BA3"/>
    <w:rsid w:val="7E3A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9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unhideWhenUsed="0" w:uiPriority="99" w:semiHidden="0" w:name="header"/>
    <w:lsdException w:unhideWhenUsed="0" w:uiPriority="99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nhideWhenUsed="0" w:uiPriority="0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unhideWhenUsed="0" w:uiPriority="99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680</Words>
  <Characters>700</Characters>
  <Lines>0</Lines>
  <Paragraphs>0</Paragraphs>
  <TotalTime>25</TotalTime>
  <ScaleCrop>false</ScaleCrop>
  <LinksUpToDate>false</LinksUpToDate>
  <CharactersWithSpaces>718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2022-10-26T08:21:00Z</dcterms:created>
  <dc:creator>Administrator</dc:creator>
  <cp:lastModifiedBy>夕颜</cp:lastModifiedBy>
  <dcterms:modified xsi:type="dcterms:W3CDTF">2026-08-04T06:42:45Z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AA7AC4982A65493BA70E8633BB5F3957</vt:lpwstr>
  </property>
  <property fmtid="{D5CDD505-2E9C-101B-9397-08002B2CF9AE}" pid="4" name="KSOTemplateDocerSaveRecord">
    <vt:lpwstr>eyJoZGlkIjoiMmI5OGExYzRjYzYwMzA5NjNhNDgyYzY0Mjk1NTI2ZTYiLCJ1c2VySWQiOiI0NjE5Mjk0OTAifQ==</vt:lpwstr>
  </property>
</Properties>
</file>