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AA" w:rsidRDefault="00A531AA">
      <w:pPr>
        <w:spacing w:line="300" w:lineRule="exact"/>
        <w:jc w:val="left"/>
        <w:rPr>
          <w:rFonts w:eastAsia="黑体"/>
          <w:spacing w:val="38"/>
          <w:sz w:val="32"/>
          <w:szCs w:val="32"/>
        </w:rPr>
      </w:pPr>
    </w:p>
    <w:p w:rsidR="00A531AA" w:rsidRDefault="00A531AA">
      <w:pPr>
        <w:spacing w:line="500" w:lineRule="exact"/>
        <w:jc w:val="left"/>
        <w:rPr>
          <w:rFonts w:eastAsia="黑体"/>
          <w:spacing w:val="38"/>
          <w:sz w:val="32"/>
          <w:szCs w:val="32"/>
        </w:rPr>
      </w:pPr>
    </w:p>
    <w:p w:rsidR="00A531AA" w:rsidRDefault="00A531AA">
      <w:pPr>
        <w:spacing w:line="500" w:lineRule="exact"/>
        <w:jc w:val="left"/>
        <w:rPr>
          <w:rFonts w:eastAsia="黑体"/>
          <w:spacing w:val="38"/>
          <w:sz w:val="32"/>
          <w:szCs w:val="32"/>
        </w:rPr>
      </w:pPr>
    </w:p>
    <w:p w:rsidR="00A531AA" w:rsidRDefault="00A531AA">
      <w:pPr>
        <w:jc w:val="left"/>
        <w:rPr>
          <w:rFonts w:eastAsia="仿宋_GB2312"/>
          <w:color w:val="FF0000"/>
          <w:spacing w:val="38"/>
          <w:szCs w:val="21"/>
        </w:rPr>
      </w:pPr>
    </w:p>
    <w:p w:rsidR="00A531AA" w:rsidRDefault="00A531AA">
      <w:pPr>
        <w:jc w:val="center"/>
        <w:rPr>
          <w:sz w:val="44"/>
          <w:szCs w:val="44"/>
        </w:rPr>
      </w:pPr>
      <w:r>
        <w:rPr>
          <w:rFonts w:eastAsia="方正小标宋_GBK"/>
          <w:color w:val="FF0000"/>
          <w:spacing w:val="38"/>
          <w:sz w:val="84"/>
          <w:szCs w:val="84"/>
        </w:rPr>
        <w:t>河北省财政厅文件</w:t>
      </w:r>
    </w:p>
    <w:p w:rsidR="00A531AA" w:rsidRDefault="00A531AA">
      <w:pPr>
        <w:tabs>
          <w:tab w:val="left" w:pos="8820"/>
        </w:tabs>
        <w:spacing w:line="580" w:lineRule="exact"/>
        <w:ind w:firstLineChars="100" w:firstLine="320"/>
        <w:rPr>
          <w:rFonts w:eastAsia="仿宋_GB2312"/>
          <w:bCs/>
          <w:sz w:val="32"/>
          <w:szCs w:val="32"/>
        </w:rPr>
      </w:pPr>
    </w:p>
    <w:p w:rsidR="00A531AA" w:rsidRDefault="00A531AA">
      <w:pPr>
        <w:tabs>
          <w:tab w:val="left" w:pos="8820"/>
        </w:tabs>
        <w:spacing w:line="580" w:lineRule="exact"/>
        <w:ind w:firstLineChars="100" w:firstLine="320"/>
        <w:rPr>
          <w:rFonts w:eastAsia="仿宋_GB2312"/>
          <w:bCs/>
          <w:sz w:val="32"/>
          <w:szCs w:val="32"/>
        </w:rPr>
      </w:pPr>
    </w:p>
    <w:p w:rsidR="00A531AA" w:rsidRPr="00A531AA" w:rsidRDefault="00A531AA">
      <w:pPr>
        <w:tabs>
          <w:tab w:val="left" w:pos="8820"/>
        </w:tabs>
        <w:spacing w:line="580" w:lineRule="exact"/>
        <w:jc w:val="center"/>
        <w:rPr>
          <w:rFonts w:ascii="Times New Roman" w:eastAsia="方正仿宋_GBK" w:hAnsi="Times New Roman" w:cs="Times New Roman"/>
          <w:bCs/>
          <w:sz w:val="32"/>
          <w:szCs w:val="32"/>
        </w:rPr>
      </w:pPr>
      <w:r w:rsidRPr="00A531AA">
        <w:rPr>
          <w:rFonts w:ascii="Times New Roman" w:eastAsia="方正仿宋_GBK" w:hAnsi="Times New Roman" w:cs="Times New Roman"/>
          <w:bCs/>
          <w:sz w:val="32"/>
          <w:szCs w:val="32"/>
        </w:rPr>
        <w:t>冀财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农</w:t>
      </w:r>
      <w:r w:rsidRPr="00A531AA">
        <w:rPr>
          <w:rFonts w:ascii="Times New Roman" w:eastAsia="方正仿宋_GBK" w:hAnsi="Times New Roman" w:cs="Times New Roman"/>
          <w:bCs/>
          <w:sz w:val="32"/>
          <w:szCs w:val="32"/>
        </w:rPr>
        <w:t>〔</w:t>
      </w:r>
      <w:r w:rsidRPr="00A531AA">
        <w:rPr>
          <w:rFonts w:ascii="Times New Roman" w:eastAsia="方正仿宋_GBK" w:hAnsi="Times New Roman" w:cs="Times New Roman"/>
          <w:bCs/>
          <w:sz w:val="32"/>
          <w:szCs w:val="32"/>
        </w:rPr>
        <w:t>2023</w:t>
      </w:r>
      <w:r w:rsidRPr="00A531AA">
        <w:rPr>
          <w:rFonts w:ascii="Times New Roman" w:eastAsia="方正仿宋_GBK" w:hAnsi="Times New Roman" w:cs="Times New Roman"/>
          <w:bCs/>
          <w:sz w:val="32"/>
          <w:szCs w:val="32"/>
        </w:rPr>
        <w:t>〕</w:t>
      </w:r>
      <w:r w:rsidR="00EC7F58">
        <w:rPr>
          <w:rFonts w:ascii="Times New Roman" w:eastAsia="方正仿宋_GBK" w:hAnsi="Times New Roman" w:cs="Times New Roman" w:hint="eastAsia"/>
          <w:bCs/>
          <w:sz w:val="32"/>
          <w:szCs w:val="32"/>
        </w:rPr>
        <w:t>64</w:t>
      </w:r>
      <w:r w:rsidRPr="00A531AA">
        <w:rPr>
          <w:rFonts w:ascii="Times New Roman" w:eastAsia="方正仿宋_GBK" w:hAnsi="Times New Roman" w:cs="Times New Roman"/>
          <w:bCs/>
          <w:sz w:val="32"/>
          <w:szCs w:val="32"/>
        </w:rPr>
        <w:t>号</w:t>
      </w:r>
    </w:p>
    <w:p w:rsidR="00A531AA" w:rsidRDefault="000E2A62">
      <w:pPr>
        <w:spacing w:line="580" w:lineRule="exact"/>
        <w:jc w:val="center"/>
        <w:rPr>
          <w:rFonts w:eastAsia="方正小标宋_GBK"/>
          <w:bCs/>
          <w:szCs w:val="21"/>
        </w:rPr>
      </w:pPr>
      <w:r>
        <w:rPr>
          <w:rFonts w:eastAsia="方正小标宋_GBK"/>
          <w:bCs/>
          <w:szCs w:val="21"/>
        </w:rPr>
        <w:pict>
          <v:line id="Line 4" o:spid="_x0000_s1028" style="position:absolute;left:0;text-align:left;z-index:251661312;mso-width-relative:page;mso-height-relative:page" from="-.75pt,2.85pt" to="458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EWzFA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idTxZPKYhGB19CiiHRWOc/cd2hYJRYAucITE5b5wMRUgwh4R6lN0LK&#10;KLZUqAe2i3SaxgynpWDBG+KcPewradGJwLxsNil8sSzwPIZZfVQsorWcsPXN9kTIqw23SxXwoBbg&#10;c7OuA/FjkS7W8/U8H+WT2XqUp3U9+rip8tFsk32Y1k91VdXZz0Aty4tWMMZVYDcMZ5b/nfi3Z3Id&#10;q/t43vuQvEWPDQOywz+SjmIG/a6TsNfssrODyDCPMfj2dsLAP+7Bfnzhq18AAAD//wMAUEsDBBQA&#10;BgAIAAAAIQCAQ38P2wAAAAYBAAAPAAAAZHJzL2Rvd25yZXYueG1sTI7BSsNAFEX3gv8wPMFdO4nQ&#10;VNNMigSkLoTS6MLupplnEpx5EzLTJv69Tze6PNzLvafYzs6KC46h96QgXSYgkBpvemoVvL0+Le5B&#10;hKjJaOsJFXxhgG15fVXo3PiJDnipYyt4hEKuFXQxDrmUoenQ6bD0AxJnH350OjKOrTSjnnjcWXmX&#10;JJl0uid+6PSAVYfNZ312Ct73u/3wUlWZfz7uprnN0vqwtkrd3syPGxAR5/hXhh99VoeSnU7+TCYI&#10;q2CRrripYLUGwfFDmjGfflmWhfyvX34DAAD//wMAUEsBAi0AFAAGAAgAAAAhALaDOJL+AAAA4QEA&#10;ABMAAAAAAAAAAAAAAAAAAAAAAFtDb250ZW50X1R5cGVzXS54bWxQSwECLQAUAAYACAAAACEAOP0h&#10;/9YAAACUAQAACwAAAAAAAAAAAAAAAAAvAQAAX3JlbHMvLnJlbHNQSwECLQAUAAYACAAAACEAUyBF&#10;sxQCAAApBAAADgAAAAAAAAAAAAAAAAAuAgAAZHJzL2Uyb0RvYy54bWxQSwECLQAUAAYACAAAACEA&#10;gEN/D9sAAAAGAQAADwAAAAAAAAAAAAAAAABuBAAAZHJzL2Rvd25yZXYueG1sUEsFBgAAAAAEAAQA&#10;8wAAAHYFAAAAAA==&#10;" strokecolor="red" strokeweight="1.5pt"/>
        </w:pict>
      </w:r>
    </w:p>
    <w:p w:rsidR="00A531AA" w:rsidRDefault="00A531AA">
      <w:pPr>
        <w:spacing w:line="580" w:lineRule="exact"/>
        <w:jc w:val="center"/>
        <w:rPr>
          <w:rFonts w:eastAsia="方正小标宋_GBK"/>
          <w:sz w:val="44"/>
          <w:szCs w:val="44"/>
        </w:rPr>
      </w:pPr>
    </w:p>
    <w:p w:rsidR="00A531AA" w:rsidRDefault="00A531AA">
      <w:pPr>
        <w:spacing w:line="58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河北省财政厅</w:t>
      </w:r>
    </w:p>
    <w:p w:rsidR="00EC7F58" w:rsidRDefault="00A531AA">
      <w:pPr>
        <w:spacing w:line="58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关于</w:t>
      </w:r>
      <w:r>
        <w:rPr>
          <w:rFonts w:eastAsia="方正小标宋_GBK" w:hint="eastAsia"/>
          <w:sz w:val="44"/>
          <w:szCs w:val="44"/>
        </w:rPr>
        <w:t>调整</w:t>
      </w:r>
      <w:r w:rsidRPr="00B21FFF">
        <w:rPr>
          <w:rFonts w:ascii="Times New Roman" w:eastAsia="方正仿宋_GBK" w:hAnsi="Times New Roman" w:cs="Times New Roman"/>
          <w:sz w:val="44"/>
          <w:szCs w:val="44"/>
        </w:rPr>
        <w:t>2023</w:t>
      </w:r>
      <w:r>
        <w:rPr>
          <w:rFonts w:eastAsia="方正小标宋_GBK"/>
          <w:sz w:val="44"/>
          <w:szCs w:val="44"/>
        </w:rPr>
        <w:t>年省级</w:t>
      </w:r>
      <w:r>
        <w:rPr>
          <w:rFonts w:eastAsia="方正小标宋_GBK" w:hint="eastAsia"/>
          <w:sz w:val="44"/>
          <w:szCs w:val="44"/>
        </w:rPr>
        <w:t>农业生产发展资金</w:t>
      </w:r>
    </w:p>
    <w:p w:rsidR="00A531AA" w:rsidRDefault="0017647C">
      <w:pPr>
        <w:spacing w:line="580" w:lineRule="exact"/>
        <w:jc w:val="center"/>
        <w:rPr>
          <w:rFonts w:eastAsia="方正小标宋_GBK"/>
          <w:sz w:val="44"/>
          <w:szCs w:val="44"/>
        </w:rPr>
      </w:pPr>
      <w:r w:rsidRPr="0017647C">
        <w:rPr>
          <w:rFonts w:eastAsia="方正小标宋_GBK"/>
          <w:sz w:val="44"/>
          <w:szCs w:val="44"/>
        </w:rPr>
        <w:t>（用于第三次土壤普查部分）</w:t>
      </w:r>
      <w:r w:rsidR="00A531AA">
        <w:rPr>
          <w:rFonts w:eastAsia="方正小标宋_GBK"/>
          <w:sz w:val="44"/>
          <w:szCs w:val="44"/>
        </w:rPr>
        <w:t>的通知</w:t>
      </w:r>
    </w:p>
    <w:p w:rsidR="00A531AA" w:rsidRDefault="00A531AA">
      <w:pPr>
        <w:snapToGrid w:val="0"/>
        <w:spacing w:line="580" w:lineRule="exact"/>
        <w:rPr>
          <w:rFonts w:eastAsia="仿宋_GB2312"/>
          <w:sz w:val="32"/>
          <w:szCs w:val="32"/>
        </w:rPr>
      </w:pPr>
    </w:p>
    <w:p w:rsidR="0066705B" w:rsidRDefault="00A531AA" w:rsidP="0066705B">
      <w:pPr>
        <w:snapToGrid w:val="0"/>
        <w:spacing w:line="580" w:lineRule="exact"/>
        <w:rPr>
          <w:rFonts w:ascii="方正仿宋_GBK" w:eastAsia="方正仿宋_GBK"/>
          <w:sz w:val="32"/>
          <w:szCs w:val="32"/>
        </w:rPr>
      </w:pPr>
      <w:r>
        <w:rPr>
          <w:rFonts w:ascii="方正仿宋_GBK" w:eastAsia="方正仿宋_GBK" w:hint="eastAsia"/>
          <w:sz w:val="32"/>
          <w:szCs w:val="32"/>
        </w:rPr>
        <w:t>各市（含定州、辛集市）财政局，有关省财政直管县财政局，雄安新区改发局：</w:t>
      </w:r>
    </w:p>
    <w:p w:rsidR="00A531AA" w:rsidRDefault="00A531AA" w:rsidP="0066705B">
      <w:pPr>
        <w:snapToGrid w:val="0"/>
        <w:spacing w:line="580" w:lineRule="exact"/>
        <w:ind w:firstLineChars="200" w:firstLine="640"/>
        <w:rPr>
          <w:rFonts w:eastAsia="方正仿宋_GBK"/>
          <w:sz w:val="32"/>
          <w:szCs w:val="32"/>
        </w:rPr>
      </w:pPr>
      <w:r w:rsidRPr="00A531AA">
        <w:rPr>
          <w:rFonts w:ascii="Times New Roman" w:eastAsia="方正仿宋_GBK" w:hAnsi="Times New Roman" w:cs="Times New Roman"/>
          <w:sz w:val="32"/>
          <w:szCs w:val="32"/>
        </w:rPr>
        <w:t>为做好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2023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年度全国第三次土壤普查工作，根据</w:t>
      </w:r>
      <w:r w:rsidR="00895B76">
        <w:rPr>
          <w:rFonts w:ascii="Times New Roman" w:eastAsia="方正仿宋_GBK" w:hAnsi="Times New Roman" w:cs="Times New Roman" w:hint="eastAsia"/>
          <w:sz w:val="32"/>
          <w:szCs w:val="32"/>
        </w:rPr>
        <w:t>省农业农村厅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《</w:t>
      </w:r>
      <w:r w:rsidR="00895B76" w:rsidRPr="00895B76">
        <w:rPr>
          <w:rFonts w:ascii="Times New Roman" w:eastAsia="方正仿宋_GBK" w:hAnsi="Times New Roman" w:cs="Times New Roman" w:hint="eastAsia"/>
          <w:sz w:val="32"/>
          <w:szCs w:val="32"/>
        </w:rPr>
        <w:t>关于申请调整</w:t>
      </w:r>
      <w:r w:rsidR="00895B76" w:rsidRPr="00895B76">
        <w:rPr>
          <w:rFonts w:ascii="Times New Roman" w:eastAsia="方正仿宋_GBK" w:hAnsi="Times New Roman" w:cs="Times New Roman" w:hint="eastAsia"/>
          <w:sz w:val="32"/>
          <w:szCs w:val="32"/>
        </w:rPr>
        <w:t>2023</w:t>
      </w:r>
      <w:r w:rsidR="00895B76" w:rsidRPr="00895B76">
        <w:rPr>
          <w:rFonts w:ascii="Times New Roman" w:eastAsia="方正仿宋_GBK" w:hAnsi="Times New Roman" w:cs="Times New Roman" w:hint="eastAsia"/>
          <w:sz w:val="32"/>
          <w:szCs w:val="32"/>
        </w:rPr>
        <w:t>年河北省第三次土壤普查项目资金的函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》，经研究，对提前下达的</w:t>
      </w:r>
      <w:r w:rsidR="00064EA7">
        <w:rPr>
          <w:rFonts w:ascii="Times New Roman" w:eastAsia="方正仿宋_GBK" w:hAnsi="Times New Roman" w:cs="Times New Roman" w:hint="eastAsia"/>
          <w:sz w:val="32"/>
          <w:szCs w:val="32"/>
        </w:rPr>
        <w:t>（</w:t>
      </w:r>
      <w:r w:rsidR="00064EA7" w:rsidRPr="000C0AB3">
        <w:rPr>
          <w:rFonts w:ascii="Times New Roman" w:eastAsia="方正仿宋_GBK" w:hAnsi="Times New Roman" w:cs="Times New Roman" w:hint="eastAsia"/>
          <w:sz w:val="32"/>
          <w:szCs w:val="32"/>
        </w:rPr>
        <w:t>冀财农〔</w:t>
      </w:r>
      <w:r w:rsidR="00064EA7" w:rsidRPr="000C0AB3">
        <w:rPr>
          <w:rFonts w:ascii="Times New Roman" w:eastAsia="方正仿宋_GBK" w:hAnsi="Times New Roman" w:cs="Times New Roman" w:hint="eastAsia"/>
          <w:sz w:val="32"/>
          <w:szCs w:val="32"/>
        </w:rPr>
        <w:t>2022</w:t>
      </w:r>
      <w:r w:rsidR="00064EA7" w:rsidRPr="000C0AB3">
        <w:rPr>
          <w:rFonts w:ascii="Times New Roman" w:eastAsia="方正仿宋_GBK" w:hAnsi="Times New Roman" w:cs="Times New Roman" w:hint="eastAsia"/>
          <w:sz w:val="32"/>
          <w:szCs w:val="32"/>
        </w:rPr>
        <w:t>〕</w:t>
      </w:r>
      <w:r w:rsidR="00064EA7" w:rsidRPr="000C0AB3">
        <w:rPr>
          <w:rFonts w:ascii="Times New Roman" w:eastAsia="方正仿宋_GBK" w:hAnsi="Times New Roman" w:cs="Times New Roman" w:hint="eastAsia"/>
          <w:sz w:val="32"/>
          <w:szCs w:val="32"/>
        </w:rPr>
        <w:t>172</w:t>
      </w:r>
      <w:r w:rsidR="00064EA7" w:rsidRPr="000C0AB3">
        <w:rPr>
          <w:rFonts w:ascii="Times New Roman" w:eastAsia="方正仿宋_GBK" w:hAnsi="Times New Roman" w:cs="Times New Roman" w:hint="eastAsia"/>
          <w:sz w:val="32"/>
          <w:szCs w:val="32"/>
        </w:rPr>
        <w:t>号</w:t>
      </w:r>
      <w:r w:rsidR="00064EA7">
        <w:rPr>
          <w:rFonts w:ascii="Times New Roman" w:eastAsia="方正仿宋_GBK" w:hAnsi="Times New Roman" w:cs="Times New Roman" w:hint="eastAsia"/>
          <w:sz w:val="32"/>
          <w:szCs w:val="32"/>
        </w:rPr>
        <w:t>）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部分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2023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年省级农业生产发展资金</w:t>
      </w:r>
      <w:r w:rsidR="0017647C" w:rsidRPr="0017647C">
        <w:rPr>
          <w:rFonts w:ascii="Times New Roman" w:eastAsia="方正仿宋_GBK" w:hAnsi="Times New Roman" w:cs="Times New Roman"/>
          <w:sz w:val="32"/>
          <w:szCs w:val="32"/>
        </w:rPr>
        <w:t>（用于第三次土壤普查部分）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进行调整，具体调整情况见附件。该资金收入列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“1100252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农林水共同财政事权转移支付收入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”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科目，支出列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“2130122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农业生产发展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”</w:t>
      </w:r>
      <w:r w:rsidRPr="00A531AA">
        <w:rPr>
          <w:rFonts w:ascii="Times New Roman" w:eastAsia="方正仿宋_GBK" w:hAnsi="Times New Roman" w:cs="Times New Roman"/>
          <w:sz w:val="32"/>
          <w:szCs w:val="32"/>
        </w:rPr>
        <w:t>科目。</w:t>
      </w:r>
    </w:p>
    <w:p w:rsidR="00A531AA" w:rsidRDefault="00A531AA">
      <w:pPr>
        <w:spacing w:line="580" w:lineRule="exact"/>
        <w:ind w:firstLineChars="200" w:firstLine="640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请</w:t>
      </w:r>
      <w:r>
        <w:rPr>
          <w:rFonts w:eastAsia="方正仿宋_GBK" w:hint="eastAsia"/>
          <w:sz w:val="32"/>
          <w:szCs w:val="32"/>
        </w:rPr>
        <w:t>相关市、县（市、区）根据资金调整情况，及时做好</w:t>
      </w:r>
      <w:r>
        <w:rPr>
          <w:rFonts w:eastAsia="方正仿宋_GBK"/>
          <w:sz w:val="32"/>
          <w:szCs w:val="32"/>
        </w:rPr>
        <w:t>相关工作，</w:t>
      </w:r>
      <w:r>
        <w:rPr>
          <w:rFonts w:eastAsia="方正仿宋_GBK" w:hint="eastAsia"/>
          <w:sz w:val="32"/>
          <w:szCs w:val="32"/>
        </w:rPr>
        <w:t>严格按照</w:t>
      </w:r>
      <w:r w:rsidR="0017647C">
        <w:rPr>
          <w:rFonts w:eastAsia="方正仿宋_GBK" w:hint="eastAsia"/>
          <w:sz w:val="32"/>
          <w:szCs w:val="32"/>
        </w:rPr>
        <w:t>《</w:t>
      </w:r>
      <w:r>
        <w:rPr>
          <w:rFonts w:eastAsia="方正仿宋_GBK" w:hint="eastAsia"/>
          <w:sz w:val="32"/>
          <w:szCs w:val="32"/>
        </w:rPr>
        <w:t>财政部</w:t>
      </w:r>
      <w:r w:rsidR="0017647C">
        <w:rPr>
          <w:rFonts w:eastAsia="方正仿宋_GBK" w:hint="eastAsia"/>
          <w:sz w:val="32"/>
          <w:szCs w:val="32"/>
        </w:rPr>
        <w:t xml:space="preserve"> </w:t>
      </w:r>
      <w:r>
        <w:rPr>
          <w:rFonts w:eastAsia="方正仿宋_GBK" w:hint="eastAsia"/>
          <w:sz w:val="32"/>
          <w:szCs w:val="32"/>
        </w:rPr>
        <w:t>农业农村部</w:t>
      </w:r>
      <w:r w:rsidR="0017647C">
        <w:rPr>
          <w:rFonts w:eastAsia="方正仿宋_GBK" w:hint="eastAsia"/>
          <w:sz w:val="32"/>
          <w:szCs w:val="32"/>
        </w:rPr>
        <w:t>关于印发</w:t>
      </w:r>
      <w:r w:rsidR="0017647C" w:rsidRPr="0017647C">
        <w:rPr>
          <w:rFonts w:eastAsia="方正仿宋_GBK" w:hint="eastAsia"/>
          <w:sz w:val="32"/>
          <w:szCs w:val="32"/>
        </w:rPr>
        <w:t>〈</w:t>
      </w:r>
      <w:r w:rsidRPr="00A531AA">
        <w:rPr>
          <w:rFonts w:eastAsia="方正仿宋_GBK" w:hint="eastAsia"/>
          <w:sz w:val="32"/>
          <w:szCs w:val="32"/>
        </w:rPr>
        <w:t>耕地建设与利用资金管理办法</w:t>
      </w:r>
      <w:r w:rsidR="0017647C" w:rsidRPr="0017647C">
        <w:rPr>
          <w:rFonts w:eastAsia="方正仿宋_GBK" w:hint="eastAsia"/>
          <w:sz w:val="32"/>
          <w:szCs w:val="32"/>
        </w:rPr>
        <w:t>〉</w:t>
      </w:r>
      <w:r w:rsidR="0017647C">
        <w:rPr>
          <w:rFonts w:eastAsia="方正仿宋_GBK" w:hint="eastAsia"/>
          <w:sz w:val="32"/>
          <w:szCs w:val="32"/>
        </w:rPr>
        <w:t>的</w:t>
      </w:r>
      <w:r w:rsidR="0017647C" w:rsidRPr="0017647C">
        <w:rPr>
          <w:rFonts w:ascii="Times New Roman" w:eastAsia="方正仿宋_GBK" w:hAnsi="Times New Roman" w:cs="Times New Roman"/>
          <w:sz w:val="32"/>
          <w:szCs w:val="32"/>
        </w:rPr>
        <w:t>通知》</w:t>
      </w:r>
      <w:r w:rsidR="0017647C" w:rsidRPr="00B21FFF">
        <w:rPr>
          <w:rFonts w:eastAsia="方正仿宋_GBK"/>
          <w:sz w:val="32"/>
          <w:szCs w:val="32"/>
        </w:rPr>
        <w:t>（财农</w:t>
      </w:r>
      <w:r w:rsidR="0017647C" w:rsidRPr="00B21FFF">
        <w:rPr>
          <w:rFonts w:ascii="Times New Roman" w:eastAsia="方正仿宋_GBK" w:hAnsi="Times New Roman" w:cs="Times New Roman"/>
          <w:sz w:val="32"/>
          <w:szCs w:val="32"/>
        </w:rPr>
        <w:t>〔</w:t>
      </w:r>
      <w:r w:rsidR="0017647C" w:rsidRPr="00B21FFF">
        <w:rPr>
          <w:rFonts w:ascii="Times New Roman" w:eastAsia="方正仿宋_GBK" w:hAnsi="Times New Roman" w:cs="Times New Roman"/>
          <w:sz w:val="32"/>
          <w:szCs w:val="32"/>
        </w:rPr>
        <w:t>2023</w:t>
      </w:r>
      <w:r w:rsidR="0017647C" w:rsidRPr="00B21FFF">
        <w:rPr>
          <w:rFonts w:ascii="Times New Roman" w:eastAsia="方正仿宋_GBK" w:hAnsi="Times New Roman" w:cs="Times New Roman"/>
          <w:sz w:val="32"/>
          <w:szCs w:val="32"/>
        </w:rPr>
        <w:t>〕</w:t>
      </w:r>
      <w:r w:rsidR="0017647C" w:rsidRPr="00B21FFF">
        <w:rPr>
          <w:rFonts w:ascii="Times New Roman" w:eastAsia="方正仿宋_GBK" w:hAnsi="Times New Roman" w:cs="Times New Roman"/>
          <w:sz w:val="32"/>
          <w:szCs w:val="32"/>
        </w:rPr>
        <w:t>12</w:t>
      </w:r>
      <w:r w:rsidR="0017647C" w:rsidRPr="00B21FFF">
        <w:rPr>
          <w:rFonts w:eastAsia="方正仿宋_GBK"/>
          <w:sz w:val="32"/>
          <w:szCs w:val="32"/>
        </w:rPr>
        <w:t>号）</w:t>
      </w:r>
      <w:r w:rsidR="0017647C">
        <w:rPr>
          <w:rFonts w:ascii="Times New Roman" w:eastAsia="方正仿宋_GBK" w:hAnsi="Times New Roman" w:cs="Times New Roman" w:hint="eastAsia"/>
          <w:sz w:val="32"/>
          <w:szCs w:val="32"/>
        </w:rPr>
        <w:t>规定，</w:t>
      </w:r>
      <w:r>
        <w:rPr>
          <w:rFonts w:eastAsia="方正仿宋_GBK"/>
          <w:sz w:val="32"/>
          <w:szCs w:val="32"/>
        </w:rPr>
        <w:t>切实加强项目资金绩效管理，确保资金使用规范、安全、高效。</w:t>
      </w:r>
    </w:p>
    <w:p w:rsidR="00A531AA" w:rsidRDefault="00A531AA">
      <w:pPr>
        <w:spacing w:line="580" w:lineRule="exact"/>
        <w:rPr>
          <w:rFonts w:eastAsia="方正仿宋_GBK"/>
          <w:sz w:val="32"/>
          <w:szCs w:val="32"/>
        </w:rPr>
      </w:pPr>
    </w:p>
    <w:p w:rsidR="00EC7F58" w:rsidRDefault="00A531AA" w:rsidP="00EC7F58">
      <w:pPr>
        <w:spacing w:line="580" w:lineRule="exact"/>
        <w:ind w:leftChars="305" w:left="1782" w:hangingChars="357" w:hanging="1142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附件：</w:t>
      </w:r>
      <w:r w:rsidRPr="0017647C">
        <w:rPr>
          <w:rFonts w:ascii="Times New Roman" w:eastAsia="方正仿宋_GBK" w:hAnsi="Times New Roman" w:cs="Times New Roman"/>
          <w:sz w:val="32"/>
          <w:szCs w:val="32"/>
        </w:rPr>
        <w:t>2023</w:t>
      </w:r>
      <w:r w:rsidRPr="0017647C">
        <w:rPr>
          <w:rFonts w:ascii="Times New Roman" w:eastAsia="方正仿宋_GBK" w:hAnsi="Times New Roman" w:cs="Times New Roman"/>
          <w:sz w:val="32"/>
          <w:szCs w:val="32"/>
        </w:rPr>
        <w:t>年</w:t>
      </w:r>
      <w:r>
        <w:rPr>
          <w:rFonts w:eastAsia="方正仿宋_GBK"/>
          <w:sz w:val="32"/>
          <w:szCs w:val="32"/>
        </w:rPr>
        <w:t>省级农业生产发展资金</w:t>
      </w:r>
      <w:r w:rsidR="0017647C">
        <w:rPr>
          <w:rFonts w:eastAsia="方正仿宋_GBK" w:hint="eastAsia"/>
          <w:sz w:val="32"/>
          <w:szCs w:val="32"/>
        </w:rPr>
        <w:t>（</w:t>
      </w:r>
      <w:r w:rsidR="0017647C" w:rsidRPr="0017647C">
        <w:rPr>
          <w:rFonts w:eastAsia="方正仿宋_GBK"/>
          <w:sz w:val="32"/>
          <w:szCs w:val="32"/>
        </w:rPr>
        <w:t>用于第三次土壤普查</w:t>
      </w:r>
    </w:p>
    <w:p w:rsidR="00A531AA" w:rsidRDefault="0017647C" w:rsidP="00EC7F58">
      <w:pPr>
        <w:spacing w:line="580" w:lineRule="exact"/>
        <w:ind w:leftChars="655" w:left="1375" w:firstLineChars="50" w:firstLine="160"/>
        <w:rPr>
          <w:rFonts w:eastAsia="方正仿宋_GBK"/>
          <w:sz w:val="32"/>
          <w:szCs w:val="32"/>
        </w:rPr>
      </w:pPr>
      <w:r w:rsidRPr="0017647C">
        <w:rPr>
          <w:rFonts w:eastAsia="方正仿宋_GBK"/>
          <w:sz w:val="32"/>
          <w:szCs w:val="32"/>
        </w:rPr>
        <w:t>部分）</w:t>
      </w:r>
      <w:r>
        <w:rPr>
          <w:rFonts w:eastAsia="方正仿宋_GBK" w:hint="eastAsia"/>
          <w:sz w:val="32"/>
          <w:szCs w:val="32"/>
        </w:rPr>
        <w:t>调整表</w:t>
      </w:r>
    </w:p>
    <w:p w:rsidR="00A531AA" w:rsidRDefault="00A531AA">
      <w:pPr>
        <w:spacing w:line="580" w:lineRule="exact"/>
        <w:rPr>
          <w:rFonts w:eastAsia="方正仿宋_GBK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A531AA" w:rsidRPr="00EF18AD" w:rsidRDefault="00EF18AD" w:rsidP="00EF18AD">
      <w:pPr>
        <w:spacing w:line="580" w:lineRule="exact"/>
        <w:ind w:firstLineChars="1800" w:firstLine="5760"/>
        <w:rPr>
          <w:rFonts w:ascii="Times New Roman" w:eastAsia="方正仿宋_GBK" w:hAnsi="Times New Roman" w:cs="Times New Roman"/>
          <w:sz w:val="32"/>
          <w:szCs w:val="32"/>
        </w:rPr>
      </w:pPr>
      <w:r w:rsidRPr="00EF18AD">
        <w:rPr>
          <w:rFonts w:ascii="Times New Roman" w:eastAsia="方正仿宋_GBK" w:hAnsi="Times New Roman" w:cs="Times New Roman"/>
          <w:sz w:val="32"/>
          <w:szCs w:val="32"/>
        </w:rPr>
        <w:t>河北省财政厅</w:t>
      </w:r>
    </w:p>
    <w:p w:rsidR="00A531AA" w:rsidRPr="00EF18AD" w:rsidRDefault="00A81568" w:rsidP="00EF18AD">
      <w:pPr>
        <w:tabs>
          <w:tab w:val="left" w:pos="7797"/>
        </w:tabs>
        <w:spacing w:line="580" w:lineRule="exact"/>
        <w:ind w:firstLineChars="1750" w:firstLine="5600"/>
        <w:rPr>
          <w:rFonts w:ascii="Times New Roman" w:eastAsia="方正仿宋_GBK" w:hAnsi="Times New Roman" w:cs="Times New Roman"/>
          <w:sz w:val="32"/>
          <w:szCs w:val="32"/>
        </w:rPr>
      </w:pPr>
      <w:r>
        <w:rPr>
          <w:rFonts w:ascii="Times New Roman" w:eastAsia="方正仿宋_GBK" w:hAnsi="Times New Roman" w:cs="Times New Roman"/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0" type="#_x0000_t201" style="position:absolute;left:0;text-align:left;margin-left:342.75pt;margin-top:390pt;width:135pt;height:135pt;z-index:251664384;mso-position-horizontal-relative:page;mso-position-vertical-relative:page" o:preferrelative="t" filled="f" stroked="f">
            <v:imagedata r:id="rId7" o:title=""/>
            <w10:wrap anchorx="page" anchory="page"/>
            <w10:anchorlock/>
          </v:shape>
          <w:control r:id="rId8" w:name="SecSignControl1" w:shapeid="_x0000_s1030"/>
        </w:pic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2023</w: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年</w: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6</w: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月</w: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6</w:t>
      </w:r>
      <w:r w:rsidR="00EF18AD" w:rsidRPr="00EF18AD">
        <w:rPr>
          <w:rFonts w:ascii="Times New Roman" w:eastAsia="方正仿宋_GBK" w:hAnsi="Times New Roman" w:cs="Times New Roman"/>
          <w:sz w:val="32"/>
          <w:szCs w:val="32"/>
        </w:rPr>
        <w:t>日</w:t>
      </w: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A531AA" w:rsidRDefault="00A531AA" w:rsidP="00A531AA">
      <w:pPr>
        <w:spacing w:line="380" w:lineRule="exact"/>
        <w:rPr>
          <w:rFonts w:eastAsia="仿宋_GB2312"/>
          <w:sz w:val="32"/>
          <w:szCs w:val="32"/>
        </w:rPr>
      </w:pPr>
    </w:p>
    <w:p w:rsidR="0017647C" w:rsidRDefault="0017647C" w:rsidP="00A531AA">
      <w:pPr>
        <w:spacing w:line="380" w:lineRule="exact"/>
        <w:rPr>
          <w:rFonts w:eastAsia="仿宋_GB2312"/>
          <w:sz w:val="32"/>
          <w:szCs w:val="32"/>
        </w:rPr>
      </w:pPr>
    </w:p>
    <w:p w:rsidR="0017647C" w:rsidRDefault="0017647C" w:rsidP="00A531AA">
      <w:pPr>
        <w:spacing w:line="380" w:lineRule="exact"/>
        <w:rPr>
          <w:rFonts w:eastAsia="仿宋_GB2312"/>
          <w:sz w:val="32"/>
          <w:szCs w:val="32"/>
        </w:rPr>
      </w:pPr>
    </w:p>
    <w:p w:rsidR="0017647C" w:rsidRDefault="0017647C" w:rsidP="00A531AA">
      <w:pPr>
        <w:spacing w:line="380" w:lineRule="exact"/>
        <w:rPr>
          <w:rFonts w:eastAsia="仿宋_GB2312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 w:rsidP="00EF18AD">
      <w:pPr>
        <w:spacing w:line="560" w:lineRule="exact"/>
        <w:rPr>
          <w:rFonts w:eastAsia="仿宋_GB2312"/>
          <w:sz w:val="32"/>
          <w:szCs w:val="32"/>
        </w:rPr>
      </w:pPr>
    </w:p>
    <w:p w:rsidR="00EC7F58" w:rsidRDefault="00EC7F58" w:rsidP="00EF18AD">
      <w:pPr>
        <w:spacing w:line="56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EC7F58" w:rsidRDefault="00EC7F58">
      <w:pPr>
        <w:spacing w:line="580" w:lineRule="exact"/>
        <w:rPr>
          <w:rFonts w:eastAsia="仿宋_GB2312"/>
          <w:sz w:val="32"/>
          <w:szCs w:val="32"/>
        </w:rPr>
      </w:pPr>
    </w:p>
    <w:p w:rsidR="00A531AA" w:rsidRDefault="00A531AA">
      <w:pPr>
        <w:spacing w:line="580" w:lineRule="exact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信息公开选项：</w:t>
      </w:r>
      <w:r>
        <w:rPr>
          <w:rFonts w:eastAsia="方正小标宋_GBK" w:hint="eastAsia"/>
          <w:sz w:val="28"/>
          <w:szCs w:val="28"/>
        </w:rPr>
        <w:t>主动</w:t>
      </w:r>
      <w:r>
        <w:rPr>
          <w:rFonts w:eastAsia="方正小标宋_GBK"/>
          <w:sz w:val="28"/>
          <w:szCs w:val="28"/>
        </w:rPr>
        <w:t>公开</w:t>
      </w:r>
    </w:p>
    <w:p w:rsidR="00EC7F58" w:rsidRDefault="000E2A62">
      <w:pPr>
        <w:spacing w:line="580" w:lineRule="exact"/>
        <w:ind w:leftChars="133" w:left="1105" w:hangingChars="295" w:hanging="826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pict>
          <v:line id="Line 5" o:spid="_x0000_s1029" style="position:absolute;left:0;text-align:left;z-index:251662336;mso-width-relative:page;mso-height-relative:page" from=".75pt,3.55pt" to="450.7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iPREg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Z3pjSsgoFJbG2qjJ/VqnjX97pDSVUvUnkeGb2cDaVnISN6lhI0zgL/rv2gGMeTgdWzT&#10;qbFdgIQGoFNU43xTg588onA4fcymaQqi0cGXkGJINNb5z1x3KBgllsA5ApPjs/OBCCmGkHCP0hsh&#10;ZRRbKtQD20U6TWOG01Kw4A1xzu53lbToSMK8xC+WBZ77MKsPikW0lhO2vtqeCHmx4XapAh7UAnyu&#10;1mUgfizSxXq+nuejfDJbj/K0rkefNlU+mm2yx2n9UFdVnf0M1LK8aAVjXAV2w3Bm+d+Jf30ml7G6&#10;jeetD8l79NgwIDv8I+koZtDvMgk7zc5bO4gM8xiDr28nDPz9Huz7F776BQAA//8DAFBLAwQUAAYA&#10;CAAAACEAi5zhpdYAAAAFAQAADwAAAGRycy9kb3ducmV2LnhtbEyOwU7DMBBE70j8g7VI3KhTRCEN&#10;cSqoxKU3QgUct/GSRMTrKHbT5O/ZcoHj04xmXr6ZXKdGGkLr2cBykYAirrxtuTawf3u5SUGFiGyx&#10;80wGZgqwKS4vcsysP/ErjWWslYxwyNBAE2OfaR2qhhyGhe+JJfvyg8MoONTaDniScdfp2yS51w5b&#10;locGe9o2VH2XRycrq4/0eYfpfp678nN9t33fjeyMub6anh5BRZriXxnO+qIOhTgd/JFtUJ3wSooG&#10;HpagJF0nZz78si5y/d+++AEAAP//AwBQSwECLQAUAAYACAAAACEAtoM4kv4AAADhAQAAEwAAAAAA&#10;AAAAAAAAAAAAAAAAW0NvbnRlbnRfVHlwZXNdLnhtbFBLAQItABQABgAIAAAAIQA4/SH/1gAAAJQB&#10;AAALAAAAAAAAAAAAAAAAAC8BAABfcmVscy8ucmVsc1BLAQItABQABgAIAAAAIQAniiPREgIAACkE&#10;AAAOAAAAAAAAAAAAAAAAAC4CAABkcnMvZTJvRG9jLnhtbFBLAQItABQABgAIAAAAIQCLnOGl1gAA&#10;AAUBAAAPAAAAAAAAAAAAAAAAAGwEAABkcnMvZG93bnJldi54bWxQSwUGAAAAAAQABADzAAAAbwUA&#10;AAAA&#10;" strokeweight="1.5pt"/>
        </w:pict>
      </w:r>
      <w:r w:rsidR="00A531AA">
        <w:rPr>
          <w:rFonts w:eastAsia="方正仿宋_GBK"/>
          <w:sz w:val="28"/>
          <w:szCs w:val="28"/>
        </w:rPr>
        <w:t>抄送：省农业农村厅，各市（含定州、辛集市）农业农村局，有关省</w:t>
      </w:r>
    </w:p>
    <w:p w:rsidR="00A531AA" w:rsidRDefault="00A531AA" w:rsidP="00EF18AD">
      <w:pPr>
        <w:spacing w:line="580" w:lineRule="exact"/>
        <w:ind w:leftChars="363" w:left="762" w:firstLineChars="150" w:firstLine="420"/>
        <w:rPr>
          <w:rFonts w:eastAsia="方正仿宋_GBK"/>
          <w:sz w:val="28"/>
          <w:szCs w:val="28"/>
        </w:rPr>
      </w:pPr>
      <w:r>
        <w:rPr>
          <w:rFonts w:eastAsia="方正仿宋_GBK"/>
          <w:sz w:val="28"/>
          <w:szCs w:val="28"/>
        </w:rPr>
        <w:t>财政直管县农业农村局。</w:t>
      </w:r>
    </w:p>
    <w:p w:rsidR="006E7C2D" w:rsidRPr="00A531AA" w:rsidRDefault="000E2A62" w:rsidP="00895B76">
      <w:pPr>
        <w:spacing w:line="580" w:lineRule="exact"/>
        <w:ind w:firstLineChars="100" w:firstLine="280"/>
      </w:pPr>
      <w:r>
        <w:rPr>
          <w:rFonts w:eastAsia="方正仿宋_GBK"/>
          <w:sz w:val="28"/>
          <w:szCs w:val="28"/>
        </w:rPr>
        <w:pict>
          <v:line id="Line 2" o:spid="_x0000_s1026" style="position:absolute;left:0;text-align:left;z-index:251659264;mso-width-relative:page;mso-height-relative:page" from="0,2.4pt" to="450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mzEgIAACg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md64woIqNTWhtroSb2ajabfHVK6aona88jw7WwgLQsZybuUsHEG8Hf9F80ghhy8jm06&#10;NbYLkNAAdIpqnG9q8JNHFA6nj9k0TUE0OvgSUgyJxjr/mesOBaPEEjhHYHLcOB+IkGIICfcovRZS&#10;RrGlQn2JZw/TNCY4LQULzhDm7H5XSYuOJIxL/GJV4LkPs/qgWARrOWGrq+2JkBcbLpcq4EEpQOdq&#10;Xebhx1P6tJqv5vkon8xWozyt69GndZWPZuvscVo/1FVVZz8DtSwvWsEYV4HdMJtZ/nfaX1/JZapu&#10;03lrQ/IePfYLyA7/SDpqGeS7DMJOs/PWDhrDOMbg69MJ836/B/v+gS9/AQAA//8DAFBLAwQUAAYA&#10;CAAAACEAf4VLOtYAAAAEAQAADwAAAGRycy9kb3ducmV2LnhtbEyPQUvEMBCF74L/IYzgzU0qVrQ2&#10;XUSoePHgrnjONrEtJpPSzDbVX+/oRY8fb3jvm3q7Bi8WN6cxooZio0A47KIdsdfwum8vbkAkMmiN&#10;j+g0fLoE2+b0pDaVjRlf3LKjXnAJpspoGIimSsrUDS6YtImTQ87e4xwMMc69tLPJXB68vFTqWgYz&#10;Ii8MZnIPg+s+dsegAQt68zlTXuav8rEsyvZJPbdan5+t93cgyK30dww/+qwODTsd4hFtEl4DP0Ia&#10;rlifw1ulmA+/LJta/pdvvgEAAP//AwBQSwECLQAUAAYACAAAACEAtoM4kv4AAADhAQAAEwAAAAAA&#10;AAAAAAAAAAAAAAAAW0NvbnRlbnRfVHlwZXNdLnhtbFBLAQItABQABgAIAAAAIQA4/SH/1gAAAJQB&#10;AAALAAAAAAAAAAAAAAAAAC8BAABfcmVscy8ucmVsc1BLAQItABQABgAIAAAAIQDzfbmzEgIAACgE&#10;AAAOAAAAAAAAAAAAAAAAAC4CAABkcnMvZTJvRG9jLnhtbFBLAQItABQABgAIAAAAIQB/hUs61gAA&#10;AAQBAAAPAAAAAAAAAAAAAAAAAGwEAABkcnMvZG93bnJldi54bWxQSwUGAAAAAAQABADzAAAAbwUA&#10;AAAA&#10;" strokeweight=".5pt"/>
        </w:pict>
      </w:r>
      <w:r>
        <w:rPr>
          <w:rFonts w:eastAsia="方正仿宋_GBK"/>
          <w:sz w:val="28"/>
          <w:szCs w:val="28"/>
        </w:rPr>
        <w:pict>
          <v:line id="Line 3" o:spid="_x0000_s1027" style="position:absolute;left:0;text-align:left;z-index:251660288;mso-width-relative:page;mso-height-relative:page" from=".75pt,31.35pt" to="450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d8REg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OH0JneuAICKrW1oTZ6Uq/mWdPvDildtUTteWT4djaQloWM5F1K2DgD+Lv+i2YQQw5exzad&#10;GtsFSGgAOkU1zjc1+MkjCofTx2yapiAaHXwJKYZEY53/zHWHglFiCZwjMDk+Ox+IkGIICfcovRFS&#10;RrGlQj2wXaTTNGY4LQUL3hDn7H5XSYuOJMxL/GJZ4LkPs/qgWERrOWHrq+2JkBcbbpcq4EEtwOdq&#10;XQbixyJdrOfreT7KJ7P1KE/revRpU+Wj2SZ7nNYPdVXV2c9ALcuLVjDGVWA3DGeW/53412dyGavb&#10;eN76kLxHjw0DssM/ko5iBv0uk7DT7Ly1g8gwjzH4+nbCwN/vwb5/4atfAAAA//8DAFBLAwQUAAYA&#10;CAAAACEAb7kI+9gAAAAHAQAADwAAAGRycy9kb3ducmV2LnhtbEyOzU7DMBCE70i8g7VI3KhDRUua&#10;xqmgEpfeSCvg6MbbJMJeR7GbJm/PVhzgOD+a+fLN6KwYsA+tJwWPswQEUuVNS7WCw/7tIQURoiaj&#10;rSdUMGGATXF7k+vM+Au941DGWvAIhUwraGLsMilD1aDTYeY7JM5Ovnc6suxraXp94XFn5TxJltLp&#10;lvih0R1uG6y+y7PjlcVn+rrT6WGabPm1etp+7AZySt3fjS9rEBHH+FeGKz6jQ8FMR38mE4RlveCi&#10;guX8GQTHq+RqHH8NWeTyP3/xAwAA//8DAFBLAQItABQABgAIAAAAIQC2gziS/gAAAOEBAAATAAAA&#10;AAAAAAAAAAAAAAAAAABbQ29udGVudF9UeXBlc10ueG1sUEsBAi0AFAAGAAgAAAAhADj9If/WAAAA&#10;lAEAAAsAAAAAAAAAAAAAAAAALwEAAF9yZWxzLy5yZWxzUEsBAi0AFAAGAAgAAAAhAAMN3xESAgAA&#10;KQQAAA4AAAAAAAAAAAAAAAAALgIAAGRycy9lMm9Eb2MueG1sUEsBAi0AFAAGAAgAAAAhAG+5CPvY&#10;AAAABwEAAA8AAAAAAAAAAAAAAAAAbAQAAGRycy9kb3ducmV2LnhtbFBLBQYAAAAABAAEAPMAAABx&#10;BQAAAAA=&#10;" strokeweight="1.5pt"/>
        </w:pict>
      </w:r>
      <w:r w:rsidR="00A531AA">
        <w:rPr>
          <w:rFonts w:eastAsia="方正仿宋_GBK"/>
          <w:sz w:val="28"/>
          <w:szCs w:val="28"/>
        </w:rPr>
        <w:t>河北省财政厅办公室</w:t>
      </w:r>
      <w:r w:rsidR="00A531AA">
        <w:rPr>
          <w:rFonts w:eastAsia="方正仿宋_GBK"/>
          <w:sz w:val="28"/>
          <w:szCs w:val="28"/>
        </w:rPr>
        <w:t xml:space="preserve">                 </w:t>
      </w:r>
      <w:r w:rsidR="00EC7F58">
        <w:rPr>
          <w:rFonts w:eastAsia="方正仿宋_GBK" w:hint="eastAsia"/>
          <w:sz w:val="28"/>
          <w:szCs w:val="28"/>
        </w:rPr>
        <w:t xml:space="preserve">  </w:t>
      </w:r>
      <w:r w:rsidR="00A531AA">
        <w:rPr>
          <w:rFonts w:eastAsia="方正仿宋_GBK"/>
          <w:sz w:val="28"/>
          <w:szCs w:val="28"/>
        </w:rPr>
        <w:t xml:space="preserve">    </w:t>
      </w:r>
      <w:r w:rsidR="00A531AA" w:rsidRPr="00B21FFF">
        <w:rPr>
          <w:rFonts w:ascii="Times New Roman" w:eastAsia="方正仿宋_GBK" w:hAnsi="Times New Roman" w:cs="Times New Roman"/>
          <w:sz w:val="28"/>
          <w:szCs w:val="28"/>
        </w:rPr>
        <w:t>202</w:t>
      </w:r>
      <w:r w:rsidR="0017647C" w:rsidRPr="00B21FFF">
        <w:rPr>
          <w:rFonts w:ascii="Times New Roman" w:eastAsia="方正仿宋_GBK" w:hAnsi="Times New Roman" w:cs="Times New Roman"/>
          <w:sz w:val="28"/>
          <w:szCs w:val="28"/>
        </w:rPr>
        <w:t>3</w:t>
      </w:r>
      <w:r w:rsidR="00A531AA" w:rsidRPr="00B21FFF">
        <w:rPr>
          <w:rFonts w:ascii="Times New Roman" w:eastAsia="方正仿宋_GBK" w:hAnsi="Times New Roman" w:cs="Times New Roman"/>
          <w:sz w:val="28"/>
          <w:szCs w:val="28"/>
        </w:rPr>
        <w:t>年</w:t>
      </w:r>
      <w:r w:rsidR="00EC7F58">
        <w:rPr>
          <w:rFonts w:ascii="Times New Roman" w:eastAsia="方正仿宋_GBK" w:hAnsi="Times New Roman" w:cs="Times New Roman" w:hint="eastAsia"/>
          <w:sz w:val="28"/>
          <w:szCs w:val="28"/>
        </w:rPr>
        <w:t>6</w:t>
      </w:r>
      <w:r w:rsidR="00A531AA" w:rsidRPr="00B21FFF">
        <w:rPr>
          <w:rFonts w:ascii="Times New Roman" w:eastAsia="方正仿宋_GBK" w:hAnsi="Times New Roman" w:cs="Times New Roman"/>
          <w:sz w:val="28"/>
          <w:szCs w:val="28"/>
        </w:rPr>
        <w:t>月</w:t>
      </w:r>
      <w:r w:rsidR="00EC7F58">
        <w:rPr>
          <w:rFonts w:ascii="Times New Roman" w:eastAsia="方正仿宋_GBK" w:hAnsi="Times New Roman" w:cs="Times New Roman" w:hint="eastAsia"/>
          <w:sz w:val="28"/>
          <w:szCs w:val="28"/>
        </w:rPr>
        <w:t>6</w:t>
      </w:r>
      <w:r w:rsidR="00A531AA">
        <w:rPr>
          <w:rFonts w:eastAsia="方正仿宋_GBK"/>
          <w:sz w:val="28"/>
          <w:szCs w:val="28"/>
        </w:rPr>
        <w:t>日印发</w:t>
      </w:r>
    </w:p>
    <w:sectPr w:rsidR="006E7C2D" w:rsidRPr="00A531AA" w:rsidSect="00EF18AD">
      <w:footerReference w:type="default" r:id="rId9"/>
      <w:pgSz w:w="11906" w:h="16838" w:code="9"/>
      <w:pgMar w:top="2098" w:right="1418" w:bottom="1871" w:left="1418" w:header="851" w:footer="992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A62" w:rsidRDefault="000E2A62" w:rsidP="00A531AA">
      <w:r>
        <w:separator/>
      </w:r>
    </w:p>
  </w:endnote>
  <w:endnote w:type="continuationSeparator" w:id="0">
    <w:p w:rsidR="000E2A62" w:rsidRDefault="000E2A62" w:rsidP="00A53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4824129"/>
    </w:sdtPr>
    <w:sdtEndPr/>
    <w:sdtContent>
      <w:p w:rsidR="00A531AA" w:rsidRDefault="00A531A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568" w:rsidRPr="00A81568">
          <w:rPr>
            <w:noProof/>
            <w:lang w:val="zh-CN"/>
          </w:rPr>
          <w:t>2</w:t>
        </w:r>
        <w:r>
          <w:fldChar w:fldCharType="end"/>
        </w:r>
      </w:p>
    </w:sdtContent>
  </w:sdt>
  <w:p w:rsidR="00A531AA" w:rsidRDefault="00A531A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A62" w:rsidRDefault="000E2A62" w:rsidP="00A531AA">
      <w:r>
        <w:separator/>
      </w:r>
    </w:p>
  </w:footnote>
  <w:footnote w:type="continuationSeparator" w:id="0">
    <w:p w:rsidR="000E2A62" w:rsidRDefault="000E2A62" w:rsidP="00A53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ocumentProtection w:edit="forms" w:enforcement="1" w:cryptProviderType="rsaFull" w:cryptAlgorithmClass="hash" w:cryptAlgorithmType="typeAny" w:cryptAlgorithmSid="4" w:cryptSpinCount="100000" w:hash="kGno/CeAZ11CkG7IWPWOJTYEyVo=" w:salt="wML2dslZJk8Sf4V0tnrriQ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7D"/>
    <w:rsid w:val="00004C7D"/>
    <w:rsid w:val="00064EA7"/>
    <w:rsid w:val="00080A94"/>
    <w:rsid w:val="000C0AB3"/>
    <w:rsid w:val="000C2C73"/>
    <w:rsid w:val="000E2A62"/>
    <w:rsid w:val="0017647C"/>
    <w:rsid w:val="0066705B"/>
    <w:rsid w:val="006E7C2D"/>
    <w:rsid w:val="007E6A1C"/>
    <w:rsid w:val="00895B76"/>
    <w:rsid w:val="00A531AA"/>
    <w:rsid w:val="00A81568"/>
    <w:rsid w:val="00B21FFF"/>
    <w:rsid w:val="00DE562F"/>
    <w:rsid w:val="00EC7F58"/>
    <w:rsid w:val="00EF1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31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31A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31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31A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31A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31A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531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31A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31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31A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531A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531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3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AA4B3718-B61C-4BCC-AEE7-0AA47D3C0DDA}" ax:persistence="persistStorage" r:id="rId1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88</Words>
  <Characters>507</Characters>
  <Application>Microsoft Office Word</Application>
  <DocSecurity>0</DocSecurity>
  <Lines>4</Lines>
  <Paragraphs>1</Paragraphs>
  <ScaleCrop>false</ScaleCrop>
  <Company>Microsoft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������lc&lt;�շ�&gt;</cp:lastModifiedBy>
  <cp:revision>9</cp:revision>
  <dcterms:created xsi:type="dcterms:W3CDTF">2023-05-12T06:24:00Z</dcterms:created>
  <dcterms:modified xsi:type="dcterms:W3CDTF">2023-06-06T06:54:00Z</dcterms:modified>
</cp:coreProperties>
</file>