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FC" w:rsidRDefault="007862FC" w:rsidP="000422B8">
      <w:pPr>
        <w:spacing w:line="560" w:lineRule="exact"/>
        <w:jc w:val="center"/>
        <w:textAlignment w:val="baseline"/>
        <w:rPr>
          <w:rFonts w:ascii="宋体"/>
          <w:b w:val="0"/>
          <w:spacing w:val="38"/>
          <w:sz w:val="44"/>
        </w:rPr>
      </w:pPr>
    </w:p>
    <w:p w:rsidR="007862FC" w:rsidRDefault="007862FC" w:rsidP="00DD4F5E">
      <w:pPr>
        <w:ind w:firstLineChars="200" w:firstLine="31680"/>
        <w:jc w:val="center"/>
        <w:rPr>
          <w:rFonts w:ascii="宋体"/>
          <w:b w:val="0"/>
          <w:sz w:val="44"/>
          <w:szCs w:val="44"/>
        </w:rPr>
      </w:pPr>
    </w:p>
    <w:p w:rsidR="007862FC" w:rsidRPr="000422B8" w:rsidRDefault="007862FC" w:rsidP="00DD4F5E">
      <w:pPr>
        <w:ind w:firstLineChars="50" w:firstLine="31680"/>
        <w:rPr>
          <w:rFonts w:ascii="仿宋" w:eastAsia="仿宋" w:hAnsi="仿宋" w:cs="仿宋"/>
          <w:b w:val="0"/>
        </w:rPr>
      </w:pPr>
      <w:r w:rsidRPr="000422B8">
        <w:rPr>
          <w:rFonts w:ascii="仿宋" w:eastAsia="仿宋" w:hAnsi="仿宋" w:cs="仿宋" w:hint="eastAsia"/>
          <w:b w:val="0"/>
        </w:rPr>
        <w:t>〔</w:t>
      </w:r>
      <w:r w:rsidRPr="000422B8">
        <w:rPr>
          <w:rFonts w:ascii="仿宋" w:eastAsia="仿宋" w:hAnsi="仿宋" w:cs="仿宋"/>
          <w:b w:val="0"/>
        </w:rPr>
        <w:t>2020</w:t>
      </w:r>
      <w:r w:rsidRPr="000422B8">
        <w:rPr>
          <w:rFonts w:ascii="仿宋" w:eastAsia="仿宋" w:hAnsi="仿宋" w:cs="仿宋" w:hint="eastAsia"/>
          <w:b w:val="0"/>
        </w:rPr>
        <w:t>〕</w:t>
      </w:r>
      <w:r w:rsidRPr="000422B8">
        <w:rPr>
          <w:rFonts w:ascii="仿宋" w:eastAsia="仿宋" w:hAnsi="仿宋" w:cs="仿宋"/>
          <w:b w:val="0"/>
        </w:rPr>
        <w:t>-</w:t>
      </w:r>
      <w:r>
        <w:rPr>
          <w:rFonts w:ascii="仿宋" w:eastAsia="仿宋" w:hAnsi="仿宋" w:cs="仿宋"/>
          <w:b w:val="0"/>
        </w:rPr>
        <w:t>21</w:t>
      </w:r>
    </w:p>
    <w:p w:rsidR="007862FC" w:rsidRDefault="007862FC" w:rsidP="000422B8">
      <w:pPr>
        <w:spacing w:line="400" w:lineRule="exact"/>
        <w:rPr>
          <w:rFonts w:ascii="宋体"/>
          <w:b w:val="0"/>
          <w:sz w:val="44"/>
          <w:szCs w:val="44"/>
        </w:rPr>
      </w:pPr>
    </w:p>
    <w:p w:rsidR="007862FC" w:rsidRPr="00DD4F5E" w:rsidRDefault="007862FC" w:rsidP="00CB470E">
      <w:pPr>
        <w:spacing w:line="560" w:lineRule="exact"/>
        <w:jc w:val="center"/>
        <w:rPr>
          <w:rFonts w:ascii="宋体" w:eastAsia="宋体" w:hAnsi="宋体" w:cs="宋体"/>
          <w:bCs/>
          <w:spacing w:val="52"/>
          <w:sz w:val="44"/>
          <w:szCs w:val="44"/>
        </w:rPr>
      </w:pPr>
      <w:r w:rsidRPr="00DD4F5E">
        <w:rPr>
          <w:rFonts w:ascii="宋体" w:eastAsia="宋体" w:hAnsi="宋体" w:cs="宋体" w:hint="eastAsia"/>
          <w:bCs/>
          <w:spacing w:val="52"/>
          <w:sz w:val="44"/>
          <w:szCs w:val="44"/>
        </w:rPr>
        <w:t>中共曲阳县委办公室</w:t>
      </w:r>
    </w:p>
    <w:p w:rsidR="007862FC" w:rsidRDefault="007862FC" w:rsidP="00CB470E">
      <w:pPr>
        <w:spacing w:line="560" w:lineRule="exact"/>
        <w:jc w:val="center"/>
        <w:rPr>
          <w:rFonts w:ascii="宋体" w:eastAsia="宋体" w:hAnsi="宋体" w:cs="宋体"/>
          <w:bCs/>
          <w:sz w:val="44"/>
          <w:szCs w:val="44"/>
        </w:rPr>
      </w:pPr>
      <w:r>
        <w:rPr>
          <w:rFonts w:ascii="宋体" w:eastAsia="宋体" w:hAnsi="宋体" w:cs="宋体" w:hint="eastAsia"/>
          <w:bCs/>
          <w:sz w:val="44"/>
          <w:szCs w:val="44"/>
        </w:rPr>
        <w:t>曲阳县人大常委会办公室</w:t>
      </w:r>
    </w:p>
    <w:p w:rsidR="007862FC" w:rsidRPr="00DD4F5E" w:rsidRDefault="007862FC" w:rsidP="00CB470E">
      <w:pPr>
        <w:spacing w:line="560" w:lineRule="exact"/>
        <w:jc w:val="center"/>
        <w:rPr>
          <w:rFonts w:ascii="宋体" w:eastAsia="宋体" w:hAnsi="宋体" w:cs="宋体"/>
          <w:bCs/>
          <w:spacing w:val="26"/>
          <w:sz w:val="44"/>
          <w:szCs w:val="44"/>
        </w:rPr>
      </w:pPr>
      <w:r w:rsidRPr="00DD4F5E">
        <w:rPr>
          <w:rFonts w:ascii="宋体" w:eastAsia="宋体" w:hAnsi="宋体" w:cs="宋体" w:hint="eastAsia"/>
          <w:bCs/>
          <w:spacing w:val="26"/>
          <w:sz w:val="44"/>
          <w:szCs w:val="44"/>
        </w:rPr>
        <w:t>曲阳县人民政府办公室</w:t>
      </w:r>
    </w:p>
    <w:p w:rsidR="007862FC" w:rsidRPr="00CB470E" w:rsidRDefault="007862FC" w:rsidP="00CB470E">
      <w:pPr>
        <w:spacing w:line="560" w:lineRule="exact"/>
        <w:jc w:val="center"/>
        <w:rPr>
          <w:rFonts w:ascii="宋体" w:eastAsia="宋体" w:hAnsi="宋体" w:cs="宋体"/>
          <w:bCs/>
          <w:sz w:val="44"/>
          <w:szCs w:val="44"/>
        </w:rPr>
      </w:pPr>
      <w:r>
        <w:rPr>
          <w:rFonts w:ascii="宋体" w:eastAsia="宋体" w:hAnsi="宋体" w:cs="宋体" w:hint="eastAsia"/>
          <w:bCs/>
          <w:sz w:val="44"/>
          <w:szCs w:val="44"/>
        </w:rPr>
        <w:t>政协曲阳县委员会办公室</w:t>
      </w:r>
    </w:p>
    <w:p w:rsidR="007862FC" w:rsidRDefault="007862FC" w:rsidP="00CB470E">
      <w:pPr>
        <w:spacing w:line="560" w:lineRule="exact"/>
        <w:jc w:val="center"/>
        <w:rPr>
          <w:rFonts w:ascii="宋体" w:eastAsia="宋体" w:hAnsi="宋体"/>
          <w:sz w:val="44"/>
          <w:szCs w:val="44"/>
        </w:rPr>
      </w:pPr>
      <w:r>
        <w:rPr>
          <w:rFonts w:ascii="宋体" w:eastAsia="宋体" w:hAnsi="宋体" w:hint="eastAsia"/>
          <w:sz w:val="44"/>
          <w:szCs w:val="44"/>
        </w:rPr>
        <w:t>关于认真做好</w:t>
      </w:r>
      <w:r>
        <w:rPr>
          <w:rFonts w:ascii="宋体" w:eastAsia="宋体" w:hAnsi="宋体"/>
          <w:sz w:val="44"/>
          <w:szCs w:val="44"/>
        </w:rPr>
        <w:t>2020</w:t>
      </w:r>
      <w:r>
        <w:rPr>
          <w:rFonts w:ascii="宋体" w:eastAsia="宋体" w:hAnsi="宋体" w:hint="eastAsia"/>
          <w:sz w:val="44"/>
          <w:szCs w:val="44"/>
        </w:rPr>
        <w:t>年人大议案建议政协提案</w:t>
      </w:r>
    </w:p>
    <w:p w:rsidR="007862FC" w:rsidRDefault="007862FC" w:rsidP="00DD4F5E">
      <w:pPr>
        <w:spacing w:line="560" w:lineRule="exact"/>
        <w:ind w:firstLineChars="641" w:firstLine="31680"/>
        <w:rPr>
          <w:rFonts w:ascii="宋体" w:eastAsia="宋体" w:hAnsi="宋体"/>
          <w:sz w:val="44"/>
          <w:szCs w:val="44"/>
        </w:rPr>
      </w:pPr>
      <w:r>
        <w:rPr>
          <w:rFonts w:ascii="宋体" w:eastAsia="宋体" w:hAnsi="宋体" w:hint="eastAsia"/>
          <w:sz w:val="44"/>
          <w:szCs w:val="44"/>
        </w:rPr>
        <w:t>办理工作的通知</w:t>
      </w:r>
    </w:p>
    <w:p w:rsidR="007862FC" w:rsidRDefault="007862FC" w:rsidP="00CB470E">
      <w:pPr>
        <w:spacing w:line="560" w:lineRule="exact"/>
        <w:rPr>
          <w:rFonts w:ascii="方正小标宋简体" w:eastAsia="方正小标宋简体"/>
          <w:b w:val="0"/>
          <w:sz w:val="44"/>
          <w:szCs w:val="44"/>
        </w:rPr>
      </w:pPr>
    </w:p>
    <w:p w:rsidR="007862FC" w:rsidRPr="00CB470E" w:rsidRDefault="007862FC" w:rsidP="00CB470E">
      <w:pPr>
        <w:spacing w:line="560" w:lineRule="exact"/>
        <w:rPr>
          <w:rFonts w:ascii="仿宋" w:eastAsia="仿宋" w:hAnsi="仿宋" w:cs="仿宋_GB2312"/>
          <w:b w:val="0"/>
          <w:color w:val="2B2B2B"/>
          <w:kern w:val="0"/>
          <w:shd w:val="clear" w:color="auto" w:fill="FFFFFF"/>
        </w:rPr>
      </w:pPr>
      <w:r w:rsidRPr="00CB470E">
        <w:rPr>
          <w:rFonts w:ascii="仿宋" w:eastAsia="仿宋" w:hAnsi="仿宋" w:cs="仿宋_GB2312" w:hint="eastAsia"/>
          <w:b w:val="0"/>
          <w:color w:val="2B2B2B"/>
          <w:kern w:val="0"/>
          <w:shd w:val="clear" w:color="auto" w:fill="FFFFFF"/>
        </w:rPr>
        <w:t>各乡镇党委和人民政府，县直各部门，各人民团体：</w:t>
      </w:r>
    </w:p>
    <w:p w:rsidR="007862FC" w:rsidRPr="00DF6007" w:rsidRDefault="007862FC" w:rsidP="00CB470E">
      <w:pPr>
        <w:spacing w:line="560" w:lineRule="exact"/>
        <w:ind w:firstLine="648"/>
        <w:rPr>
          <w:rFonts w:ascii="仿宋" w:eastAsia="仿宋" w:hAnsi="仿宋"/>
          <w:b w:val="0"/>
        </w:rPr>
      </w:pPr>
      <w:r w:rsidRPr="00DF6007">
        <w:rPr>
          <w:rFonts w:ascii="仿宋" w:eastAsia="仿宋" w:hAnsi="仿宋" w:hint="eastAsia"/>
          <w:b w:val="0"/>
        </w:rPr>
        <w:t>鉴于目前疫情防控严峻形势，根据上级有关精神，经县委办公室、县人大常委会办公室、县政府办公室、县政协办公室研究，决定不再集中召开议案建议提案交办会，将根据工作进度对办理情况进行重点调度。现将有关事项通知如下：</w:t>
      </w:r>
    </w:p>
    <w:p w:rsidR="007862FC" w:rsidRDefault="007862FC" w:rsidP="00CB470E">
      <w:pPr>
        <w:spacing w:line="560" w:lineRule="exact"/>
        <w:ind w:firstLine="648"/>
        <w:rPr>
          <w:rFonts w:ascii="黑体" w:eastAsia="黑体"/>
        </w:rPr>
      </w:pPr>
      <w:r>
        <w:rPr>
          <w:rFonts w:ascii="黑体" w:eastAsia="黑体" w:hint="eastAsia"/>
          <w:b w:val="0"/>
        </w:rPr>
        <w:t>一、明确承办工作目标</w:t>
      </w:r>
    </w:p>
    <w:p w:rsidR="007862FC" w:rsidRPr="00DF6007" w:rsidRDefault="007862FC" w:rsidP="00CB470E">
      <w:pPr>
        <w:spacing w:line="560" w:lineRule="exact"/>
        <w:ind w:firstLine="648"/>
        <w:rPr>
          <w:rFonts w:ascii="仿宋" w:eastAsia="仿宋" w:hAnsi="仿宋"/>
          <w:b w:val="0"/>
        </w:rPr>
      </w:pPr>
      <w:r w:rsidRPr="00DF6007">
        <w:rPr>
          <w:rFonts w:ascii="仿宋" w:eastAsia="仿宋" w:hAnsi="仿宋" w:hint="eastAsia"/>
          <w:b w:val="0"/>
        </w:rPr>
        <w:t>承办工作总体要求是：两个确保，一个提高（确保按时办结率</w:t>
      </w:r>
      <w:r w:rsidRPr="00DF6007">
        <w:rPr>
          <w:rFonts w:ascii="仿宋" w:eastAsia="仿宋" w:hAnsi="仿宋"/>
          <w:b w:val="0"/>
        </w:rPr>
        <w:t>100%</w:t>
      </w:r>
      <w:r w:rsidRPr="00DF6007">
        <w:rPr>
          <w:rFonts w:ascii="仿宋" w:eastAsia="仿宋" w:hAnsi="仿宋" w:hint="eastAsia"/>
          <w:b w:val="0"/>
        </w:rPr>
        <w:t>，确保代表、委员满意率</w:t>
      </w:r>
      <w:r w:rsidRPr="00DF6007">
        <w:rPr>
          <w:rFonts w:ascii="仿宋" w:eastAsia="仿宋" w:hAnsi="仿宋"/>
          <w:b w:val="0"/>
        </w:rPr>
        <w:t>100%</w:t>
      </w:r>
      <w:r w:rsidRPr="00DF6007">
        <w:rPr>
          <w:rFonts w:ascii="仿宋" w:eastAsia="仿宋" w:hAnsi="仿宋" w:hint="eastAsia"/>
          <w:b w:val="0"/>
        </w:rPr>
        <w:t>，提高问题解决率）。各单位要结合自身实际，制定具体措施，细化工作举措，确保完成县政府确定的承办任务。</w:t>
      </w:r>
    </w:p>
    <w:p w:rsidR="007862FC" w:rsidRDefault="007862FC" w:rsidP="00CB470E">
      <w:pPr>
        <w:spacing w:line="560" w:lineRule="exact"/>
        <w:ind w:firstLine="648"/>
        <w:rPr>
          <w:rFonts w:ascii="黑体" w:eastAsia="黑体"/>
          <w:b w:val="0"/>
        </w:rPr>
      </w:pPr>
      <w:r>
        <w:rPr>
          <w:rFonts w:ascii="黑体" w:eastAsia="黑体" w:hint="eastAsia"/>
          <w:b w:val="0"/>
        </w:rPr>
        <w:t>二、落实承办责任</w:t>
      </w:r>
    </w:p>
    <w:p w:rsidR="007862FC" w:rsidRPr="00DF6007" w:rsidRDefault="007862FC" w:rsidP="00CB470E">
      <w:pPr>
        <w:spacing w:line="560" w:lineRule="exact"/>
        <w:ind w:firstLine="648"/>
        <w:rPr>
          <w:rFonts w:ascii="仿宋" w:eastAsia="仿宋" w:hAnsi="仿宋"/>
          <w:b w:val="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7pt;margin-top:40.8pt;width:63pt;height:23.4pt;z-index:251652096" strokecolor="white">
            <v:textbox style="mso-next-textbox:#_x0000_s1026">
              <w:txbxContent>
                <w:p w:rsidR="007862FC" w:rsidRPr="00554E1F" w:rsidRDefault="007862FC" w:rsidP="000422B8">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sidRPr="00554E1F">
                    <w:rPr>
                      <w:rFonts w:ascii="仿宋" w:eastAsia="仿宋" w:hAnsi="仿宋"/>
                      <w:sz w:val="24"/>
                    </w:rPr>
                    <w:t xml:space="preserve"> —</w:t>
                  </w:r>
                </w:p>
              </w:txbxContent>
            </v:textbox>
          </v:shape>
        </w:pict>
      </w:r>
      <w:r w:rsidRPr="00DF6007">
        <w:rPr>
          <w:rFonts w:ascii="仿宋" w:eastAsia="仿宋" w:hAnsi="仿宋" w:hint="eastAsia"/>
          <w:b w:val="0"/>
        </w:rPr>
        <w:t>各单位要将承办工作作为密切联系群众、掌握社情民意、提高决策能力和促进事业发展的重要抓手，列入重要议事日程，纳入总体工作布局，严格落实办理责任。坚持实行主要领导负总责，分管领导直接抓，承办科室和承办人员具体办，办公室总协调的承办工作责任制，确保每一件代表议案建议、委员提案都要具体分解到分管领导，明确到承办科室，落实到承办人员，形成职责分明、衔接紧密、协调有力、运转高效的承办工作格局。承办单位主要领导作为第一责任人，要率先垂范，经常过问，亲自研究。全面实行领导包案制度，包案领导要亲自安排、亲自协调、亲自审签、亲自走访和亲自问效。承办科室和工作人员要切实增强责任感和使命感，规范办理程序，创新办理方式，确保承办工作扎实高效开展。</w:t>
      </w:r>
    </w:p>
    <w:p w:rsidR="007862FC" w:rsidRDefault="007862FC" w:rsidP="00CB470E">
      <w:pPr>
        <w:spacing w:line="560" w:lineRule="exact"/>
        <w:ind w:firstLine="646"/>
        <w:rPr>
          <w:rFonts w:ascii="黑体" w:eastAsia="黑体"/>
          <w:b w:val="0"/>
        </w:rPr>
      </w:pPr>
      <w:r>
        <w:rPr>
          <w:rFonts w:ascii="黑体" w:eastAsia="黑体" w:hint="eastAsia"/>
          <w:b w:val="0"/>
        </w:rPr>
        <w:t>三、深入调查研究</w:t>
      </w:r>
    </w:p>
    <w:p w:rsidR="007862FC" w:rsidRPr="00DF6007" w:rsidRDefault="007862FC" w:rsidP="00CB470E">
      <w:pPr>
        <w:spacing w:line="560" w:lineRule="exact"/>
        <w:ind w:firstLine="646"/>
        <w:rPr>
          <w:rFonts w:ascii="仿宋" w:eastAsia="仿宋" w:hAnsi="仿宋"/>
          <w:b w:val="0"/>
        </w:rPr>
      </w:pPr>
      <w:r w:rsidRPr="00DF6007">
        <w:rPr>
          <w:rFonts w:ascii="仿宋" w:eastAsia="仿宋" w:hAnsi="仿宋" w:hint="eastAsia"/>
          <w:b w:val="0"/>
        </w:rPr>
        <w:t>要认真分析代表议案建议和委员提案内容，准确把握代表和委员意愿，切实掌握代表议案建议委员提案的提出背景，准确把握其内涵，深化对所提问题的理解，充分掌握其中的信息资源。要结合全县中心工作和重点工作，深入实际，听取代表、委员的意见建议，搞好调查研究，制定解决方案，增强办理工作实效。</w:t>
      </w:r>
    </w:p>
    <w:p w:rsidR="007862FC" w:rsidRDefault="007862FC" w:rsidP="00CB470E">
      <w:pPr>
        <w:spacing w:line="560" w:lineRule="exact"/>
        <w:ind w:firstLine="646"/>
        <w:rPr>
          <w:rFonts w:ascii="黑体" w:eastAsia="黑体"/>
          <w:b w:val="0"/>
        </w:rPr>
      </w:pPr>
      <w:r>
        <w:rPr>
          <w:rFonts w:ascii="黑体" w:eastAsia="黑体" w:hint="eastAsia"/>
          <w:b w:val="0"/>
        </w:rPr>
        <w:t>四、搞好协作配合</w:t>
      </w:r>
    </w:p>
    <w:p w:rsidR="007862FC" w:rsidRPr="00DF6007" w:rsidRDefault="007862FC" w:rsidP="00CB470E">
      <w:pPr>
        <w:spacing w:line="560" w:lineRule="exact"/>
        <w:ind w:firstLine="646"/>
        <w:rPr>
          <w:rFonts w:ascii="仿宋" w:eastAsia="仿宋" w:hAnsi="仿宋"/>
          <w:b w:val="0"/>
        </w:rPr>
      </w:pPr>
      <w:r w:rsidRPr="00DF6007">
        <w:rPr>
          <w:rFonts w:ascii="仿宋" w:eastAsia="仿宋" w:hAnsi="仿宋" w:hint="eastAsia"/>
          <w:b w:val="0"/>
        </w:rPr>
        <w:t>会办单位要强化全局观念，提高协作意识，主动向主办单位提出会办意见，积极支持、配合主办单位推进工作落实；主办单位要发挥牵头作用，做好统筹协调工作，认真吸纳汇总会办单位意见，确保答复意见的准确性。</w:t>
      </w:r>
    </w:p>
    <w:p w:rsidR="007862FC" w:rsidRDefault="007862FC" w:rsidP="00CB470E">
      <w:pPr>
        <w:spacing w:line="560" w:lineRule="exact"/>
        <w:ind w:firstLine="646"/>
        <w:rPr>
          <w:rFonts w:ascii="黑体" w:eastAsia="黑体"/>
          <w:b w:val="0"/>
        </w:rPr>
      </w:pPr>
      <w:r>
        <w:rPr>
          <w:noProof/>
        </w:rPr>
        <w:pict>
          <v:shape id="_x0000_s1027" type="#_x0000_t202" style="position:absolute;left:0;text-align:left;margin-left:9pt;margin-top:39.2pt;width:63pt;height:23.4pt;z-index:251653120" strokecolor="white">
            <v:textbox style="mso-next-textbox:#_x0000_s1027">
              <w:txbxContent>
                <w:p w:rsidR="007862FC" w:rsidRPr="00554E1F" w:rsidRDefault="007862FC" w:rsidP="000422B8">
                  <w:pPr>
                    <w:jc w:val="left"/>
                    <w:rPr>
                      <w:rFonts w:ascii="仿宋" w:eastAsia="仿宋" w:hAnsi="仿宋"/>
                      <w:sz w:val="24"/>
                    </w:rPr>
                  </w:pPr>
                  <w:r w:rsidRPr="00554E1F">
                    <w:rPr>
                      <w:rFonts w:ascii="仿宋" w:eastAsia="仿宋" w:hAnsi="仿宋"/>
                      <w:sz w:val="24"/>
                    </w:rPr>
                    <w:t xml:space="preserve">— </w:t>
                  </w:r>
                  <w:r>
                    <w:rPr>
                      <w:rFonts w:eastAsia="仿宋"/>
                      <w:b w:val="0"/>
                      <w:sz w:val="24"/>
                    </w:rPr>
                    <w:t>2</w:t>
                  </w:r>
                  <w:r w:rsidRPr="00554E1F">
                    <w:rPr>
                      <w:rFonts w:ascii="仿宋" w:eastAsia="仿宋" w:hAnsi="仿宋"/>
                      <w:sz w:val="24"/>
                    </w:rPr>
                    <w:t xml:space="preserve"> —</w:t>
                  </w:r>
                </w:p>
              </w:txbxContent>
            </v:textbox>
          </v:shape>
        </w:pict>
      </w:r>
      <w:r>
        <w:rPr>
          <w:rFonts w:ascii="黑体" w:eastAsia="黑体" w:hint="eastAsia"/>
          <w:b w:val="0"/>
        </w:rPr>
        <w:t>五、加强协商沟通</w:t>
      </w:r>
    </w:p>
    <w:p w:rsidR="007862FC" w:rsidRPr="00DF6007" w:rsidRDefault="007862FC" w:rsidP="00CB470E">
      <w:pPr>
        <w:spacing w:line="560" w:lineRule="exact"/>
        <w:ind w:firstLine="646"/>
        <w:rPr>
          <w:rFonts w:ascii="仿宋" w:eastAsia="仿宋" w:hAnsi="仿宋"/>
          <w:b w:val="0"/>
        </w:rPr>
      </w:pPr>
      <w:r w:rsidRPr="00DF6007">
        <w:rPr>
          <w:rFonts w:ascii="仿宋" w:eastAsia="仿宋" w:hAnsi="仿宋" w:hint="eastAsia"/>
          <w:b w:val="0"/>
        </w:rPr>
        <w:t>认真落实公开办理制度，大力推行“现场办案”、“联合办案”、“会商办案”等“开门办案”的做法，创新办理工作方式和途径。要主动邀请县人大、县政协及有关单位参与办理工作，实现“阳光办理”。要开展办前、办中、办后“三访”活动，走访代表、委员，填写代表、委员走访卡（见附件</w:t>
      </w:r>
      <w:r w:rsidRPr="00DF6007">
        <w:rPr>
          <w:rFonts w:ascii="仿宋" w:eastAsia="仿宋" w:hAnsi="仿宋"/>
          <w:b w:val="0"/>
        </w:rPr>
        <w:t>8</w:t>
      </w:r>
      <w:r w:rsidRPr="00DF6007">
        <w:rPr>
          <w:rFonts w:ascii="仿宋" w:eastAsia="仿宋" w:hAnsi="仿宋" w:hint="eastAsia"/>
          <w:b w:val="0"/>
        </w:rPr>
        <w:t>）。要尊重代表委员的智力成果，加强与代表、委员的沟通协商。要“先协商、后答复”，提高问题解决率，提高代表委员满意率。</w:t>
      </w:r>
    </w:p>
    <w:p w:rsidR="007862FC" w:rsidRDefault="007862FC" w:rsidP="00CB470E">
      <w:pPr>
        <w:spacing w:line="560" w:lineRule="exact"/>
        <w:ind w:firstLine="646"/>
        <w:rPr>
          <w:rFonts w:ascii="黑体" w:eastAsia="黑体"/>
          <w:b w:val="0"/>
        </w:rPr>
      </w:pPr>
      <w:r>
        <w:rPr>
          <w:rFonts w:ascii="黑体" w:eastAsia="黑体" w:hint="eastAsia"/>
          <w:b w:val="0"/>
        </w:rPr>
        <w:t>六、强化督导检查</w:t>
      </w:r>
    </w:p>
    <w:p w:rsidR="007862FC" w:rsidRPr="00DF6007" w:rsidRDefault="007862FC" w:rsidP="00CB470E">
      <w:pPr>
        <w:spacing w:line="560" w:lineRule="exact"/>
        <w:ind w:firstLine="646"/>
        <w:rPr>
          <w:rFonts w:ascii="仿宋" w:eastAsia="仿宋" w:hAnsi="仿宋"/>
          <w:b w:val="0"/>
        </w:rPr>
      </w:pPr>
      <w:r w:rsidRPr="00DF6007">
        <w:rPr>
          <w:rFonts w:ascii="仿宋" w:eastAsia="仿宋" w:hAnsi="仿宋" w:hint="eastAsia"/>
          <w:b w:val="0"/>
        </w:rPr>
        <w:t>县政府办公室要进一步加大督导力度，及时督办，对重点建议、提案开展专项督查，对复杂问题加强协调督查，对难点问题实行个案追踪。从办理过程和办理环节抓起，确保提高办理工作质量。对代表、委员提出的问题，凡是有条件解决的，要采取有效措施，及时解决；对合理化建议要充分研究论证，认真予以采纳；对暂时不能解决的，列入规划或计划，逐步加以解决；对有些确因政策等限制无法解决的，要作出解释或说明，以谦虚的态度和求实的作风赢得代表、委员的理解和支持。</w:t>
      </w:r>
    </w:p>
    <w:p w:rsidR="007862FC" w:rsidRDefault="007862FC" w:rsidP="00CB470E">
      <w:pPr>
        <w:spacing w:line="560" w:lineRule="exact"/>
        <w:ind w:firstLine="646"/>
        <w:rPr>
          <w:rFonts w:ascii="黑体" w:eastAsia="黑体"/>
          <w:b w:val="0"/>
        </w:rPr>
      </w:pPr>
      <w:r>
        <w:rPr>
          <w:rFonts w:ascii="黑体" w:eastAsia="黑体" w:hint="eastAsia"/>
          <w:b w:val="0"/>
        </w:rPr>
        <w:t>七、办理程序与有关要求</w:t>
      </w:r>
    </w:p>
    <w:p w:rsidR="007862FC" w:rsidRPr="00DF6007" w:rsidRDefault="007862FC" w:rsidP="00CB470E">
      <w:pPr>
        <w:spacing w:line="560" w:lineRule="exact"/>
        <w:ind w:firstLine="646"/>
        <w:rPr>
          <w:rFonts w:ascii="仿宋" w:eastAsia="仿宋" w:hAnsi="仿宋"/>
          <w:b w:val="0"/>
        </w:rPr>
      </w:pPr>
      <w:r w:rsidRPr="00DF6007">
        <w:rPr>
          <w:rFonts w:ascii="楷体" w:eastAsia="楷体" w:hAnsi="楷体" w:hint="eastAsia"/>
        </w:rPr>
        <w:t>（一）按要求填报《办理责任分解表》。</w:t>
      </w:r>
      <w:r w:rsidRPr="00DF6007">
        <w:rPr>
          <w:rFonts w:ascii="仿宋" w:eastAsia="仿宋" w:hAnsi="仿宋" w:hint="eastAsia"/>
          <w:b w:val="0"/>
        </w:rPr>
        <w:t>各单位在责任落实后，填写《代表议案建议、委员提案办理责任分解表》（见附件</w:t>
      </w:r>
      <w:r w:rsidRPr="00DF6007">
        <w:rPr>
          <w:rFonts w:ascii="仿宋" w:eastAsia="仿宋" w:hAnsi="仿宋"/>
          <w:b w:val="0"/>
        </w:rPr>
        <w:t>9</w:t>
      </w:r>
      <w:r w:rsidRPr="00DF6007">
        <w:rPr>
          <w:rFonts w:ascii="仿宋" w:eastAsia="仿宋" w:hAnsi="仿宋" w:hint="eastAsia"/>
          <w:b w:val="0"/>
        </w:rPr>
        <w:t>），</w:t>
      </w:r>
      <w:r w:rsidRPr="00DF6007">
        <w:rPr>
          <w:rFonts w:ascii="仿宋" w:eastAsia="仿宋" w:hAnsi="仿宋"/>
          <w:b w:val="0"/>
        </w:rPr>
        <w:t>5</w:t>
      </w:r>
      <w:r w:rsidRPr="00DF6007">
        <w:rPr>
          <w:rFonts w:ascii="仿宋" w:eastAsia="仿宋" w:hAnsi="仿宋" w:hint="eastAsia"/>
          <w:b w:val="0"/>
        </w:rPr>
        <w:t>日内报送县政府办公室。对分解任务有异议的，请立即函告县政府办公室。</w:t>
      </w:r>
    </w:p>
    <w:p w:rsidR="007862FC" w:rsidRDefault="007862FC" w:rsidP="00CB470E">
      <w:pPr>
        <w:spacing w:line="560" w:lineRule="exact"/>
        <w:ind w:firstLine="646"/>
        <w:rPr>
          <w:rFonts w:ascii="仿宋_GB2312"/>
          <w:b w:val="0"/>
        </w:rPr>
      </w:pPr>
      <w:r>
        <w:rPr>
          <w:noProof/>
        </w:rPr>
        <w:pict>
          <v:shape id="_x0000_s1028" type="#_x0000_t202" style="position:absolute;left:0;text-align:left;margin-left:387pt;margin-top:67.2pt;width:63pt;height:23.4pt;z-index:251654144" strokecolor="white">
            <v:textbox style="mso-next-textbox:#_x0000_s1028">
              <w:txbxContent>
                <w:p w:rsidR="007862FC" w:rsidRPr="00554E1F" w:rsidRDefault="007862FC" w:rsidP="000422B8">
                  <w:pPr>
                    <w:jc w:val="left"/>
                    <w:rPr>
                      <w:rFonts w:ascii="仿宋" w:eastAsia="仿宋" w:hAnsi="仿宋"/>
                      <w:sz w:val="24"/>
                    </w:rPr>
                  </w:pPr>
                  <w:r w:rsidRPr="00554E1F">
                    <w:rPr>
                      <w:rFonts w:ascii="仿宋" w:eastAsia="仿宋" w:hAnsi="仿宋"/>
                      <w:sz w:val="24"/>
                    </w:rPr>
                    <w:t xml:space="preserve">— </w:t>
                  </w:r>
                  <w:r>
                    <w:rPr>
                      <w:rFonts w:eastAsia="仿宋"/>
                      <w:b w:val="0"/>
                      <w:sz w:val="24"/>
                    </w:rPr>
                    <w:t>3</w:t>
                  </w:r>
                  <w:r w:rsidRPr="00554E1F">
                    <w:rPr>
                      <w:rFonts w:ascii="仿宋" w:eastAsia="仿宋" w:hAnsi="仿宋"/>
                      <w:sz w:val="24"/>
                    </w:rPr>
                    <w:t xml:space="preserve"> —</w:t>
                  </w:r>
                </w:p>
              </w:txbxContent>
            </v:textbox>
          </v:shape>
        </w:pict>
      </w:r>
      <w:r w:rsidRPr="00DF6007">
        <w:rPr>
          <w:rFonts w:ascii="楷体" w:eastAsia="楷体" w:hAnsi="楷体" w:hint="eastAsia"/>
        </w:rPr>
        <w:t>（二）严格办理时限。</w:t>
      </w:r>
      <w:r w:rsidRPr="00DF6007">
        <w:rPr>
          <w:rFonts w:ascii="仿宋" w:eastAsia="仿宋" w:hAnsi="仿宋" w:hint="eastAsia"/>
          <w:b w:val="0"/>
        </w:rPr>
        <w:t>对于省、市级代表建议和委员提案，承办单位要按县政府办公室规定的时限及时办复。对于县级代表建议、委员提案，会办单位要在接到办理任务后</w:t>
      </w:r>
      <w:r w:rsidRPr="00DF6007">
        <w:rPr>
          <w:rFonts w:ascii="仿宋" w:eastAsia="仿宋" w:hAnsi="仿宋"/>
          <w:b w:val="0"/>
        </w:rPr>
        <w:t>3</w:t>
      </w:r>
      <w:r w:rsidRPr="00DF6007">
        <w:rPr>
          <w:rFonts w:ascii="仿宋" w:eastAsia="仿宋" w:hAnsi="仿宋" w:hint="eastAsia"/>
          <w:b w:val="0"/>
        </w:rPr>
        <w:t>个月内将会办意见送达主办单位，同时分别抄报县政府办公室、县人大选任委或县政协提案联络科一份。主办单位要在</w:t>
      </w:r>
      <w:smartTag w:uri="urn:schemas-microsoft-com:office:smarttags" w:element="chsdate">
        <w:smartTagPr>
          <w:attr w:name="IsROCDate" w:val="False"/>
          <w:attr w:name="IsLunarDate" w:val="False"/>
          <w:attr w:name="Day" w:val="31"/>
          <w:attr w:name="Month" w:val="10"/>
          <w:attr w:name="Year" w:val="2020"/>
        </w:smartTagPr>
        <w:r w:rsidRPr="00DF6007">
          <w:rPr>
            <w:rFonts w:ascii="仿宋" w:eastAsia="仿宋" w:hAnsi="仿宋"/>
            <w:b w:val="0"/>
          </w:rPr>
          <w:t>10</w:t>
        </w:r>
        <w:r w:rsidRPr="00DF6007">
          <w:rPr>
            <w:rFonts w:ascii="仿宋" w:eastAsia="仿宋" w:hAnsi="仿宋" w:hint="eastAsia"/>
            <w:b w:val="0"/>
          </w:rPr>
          <w:t>月</w:t>
        </w:r>
        <w:r w:rsidRPr="00DF6007">
          <w:rPr>
            <w:rFonts w:ascii="仿宋" w:eastAsia="仿宋" w:hAnsi="仿宋"/>
            <w:b w:val="0"/>
          </w:rPr>
          <w:t>31</w:t>
        </w:r>
        <w:r w:rsidRPr="00DF6007">
          <w:rPr>
            <w:rFonts w:ascii="仿宋" w:eastAsia="仿宋" w:hAnsi="仿宋" w:hint="eastAsia"/>
            <w:b w:val="0"/>
          </w:rPr>
          <w:t>日</w:t>
        </w:r>
      </w:smartTag>
      <w:r w:rsidRPr="00DF6007">
        <w:rPr>
          <w:rFonts w:ascii="仿宋" w:eastAsia="仿宋" w:hAnsi="仿宋" w:hint="eastAsia"/>
          <w:b w:val="0"/>
        </w:rPr>
        <w:t>前办复。对确实未能按时办复的，要在办理期限内书面说明理由，经县政府办公室同意后适当延长时限。</w:t>
      </w:r>
    </w:p>
    <w:p w:rsidR="007862FC" w:rsidRPr="00DF6007" w:rsidRDefault="007862FC" w:rsidP="00CB470E">
      <w:pPr>
        <w:spacing w:line="560" w:lineRule="exact"/>
        <w:ind w:firstLine="646"/>
        <w:rPr>
          <w:rFonts w:ascii="仿宋" w:eastAsia="仿宋" w:hAnsi="仿宋"/>
          <w:b w:val="0"/>
        </w:rPr>
      </w:pPr>
      <w:r w:rsidRPr="00DF6007">
        <w:rPr>
          <w:rFonts w:ascii="楷体" w:eastAsia="楷体" w:hAnsi="楷体" w:hint="eastAsia"/>
        </w:rPr>
        <w:t>（三）规范文书格式。</w:t>
      </w:r>
      <w:r w:rsidRPr="00DF6007">
        <w:rPr>
          <w:rFonts w:ascii="仿宋" w:eastAsia="仿宋" w:hAnsi="仿宋" w:hint="eastAsia"/>
          <w:b w:val="0"/>
        </w:rPr>
        <w:t>各承办单位要严格按照县政府办公室统一制发的答复函格式答复代表或委员。答复函要符合有关法律、法规、规章和政策规定。内容要客观全面，意见要明确具体，措施要切实可行，文字要精炼，语气要诚恳，文风要朴实，不要讲废话、套话。</w:t>
      </w:r>
    </w:p>
    <w:p w:rsidR="007862FC" w:rsidRPr="00DF6007" w:rsidRDefault="007862FC" w:rsidP="00CB470E">
      <w:pPr>
        <w:spacing w:line="560" w:lineRule="exact"/>
        <w:ind w:firstLine="646"/>
        <w:rPr>
          <w:rFonts w:ascii="仿宋" w:eastAsia="仿宋" w:hAnsi="仿宋"/>
          <w:b w:val="0"/>
        </w:rPr>
      </w:pPr>
      <w:r w:rsidRPr="00DF6007">
        <w:rPr>
          <w:rFonts w:ascii="楷体" w:eastAsia="楷体" w:hAnsi="楷体" w:hint="eastAsia"/>
        </w:rPr>
        <w:t>（四）把办理的答复意见送达代表、委员并征求意见。</w:t>
      </w:r>
      <w:r w:rsidRPr="00DF6007">
        <w:rPr>
          <w:rFonts w:ascii="仿宋" w:eastAsia="仿宋" w:hAnsi="仿宋" w:hint="eastAsia"/>
          <w:b w:val="0"/>
        </w:rPr>
        <w:t>对于多位代表联名提出的议案、建议，答复意见要送达各位联名代表，并请代表在《办理情况征询意见表》签署意见。多名政协委员联名的提案，答复意见要送达各联名委员，《办理情况征询意见表》只征求领衔委员意见。代表、委员签署意见的《办理情况征询意见表》应收回。办理结果不能令代表、委员满意的，要做好解释，必要时继续办理或重办。</w:t>
      </w:r>
    </w:p>
    <w:p w:rsidR="007862FC" w:rsidRDefault="007862FC" w:rsidP="00CB470E">
      <w:pPr>
        <w:spacing w:line="560" w:lineRule="exact"/>
        <w:ind w:firstLine="646"/>
        <w:rPr>
          <w:rFonts w:ascii="仿宋_GB2312"/>
          <w:b w:val="0"/>
        </w:rPr>
      </w:pPr>
      <w:r w:rsidRPr="00DF6007">
        <w:rPr>
          <w:rFonts w:ascii="楷体" w:eastAsia="楷体" w:hAnsi="楷体" w:hint="eastAsia"/>
        </w:rPr>
        <w:t>（五）及时报送办理结果。</w:t>
      </w:r>
      <w:r w:rsidRPr="00DF6007">
        <w:rPr>
          <w:rFonts w:ascii="仿宋" w:eastAsia="仿宋" w:hAnsi="仿宋" w:hint="eastAsia"/>
          <w:b w:val="0"/>
        </w:rPr>
        <w:t>主办单位将答复意见和《征询意见表》整理一式两份，抄报县政府办公室，同时，分别抄送县人大选任委或县政协提案联络科一份，走访卡一同报送。</w:t>
      </w:r>
    </w:p>
    <w:p w:rsidR="007862FC" w:rsidRPr="00DF6007" w:rsidRDefault="007862FC" w:rsidP="00CB470E">
      <w:pPr>
        <w:spacing w:line="560" w:lineRule="exact"/>
        <w:ind w:firstLine="646"/>
        <w:rPr>
          <w:rFonts w:ascii="仿宋" w:eastAsia="仿宋" w:hAnsi="仿宋"/>
          <w:b w:val="0"/>
        </w:rPr>
      </w:pPr>
      <w:r>
        <w:rPr>
          <w:noProof/>
        </w:rPr>
        <w:pict>
          <v:shape id="_x0000_s1029" type="#_x0000_t202" style="position:absolute;left:0;text-align:left;margin-left:9pt;margin-top:95.2pt;width:63pt;height:23.4pt;z-index:251655168" strokecolor="white">
            <v:textbox style="mso-next-textbox:#_x0000_s1029">
              <w:txbxContent>
                <w:p w:rsidR="007862FC" w:rsidRPr="00554E1F" w:rsidRDefault="007862FC" w:rsidP="000422B8">
                  <w:pPr>
                    <w:jc w:val="left"/>
                    <w:rPr>
                      <w:rFonts w:ascii="仿宋" w:eastAsia="仿宋" w:hAnsi="仿宋"/>
                      <w:sz w:val="24"/>
                    </w:rPr>
                  </w:pPr>
                  <w:r w:rsidRPr="00554E1F">
                    <w:rPr>
                      <w:rFonts w:ascii="仿宋" w:eastAsia="仿宋" w:hAnsi="仿宋"/>
                      <w:sz w:val="24"/>
                    </w:rPr>
                    <w:t xml:space="preserve">— </w:t>
                  </w:r>
                  <w:r>
                    <w:rPr>
                      <w:rFonts w:eastAsia="仿宋"/>
                      <w:b w:val="0"/>
                      <w:sz w:val="24"/>
                    </w:rPr>
                    <w:t>4</w:t>
                  </w:r>
                  <w:r w:rsidRPr="00554E1F">
                    <w:rPr>
                      <w:rFonts w:ascii="仿宋" w:eastAsia="仿宋" w:hAnsi="仿宋"/>
                      <w:sz w:val="24"/>
                    </w:rPr>
                    <w:t xml:space="preserve"> —</w:t>
                  </w:r>
                </w:p>
              </w:txbxContent>
            </v:textbox>
          </v:shape>
        </w:pict>
      </w:r>
      <w:r w:rsidRPr="00DF6007">
        <w:rPr>
          <w:rFonts w:ascii="楷体" w:eastAsia="楷体" w:hAnsi="楷体" w:hint="eastAsia"/>
        </w:rPr>
        <w:t>（六）认真进行总结</w:t>
      </w:r>
      <w:r w:rsidRPr="00DF6007">
        <w:rPr>
          <w:rFonts w:ascii="楷体" w:eastAsia="楷体" w:hAnsi="楷体" w:hint="eastAsia"/>
          <w:b w:val="0"/>
        </w:rPr>
        <w:t>。</w:t>
      </w:r>
      <w:r w:rsidRPr="00DF6007">
        <w:rPr>
          <w:rFonts w:ascii="仿宋" w:eastAsia="仿宋" w:hAnsi="仿宋" w:hint="eastAsia"/>
          <w:b w:val="0"/>
        </w:rPr>
        <w:t>承办工作任务完成后，各承办单位要对今年承办工作进行总结，及时报送县政府办公室，同时要对有关工作资料立卷归档。并注意推广承办工作经验做法，创新工作举措，不断开创承办工作新局面。</w:t>
      </w:r>
    </w:p>
    <w:p w:rsidR="007862FC" w:rsidRPr="00DF6007" w:rsidRDefault="007862FC" w:rsidP="00CB470E">
      <w:pPr>
        <w:spacing w:line="560" w:lineRule="exact"/>
        <w:ind w:firstLine="646"/>
        <w:rPr>
          <w:rFonts w:ascii="仿宋" w:eastAsia="仿宋" w:hAnsi="仿宋"/>
          <w:b w:val="0"/>
        </w:rPr>
      </w:pPr>
      <w:r w:rsidRPr="00DF6007">
        <w:rPr>
          <w:rFonts w:ascii="仿宋" w:eastAsia="仿宋" w:hAnsi="仿宋" w:hint="eastAsia"/>
          <w:b w:val="0"/>
        </w:rPr>
        <w:t>此件可于曲阳县人民政府</w:t>
      </w:r>
      <w:r w:rsidRPr="00DF6007">
        <w:rPr>
          <w:rFonts w:ascii="仿宋" w:eastAsia="仿宋" w:hAnsi="仿宋"/>
          <w:b w:val="0"/>
        </w:rPr>
        <w:t>/</w:t>
      </w:r>
      <w:r w:rsidRPr="00DF6007">
        <w:rPr>
          <w:rFonts w:ascii="仿宋" w:eastAsia="仿宋" w:hAnsi="仿宋" w:hint="eastAsia"/>
          <w:b w:val="0"/>
        </w:rPr>
        <w:t>信息公开</w:t>
      </w:r>
      <w:r w:rsidRPr="00DF6007">
        <w:rPr>
          <w:rFonts w:ascii="仿宋" w:eastAsia="仿宋" w:hAnsi="仿宋"/>
          <w:b w:val="0"/>
        </w:rPr>
        <w:t>/</w:t>
      </w:r>
      <w:r w:rsidRPr="00DF6007">
        <w:rPr>
          <w:rFonts w:ascii="仿宋" w:eastAsia="仿宋" w:hAnsi="仿宋" w:hint="eastAsia"/>
          <w:b w:val="0"/>
        </w:rPr>
        <w:t>政策文件栏下载</w:t>
      </w:r>
      <w:r>
        <w:rPr>
          <w:rFonts w:ascii="仿宋" w:eastAsia="仿宋" w:hAnsi="仿宋" w:hint="eastAsia"/>
          <w:b w:val="0"/>
        </w:rPr>
        <w:t>，</w:t>
      </w:r>
      <w:r w:rsidRPr="00DF6007">
        <w:rPr>
          <w:rFonts w:ascii="仿宋" w:eastAsia="仿宋" w:hAnsi="仿宋" w:hint="eastAsia"/>
          <w:b w:val="0"/>
        </w:rPr>
        <w:t>网址</w:t>
      </w:r>
      <w:r w:rsidRPr="00DF6007">
        <w:rPr>
          <w:rFonts w:ascii="仿宋" w:eastAsia="仿宋" w:hAnsi="仿宋" w:hint="eastAsia"/>
        </w:rPr>
        <w:t>：</w:t>
      </w:r>
      <w:hyperlink r:id="rId6" w:history="1">
        <w:r w:rsidRPr="00DF6007">
          <w:rPr>
            <w:rStyle w:val="Hyperlink"/>
            <w:rFonts w:ascii="仿宋" w:eastAsia="仿宋" w:hAnsi="仿宋"/>
            <w:b w:val="0"/>
          </w:rPr>
          <w:t>www.hebquyang.gov.cn/</w:t>
        </w:r>
      </w:hyperlink>
    </w:p>
    <w:p w:rsidR="007862FC" w:rsidRPr="00DF6007" w:rsidRDefault="007862FC" w:rsidP="00CB470E">
      <w:pPr>
        <w:spacing w:line="560" w:lineRule="exact"/>
        <w:ind w:firstLine="646"/>
        <w:rPr>
          <w:rFonts w:ascii="仿宋" w:eastAsia="仿宋" w:hAnsi="仿宋"/>
          <w:b w:val="0"/>
        </w:rPr>
      </w:pPr>
      <w:r w:rsidRPr="00DF6007">
        <w:rPr>
          <w:rFonts w:ascii="仿宋" w:eastAsia="仿宋" w:hAnsi="仿宋" w:hint="eastAsia"/>
          <w:b w:val="0"/>
        </w:rPr>
        <w:t>县政府办督查室电话：</w:t>
      </w:r>
      <w:r w:rsidRPr="00DF6007">
        <w:rPr>
          <w:rFonts w:ascii="仿宋" w:eastAsia="仿宋" w:hAnsi="仿宋"/>
          <w:b w:val="0"/>
        </w:rPr>
        <w:t>4212307</w:t>
      </w:r>
    </w:p>
    <w:p w:rsidR="007862FC" w:rsidRPr="00DF6007" w:rsidRDefault="007862FC" w:rsidP="00CB470E">
      <w:pPr>
        <w:spacing w:line="560" w:lineRule="exact"/>
        <w:ind w:firstLine="646"/>
        <w:rPr>
          <w:rFonts w:ascii="仿宋" w:eastAsia="仿宋" w:hAnsi="仿宋"/>
          <w:b w:val="0"/>
        </w:rPr>
      </w:pPr>
    </w:p>
    <w:p w:rsidR="007862FC" w:rsidRPr="00DD4F5E" w:rsidRDefault="007862FC" w:rsidP="00DD4F5E">
      <w:pPr>
        <w:spacing w:line="560" w:lineRule="exact"/>
        <w:ind w:firstLineChars="200" w:firstLine="31680"/>
        <w:rPr>
          <w:rFonts w:ascii="仿宋" w:eastAsia="仿宋" w:hAnsi="仿宋" w:cs="黑体"/>
          <w:b w:val="0"/>
        </w:rPr>
      </w:pPr>
      <w:r w:rsidRPr="00DF6007">
        <w:rPr>
          <w:rFonts w:ascii="仿宋" w:eastAsia="仿宋" w:hAnsi="仿宋" w:cs="黑体" w:hint="eastAsia"/>
          <w:b w:val="0"/>
        </w:rPr>
        <w:t>附件：</w:t>
      </w:r>
      <w:r w:rsidRPr="00DF6007">
        <w:rPr>
          <w:rFonts w:ascii="仿宋" w:eastAsia="仿宋" w:hAnsi="仿宋"/>
          <w:b w:val="0"/>
        </w:rPr>
        <w:t>1.</w:t>
      </w:r>
      <w:r w:rsidRPr="00DF6007">
        <w:rPr>
          <w:rFonts w:ascii="仿宋" w:eastAsia="仿宋" w:hAnsi="仿宋" w:hint="eastAsia"/>
          <w:b w:val="0"/>
        </w:rPr>
        <w:t>人大代表议案、建议承办任务分解表</w:t>
      </w:r>
    </w:p>
    <w:p w:rsidR="007862FC" w:rsidRPr="00DF6007" w:rsidRDefault="007862FC" w:rsidP="00CB470E">
      <w:pPr>
        <w:spacing w:line="560" w:lineRule="exact"/>
        <w:outlineLvl w:val="0"/>
        <w:rPr>
          <w:rFonts w:ascii="仿宋" w:eastAsia="仿宋" w:hAnsi="仿宋"/>
          <w:b w:val="0"/>
        </w:rPr>
      </w:pPr>
      <w:r w:rsidRPr="00DF6007">
        <w:rPr>
          <w:rFonts w:ascii="仿宋" w:eastAsia="仿宋" w:hAnsi="仿宋"/>
          <w:b w:val="0"/>
        </w:rPr>
        <w:t xml:space="preserve">       </w:t>
      </w:r>
      <w:r>
        <w:rPr>
          <w:rFonts w:ascii="仿宋" w:eastAsia="仿宋" w:hAnsi="仿宋"/>
          <w:b w:val="0"/>
        </w:rPr>
        <w:t xml:space="preserve">  </w:t>
      </w:r>
      <w:r w:rsidRPr="00DF6007">
        <w:rPr>
          <w:rFonts w:ascii="仿宋" w:eastAsia="仿宋" w:hAnsi="仿宋"/>
          <w:b w:val="0"/>
        </w:rPr>
        <w:t xml:space="preserve"> 2.</w:t>
      </w:r>
      <w:r w:rsidRPr="00DF6007">
        <w:rPr>
          <w:rFonts w:ascii="仿宋" w:eastAsia="仿宋" w:hAnsi="仿宋" w:hint="eastAsia"/>
          <w:b w:val="0"/>
        </w:rPr>
        <w:t>政协委员提案承办任务分解表</w:t>
      </w:r>
    </w:p>
    <w:p w:rsidR="007862FC" w:rsidRPr="00DF6007" w:rsidRDefault="007862FC" w:rsidP="00DD4F5E">
      <w:pPr>
        <w:spacing w:line="560" w:lineRule="exact"/>
        <w:ind w:firstLineChars="500" w:firstLine="31680"/>
        <w:rPr>
          <w:rFonts w:ascii="仿宋" w:eastAsia="仿宋" w:hAnsi="仿宋"/>
          <w:b w:val="0"/>
        </w:rPr>
      </w:pPr>
      <w:r w:rsidRPr="00DF6007">
        <w:rPr>
          <w:rFonts w:ascii="仿宋" w:eastAsia="仿宋" w:hAnsi="仿宋"/>
          <w:b w:val="0"/>
        </w:rPr>
        <w:t>3.</w:t>
      </w:r>
      <w:r w:rsidRPr="00DF6007">
        <w:rPr>
          <w:rFonts w:ascii="仿宋" w:eastAsia="仿宋" w:hAnsi="仿宋" w:hint="eastAsia"/>
          <w:b w:val="0"/>
        </w:rPr>
        <w:t>承办单位答复县人大代表行文格式</w:t>
      </w:r>
    </w:p>
    <w:p w:rsidR="007862FC" w:rsidRPr="00DF6007" w:rsidRDefault="007862FC" w:rsidP="00DD4F5E">
      <w:pPr>
        <w:spacing w:line="560" w:lineRule="exact"/>
        <w:ind w:firstLineChars="500" w:firstLine="31680"/>
        <w:outlineLvl w:val="0"/>
        <w:rPr>
          <w:rFonts w:ascii="仿宋" w:eastAsia="仿宋" w:hAnsi="仿宋"/>
          <w:b w:val="0"/>
        </w:rPr>
      </w:pPr>
      <w:r w:rsidRPr="00DF6007">
        <w:rPr>
          <w:rFonts w:ascii="仿宋" w:eastAsia="仿宋" w:hAnsi="仿宋"/>
          <w:b w:val="0"/>
        </w:rPr>
        <w:t>4.</w:t>
      </w:r>
      <w:r w:rsidRPr="00DF6007">
        <w:rPr>
          <w:rFonts w:ascii="仿宋" w:eastAsia="仿宋" w:hAnsi="仿宋" w:hint="eastAsia"/>
          <w:b w:val="0"/>
        </w:rPr>
        <w:t>承办单位答复县政协委员行文格式</w:t>
      </w:r>
    </w:p>
    <w:p w:rsidR="007862FC" w:rsidRPr="00DF6007" w:rsidRDefault="007862FC" w:rsidP="00DD4F5E">
      <w:pPr>
        <w:spacing w:line="560" w:lineRule="exact"/>
        <w:ind w:firstLineChars="500" w:firstLine="31680"/>
        <w:rPr>
          <w:rFonts w:ascii="仿宋" w:eastAsia="仿宋" w:hAnsi="仿宋"/>
          <w:b w:val="0"/>
        </w:rPr>
      </w:pPr>
      <w:r w:rsidRPr="00DF6007">
        <w:rPr>
          <w:rFonts w:ascii="仿宋" w:eastAsia="仿宋" w:hAnsi="仿宋"/>
          <w:b w:val="0"/>
        </w:rPr>
        <w:t>5.</w:t>
      </w:r>
      <w:r w:rsidRPr="00DF6007">
        <w:rPr>
          <w:rFonts w:ascii="仿宋" w:eastAsia="仿宋" w:hAnsi="仿宋" w:hint="eastAsia"/>
          <w:b w:val="0"/>
        </w:rPr>
        <w:t>县人大代表议案（建议）会办意见行文格式</w:t>
      </w:r>
    </w:p>
    <w:p w:rsidR="007862FC" w:rsidRPr="00DF6007" w:rsidRDefault="007862FC" w:rsidP="00DD4F5E">
      <w:pPr>
        <w:spacing w:line="560" w:lineRule="exact"/>
        <w:ind w:firstLineChars="500" w:firstLine="31680"/>
        <w:outlineLvl w:val="0"/>
        <w:rPr>
          <w:rFonts w:ascii="仿宋" w:eastAsia="仿宋" w:hAnsi="仿宋"/>
          <w:b w:val="0"/>
        </w:rPr>
      </w:pPr>
      <w:r w:rsidRPr="00DF6007">
        <w:rPr>
          <w:rFonts w:ascii="仿宋" w:eastAsia="仿宋" w:hAnsi="仿宋"/>
          <w:b w:val="0"/>
        </w:rPr>
        <w:t>6.</w:t>
      </w:r>
      <w:r w:rsidRPr="00DF6007">
        <w:rPr>
          <w:rFonts w:ascii="仿宋" w:eastAsia="仿宋" w:hAnsi="仿宋" w:hint="eastAsia"/>
          <w:b w:val="0"/>
        </w:rPr>
        <w:t>县政协委员提案会办意见行文格式</w:t>
      </w:r>
    </w:p>
    <w:p w:rsidR="007862FC" w:rsidRPr="00DF6007" w:rsidRDefault="007862FC" w:rsidP="00DD4F5E">
      <w:pPr>
        <w:spacing w:line="560" w:lineRule="exact"/>
        <w:ind w:firstLineChars="500" w:firstLine="31680"/>
        <w:rPr>
          <w:rFonts w:ascii="仿宋" w:eastAsia="仿宋" w:hAnsi="仿宋"/>
          <w:b w:val="0"/>
        </w:rPr>
      </w:pPr>
      <w:r w:rsidRPr="00DF6007">
        <w:rPr>
          <w:rFonts w:ascii="仿宋" w:eastAsia="仿宋" w:hAnsi="仿宋"/>
          <w:b w:val="0"/>
        </w:rPr>
        <w:t>7.</w:t>
      </w:r>
      <w:r w:rsidRPr="00DF6007">
        <w:rPr>
          <w:rFonts w:ascii="仿宋" w:eastAsia="仿宋" w:hAnsi="仿宋" w:hint="eastAsia"/>
          <w:b w:val="0"/>
        </w:rPr>
        <w:t>议案（建议）、提案办理情况征询意见表</w:t>
      </w:r>
    </w:p>
    <w:p w:rsidR="007862FC" w:rsidRPr="00DF6007" w:rsidRDefault="007862FC" w:rsidP="00DD4F5E">
      <w:pPr>
        <w:spacing w:line="560" w:lineRule="exact"/>
        <w:ind w:firstLineChars="500" w:firstLine="31680"/>
        <w:rPr>
          <w:rFonts w:ascii="仿宋" w:eastAsia="仿宋" w:hAnsi="仿宋"/>
          <w:b w:val="0"/>
        </w:rPr>
      </w:pPr>
      <w:r w:rsidRPr="00DF6007">
        <w:rPr>
          <w:rFonts w:ascii="仿宋" w:eastAsia="仿宋" w:hAnsi="仿宋"/>
          <w:b w:val="0"/>
        </w:rPr>
        <w:t>8.</w:t>
      </w:r>
      <w:r w:rsidRPr="00DF6007">
        <w:rPr>
          <w:rFonts w:ascii="仿宋" w:eastAsia="仿宋" w:hAnsi="仿宋" w:hint="eastAsia"/>
          <w:b w:val="0"/>
        </w:rPr>
        <w:t>代表、委员走访卡</w:t>
      </w:r>
    </w:p>
    <w:p w:rsidR="007862FC" w:rsidRPr="00DF6007" w:rsidRDefault="007862FC" w:rsidP="00CB470E">
      <w:pPr>
        <w:spacing w:line="560" w:lineRule="exact"/>
        <w:outlineLvl w:val="0"/>
        <w:rPr>
          <w:rFonts w:ascii="仿宋" w:eastAsia="仿宋" w:hAnsi="仿宋"/>
          <w:b w:val="0"/>
        </w:rPr>
      </w:pPr>
      <w:r w:rsidRPr="00DF6007">
        <w:rPr>
          <w:rFonts w:ascii="仿宋" w:eastAsia="仿宋" w:hAnsi="仿宋"/>
          <w:b w:val="0"/>
        </w:rPr>
        <w:t xml:space="preserve">  </w:t>
      </w:r>
      <w:r>
        <w:rPr>
          <w:rFonts w:ascii="仿宋" w:eastAsia="仿宋" w:hAnsi="仿宋"/>
          <w:b w:val="0"/>
        </w:rPr>
        <w:t xml:space="preserve">  </w:t>
      </w:r>
      <w:r w:rsidRPr="00DF6007">
        <w:rPr>
          <w:rFonts w:ascii="仿宋" w:eastAsia="仿宋" w:hAnsi="仿宋"/>
          <w:b w:val="0"/>
        </w:rPr>
        <w:t xml:space="preserve">      9.</w:t>
      </w:r>
      <w:r w:rsidRPr="00DF6007">
        <w:rPr>
          <w:rFonts w:ascii="仿宋" w:eastAsia="仿宋" w:hAnsi="仿宋" w:hint="eastAsia"/>
          <w:b w:val="0"/>
        </w:rPr>
        <w:t>议案（建议）、提案办理责任分解表</w:t>
      </w:r>
    </w:p>
    <w:p w:rsidR="007862FC" w:rsidRPr="00DF6007" w:rsidRDefault="007862FC" w:rsidP="00CB470E">
      <w:pPr>
        <w:spacing w:line="560" w:lineRule="exact"/>
        <w:outlineLvl w:val="0"/>
        <w:rPr>
          <w:rFonts w:ascii="仿宋" w:eastAsia="仿宋" w:hAnsi="仿宋"/>
          <w:b w:val="0"/>
        </w:rPr>
      </w:pPr>
    </w:p>
    <w:p w:rsidR="007862FC" w:rsidRPr="00DF6007" w:rsidRDefault="007862FC" w:rsidP="00CB470E">
      <w:pPr>
        <w:spacing w:line="560" w:lineRule="exact"/>
        <w:outlineLvl w:val="0"/>
        <w:rPr>
          <w:rFonts w:ascii="仿宋" w:eastAsia="仿宋" w:hAnsi="仿宋"/>
          <w:b w:val="0"/>
        </w:rPr>
      </w:pPr>
    </w:p>
    <w:p w:rsidR="007862FC" w:rsidRPr="002E0C46" w:rsidRDefault="007862FC" w:rsidP="002E0C46">
      <w:pPr>
        <w:spacing w:line="560" w:lineRule="exact"/>
        <w:ind w:firstLineChars="1150" w:firstLine="31680"/>
        <w:rPr>
          <w:rFonts w:ascii="仿宋" w:eastAsia="仿宋" w:hAnsi="仿宋" w:cs="仿宋_GB2312"/>
          <w:b w:val="0"/>
          <w:spacing w:val="40"/>
        </w:rPr>
      </w:pPr>
      <w:r w:rsidRPr="002E0C46">
        <w:rPr>
          <w:rFonts w:ascii="仿宋" w:eastAsia="仿宋" w:hAnsi="仿宋" w:cs="仿宋_GB2312" w:hint="eastAsia"/>
          <w:b w:val="0"/>
          <w:spacing w:val="40"/>
        </w:rPr>
        <w:t>中共曲阳县委办公室</w:t>
      </w:r>
    </w:p>
    <w:p w:rsidR="007862FC" w:rsidRDefault="007862FC" w:rsidP="002E0C46">
      <w:pPr>
        <w:spacing w:line="560" w:lineRule="exact"/>
        <w:ind w:firstLineChars="1450" w:firstLine="31680"/>
        <w:rPr>
          <w:rFonts w:ascii="仿宋" w:eastAsia="仿宋" w:hAnsi="仿宋" w:cs="仿宋_GB2312"/>
          <w:b w:val="0"/>
        </w:rPr>
      </w:pPr>
      <w:r>
        <w:rPr>
          <w:rFonts w:ascii="仿宋" w:eastAsia="仿宋" w:hAnsi="仿宋" w:cs="仿宋_GB2312" w:hint="eastAsia"/>
          <w:b w:val="0"/>
        </w:rPr>
        <w:t>曲阳县人大常委会办公室</w:t>
      </w:r>
    </w:p>
    <w:p w:rsidR="007862FC" w:rsidRPr="002E0C46" w:rsidRDefault="007862FC" w:rsidP="002E0C46">
      <w:pPr>
        <w:spacing w:line="560" w:lineRule="exact"/>
        <w:ind w:firstLineChars="1300" w:firstLine="31680"/>
        <w:rPr>
          <w:rFonts w:ascii="仿宋" w:eastAsia="仿宋" w:hAnsi="仿宋" w:cs="仿宋_GB2312"/>
          <w:b w:val="0"/>
          <w:spacing w:val="18"/>
        </w:rPr>
      </w:pPr>
      <w:r w:rsidRPr="002E0C46">
        <w:rPr>
          <w:rFonts w:ascii="仿宋" w:eastAsia="仿宋" w:hAnsi="仿宋" w:cs="仿宋_GB2312" w:hint="eastAsia"/>
          <w:b w:val="0"/>
          <w:spacing w:val="18"/>
        </w:rPr>
        <w:t>曲阳县人民政府办公室</w:t>
      </w:r>
    </w:p>
    <w:p w:rsidR="007862FC" w:rsidRPr="002E0C46" w:rsidRDefault="007862FC" w:rsidP="002E0C46">
      <w:pPr>
        <w:spacing w:line="560" w:lineRule="exact"/>
        <w:ind w:firstLineChars="1400" w:firstLine="31680"/>
        <w:rPr>
          <w:rFonts w:ascii="仿宋" w:eastAsia="仿宋" w:hAnsi="仿宋" w:cs="仿宋_GB2312"/>
          <w:b w:val="0"/>
          <w:spacing w:val="4"/>
        </w:rPr>
      </w:pPr>
      <w:r w:rsidRPr="002E0C46">
        <w:rPr>
          <w:rFonts w:ascii="仿宋" w:eastAsia="仿宋" w:hAnsi="仿宋" w:cs="仿宋_GB2312" w:hint="eastAsia"/>
          <w:b w:val="0"/>
          <w:spacing w:val="4"/>
        </w:rPr>
        <w:t>政协曲阳县委员会办公室</w:t>
      </w:r>
    </w:p>
    <w:p w:rsidR="007862FC" w:rsidRPr="00DF6007" w:rsidRDefault="007862FC" w:rsidP="00DD4F5E">
      <w:pPr>
        <w:spacing w:line="560" w:lineRule="exact"/>
        <w:ind w:firstLineChars="1700" w:firstLine="31680"/>
        <w:rPr>
          <w:rFonts w:ascii="仿宋" w:eastAsia="仿宋" w:hAnsi="仿宋"/>
          <w:b w:val="0"/>
        </w:rPr>
      </w:pPr>
      <w:smartTag w:uri="urn:schemas-microsoft-com:office:smarttags" w:element="chsdate">
        <w:smartTagPr>
          <w:attr w:name="IsROCDate" w:val="False"/>
          <w:attr w:name="IsLunarDate" w:val="False"/>
          <w:attr w:name="Day" w:val="30"/>
          <w:attr w:name="Month" w:val="3"/>
          <w:attr w:name="Year" w:val="2020"/>
        </w:smartTagPr>
        <w:r w:rsidRPr="00DF6007">
          <w:rPr>
            <w:rFonts w:ascii="仿宋" w:eastAsia="仿宋" w:hAnsi="仿宋"/>
            <w:b w:val="0"/>
          </w:rPr>
          <w:t>2020</w:t>
        </w:r>
        <w:r w:rsidRPr="00DF6007">
          <w:rPr>
            <w:rFonts w:ascii="仿宋" w:eastAsia="仿宋" w:hAnsi="仿宋" w:hint="eastAsia"/>
            <w:b w:val="0"/>
          </w:rPr>
          <w:t>年</w:t>
        </w:r>
        <w:r w:rsidRPr="00DF6007">
          <w:rPr>
            <w:rFonts w:ascii="仿宋" w:eastAsia="仿宋" w:hAnsi="仿宋"/>
            <w:b w:val="0"/>
          </w:rPr>
          <w:t>3</w:t>
        </w:r>
        <w:r w:rsidRPr="00DF6007">
          <w:rPr>
            <w:rFonts w:ascii="仿宋" w:eastAsia="仿宋" w:hAnsi="仿宋" w:hint="eastAsia"/>
            <w:b w:val="0"/>
          </w:rPr>
          <w:t>月</w:t>
        </w:r>
        <w:r w:rsidRPr="00DF6007">
          <w:rPr>
            <w:rFonts w:ascii="仿宋" w:eastAsia="仿宋" w:hAnsi="仿宋"/>
            <w:b w:val="0"/>
          </w:rPr>
          <w:t>30</w:t>
        </w:r>
        <w:r w:rsidRPr="00DF6007">
          <w:rPr>
            <w:rFonts w:ascii="仿宋" w:eastAsia="仿宋" w:hAnsi="仿宋" w:hint="eastAsia"/>
            <w:b w:val="0"/>
          </w:rPr>
          <w:t>日</w:t>
        </w:r>
      </w:smartTag>
    </w:p>
    <w:p w:rsidR="007862FC" w:rsidRPr="00DF6007" w:rsidRDefault="007862FC" w:rsidP="00CB470E">
      <w:pPr>
        <w:spacing w:line="560" w:lineRule="exact"/>
        <w:rPr>
          <w:rFonts w:ascii="仿宋" w:eastAsia="仿宋" w:hAnsi="仿宋"/>
          <w:b w:val="0"/>
        </w:rPr>
      </w:pPr>
    </w:p>
    <w:p w:rsidR="007862FC" w:rsidRPr="00DF6007" w:rsidRDefault="007862FC" w:rsidP="00CB470E">
      <w:pPr>
        <w:spacing w:line="560" w:lineRule="exact"/>
        <w:rPr>
          <w:rFonts w:ascii="仿宋" w:eastAsia="仿宋" w:hAnsi="仿宋"/>
          <w:b w:val="0"/>
        </w:rPr>
      </w:pPr>
      <w:r>
        <w:rPr>
          <w:noProof/>
        </w:rPr>
        <w:pict>
          <v:shape id="_x0000_s1030" type="#_x0000_t202" style="position:absolute;left:0;text-align:left;margin-left:387pt;margin-top:39.2pt;width:63pt;height:23.4pt;z-index:251656192" strokecolor="white">
            <v:textbox style="mso-next-textbox:#_x0000_s1030">
              <w:txbxContent>
                <w:p w:rsidR="007862FC" w:rsidRPr="00554E1F" w:rsidRDefault="007862FC" w:rsidP="000422B8">
                  <w:pPr>
                    <w:jc w:val="left"/>
                    <w:rPr>
                      <w:rFonts w:ascii="仿宋" w:eastAsia="仿宋" w:hAnsi="仿宋"/>
                      <w:sz w:val="24"/>
                    </w:rPr>
                  </w:pPr>
                  <w:r w:rsidRPr="00554E1F">
                    <w:rPr>
                      <w:rFonts w:ascii="仿宋" w:eastAsia="仿宋" w:hAnsi="仿宋"/>
                      <w:sz w:val="24"/>
                    </w:rPr>
                    <w:t xml:space="preserve">— </w:t>
                  </w:r>
                  <w:r>
                    <w:rPr>
                      <w:rFonts w:eastAsia="仿宋"/>
                      <w:b w:val="0"/>
                      <w:sz w:val="24"/>
                    </w:rPr>
                    <w:t>5</w:t>
                  </w:r>
                  <w:r w:rsidRPr="00554E1F">
                    <w:rPr>
                      <w:rFonts w:ascii="仿宋" w:eastAsia="仿宋" w:hAnsi="仿宋"/>
                      <w:sz w:val="24"/>
                    </w:rPr>
                    <w:t xml:space="preserve"> —</w:t>
                  </w:r>
                </w:p>
              </w:txbxContent>
            </v:textbox>
          </v:shape>
        </w:pict>
      </w:r>
    </w:p>
    <w:p w:rsidR="007862FC" w:rsidRPr="00DF6007" w:rsidRDefault="007862FC" w:rsidP="00CB470E">
      <w:pPr>
        <w:spacing w:line="560" w:lineRule="exact"/>
        <w:rPr>
          <w:rFonts w:ascii="仿宋" w:eastAsia="仿宋" w:hAnsi="仿宋"/>
          <w:b w:val="0"/>
        </w:rPr>
      </w:pPr>
    </w:p>
    <w:p w:rsidR="007862FC" w:rsidRPr="00DF6007"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r>
        <w:rPr>
          <w:noProof/>
        </w:rPr>
        <w:pict>
          <v:shape id="_x0000_s1031" type="#_x0000_t202" style="position:absolute;left:0;text-align:left;margin-left:45pt;margin-top:15.6pt;width:63pt;height:23.4pt;z-index:251668480" strokecolor="white">
            <v:textbox style="mso-next-textbox:#_x0000_s1031">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7</w:t>
                  </w:r>
                  <w:r w:rsidRPr="00554E1F">
                    <w:rPr>
                      <w:rFonts w:ascii="仿宋" w:eastAsia="仿宋" w:hAnsi="仿宋"/>
                      <w:sz w:val="24"/>
                    </w:rPr>
                    <w:t xml:space="preserve"> —</w:t>
                  </w:r>
                </w:p>
              </w:txbxContent>
            </v:textbox>
          </v:shape>
        </w:pict>
      </w: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Default="007862FC" w:rsidP="00CB470E">
      <w:pPr>
        <w:spacing w:line="560" w:lineRule="exact"/>
        <w:rPr>
          <w:rFonts w:ascii="仿宋" w:eastAsia="仿宋" w:hAnsi="仿宋"/>
          <w:b w:val="0"/>
        </w:rPr>
      </w:pPr>
    </w:p>
    <w:p w:rsidR="007862FC" w:rsidRPr="006C53A8" w:rsidRDefault="007862FC">
      <w:pPr>
        <w:spacing w:line="580" w:lineRule="exact"/>
        <w:rPr>
          <w:rFonts w:ascii="仿宋" w:eastAsia="仿宋" w:hAnsi="仿宋"/>
          <w:b w:val="0"/>
        </w:rPr>
      </w:pPr>
      <w:r>
        <w:rPr>
          <w:noProof/>
        </w:rPr>
        <w:pict>
          <v:line id="_x0000_s1032" style="position:absolute;left:0;text-align:left;z-index:251645952" from="0,4.95pt" to="450pt,4.95pt" o:gfxdata="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f3/A0QAAAAQBAAAPAAAAAAAAAAEAIAAA&#10;ACIAAABkcnMvZG93bnJldi54bWxQSwECFAAUAAAACACHTuJA7aETM9oBAACWAwAADgAAAAAAAAAB&#10;ACAAAAAgAQAAZHJzL2Uyb0RvYy54bWxQSwUGAAAAAAYABgBZAQAAbAUAAAAA&#10;"/>
        </w:pict>
      </w:r>
      <w:r w:rsidRPr="006C53A8">
        <w:rPr>
          <w:rFonts w:ascii="仿宋" w:eastAsia="仿宋" w:hAnsi="仿宋" w:hint="eastAsia"/>
          <w:b w:val="0"/>
        </w:rPr>
        <w:t>中共曲阳县委员会办公室</w:t>
      </w:r>
      <w:r w:rsidRPr="006C53A8">
        <w:rPr>
          <w:rFonts w:ascii="仿宋" w:eastAsia="仿宋" w:hAnsi="仿宋"/>
          <w:b w:val="0"/>
        </w:rPr>
        <w:t xml:space="preserve">              </w:t>
      </w:r>
      <w:smartTag w:uri="urn:schemas-microsoft-com:office:smarttags" w:element="chsdate">
        <w:smartTagPr>
          <w:attr w:name="IsROCDate" w:val="False"/>
          <w:attr w:name="IsLunarDate" w:val="False"/>
          <w:attr w:name="Day" w:val="30"/>
          <w:attr w:name="Month" w:val="3"/>
          <w:attr w:name="Year" w:val="2020"/>
        </w:smartTagPr>
        <w:r w:rsidRPr="006C53A8">
          <w:rPr>
            <w:rFonts w:ascii="仿宋" w:eastAsia="仿宋" w:hAnsi="仿宋"/>
            <w:b w:val="0"/>
          </w:rPr>
          <w:t>2020</w:t>
        </w:r>
        <w:r w:rsidRPr="006C53A8">
          <w:rPr>
            <w:rFonts w:ascii="仿宋" w:eastAsia="仿宋" w:hAnsi="仿宋" w:hint="eastAsia"/>
            <w:b w:val="0"/>
          </w:rPr>
          <w:t>年</w:t>
        </w:r>
        <w:r w:rsidRPr="006C53A8">
          <w:rPr>
            <w:rFonts w:ascii="仿宋" w:eastAsia="仿宋" w:hAnsi="仿宋"/>
            <w:b w:val="0"/>
          </w:rPr>
          <w:t>3</w:t>
        </w:r>
        <w:r w:rsidRPr="006C53A8">
          <w:rPr>
            <w:rFonts w:ascii="仿宋" w:eastAsia="仿宋" w:hAnsi="仿宋" w:hint="eastAsia"/>
            <w:b w:val="0"/>
          </w:rPr>
          <w:t>月</w:t>
        </w:r>
        <w:r w:rsidRPr="006C53A8">
          <w:rPr>
            <w:rFonts w:ascii="仿宋" w:eastAsia="仿宋" w:hAnsi="仿宋"/>
            <w:b w:val="0"/>
          </w:rPr>
          <w:t>30</w:t>
        </w:r>
        <w:r w:rsidRPr="006C53A8">
          <w:rPr>
            <w:rFonts w:ascii="仿宋" w:eastAsia="仿宋" w:hAnsi="仿宋" w:hint="eastAsia"/>
            <w:b w:val="0"/>
          </w:rPr>
          <w:t>日</w:t>
        </w:r>
      </w:smartTag>
      <w:r w:rsidRPr="006C53A8">
        <w:rPr>
          <w:rFonts w:ascii="仿宋" w:eastAsia="仿宋" w:hAnsi="仿宋" w:hint="eastAsia"/>
          <w:b w:val="0"/>
        </w:rPr>
        <w:t>印发</w:t>
      </w:r>
    </w:p>
    <w:p w:rsidR="007862FC" w:rsidRDefault="007862FC">
      <w:pPr>
        <w:spacing w:line="580" w:lineRule="exact"/>
        <w:jc w:val="right"/>
        <w:rPr>
          <w:rFonts w:ascii="仿宋_GB2312"/>
          <w:b w:val="0"/>
        </w:rPr>
        <w:sectPr w:rsidR="007862FC" w:rsidSect="00CB470E">
          <w:footerReference w:type="even" r:id="rId7"/>
          <w:pgSz w:w="11906" w:h="16838"/>
          <w:pgMar w:top="1985" w:right="1418" w:bottom="1928" w:left="1418" w:header="851" w:footer="992" w:gutter="0"/>
          <w:cols w:space="425"/>
          <w:docGrid w:type="linesAndChars" w:linePitch="312"/>
        </w:sectPr>
      </w:pPr>
      <w:r>
        <w:rPr>
          <w:noProof/>
        </w:rPr>
        <w:pict>
          <v:line id="_x0000_s1033" style="position:absolute;left:0;text-align:left;z-index:251646976" from="0,2.2pt" to="450pt,2.2pt" o:gfxdata="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THEEdIAAAAEAQAADwAAAAAAAAABACAA&#10;AAAiAAAAZHJzL2Rvd25yZXYueG1sUEsBAhQAFAAAAAgAh07iQN4cv4TaAQAAlgMAAA4AAAAAAAAA&#10;AQAgAAAAIQEAAGRycy9lMm9Eb2MueG1sUEsFBgAAAAAGAAYAWQEAAG0FAAAAAA==&#10;"/>
        </w:pict>
      </w:r>
    </w:p>
    <w:tbl>
      <w:tblPr>
        <w:tblW w:w="9365" w:type="dxa"/>
        <w:tblInd w:w="-72" w:type="dxa"/>
        <w:tblLook w:val="00A0"/>
      </w:tblPr>
      <w:tblGrid>
        <w:gridCol w:w="1080"/>
        <w:gridCol w:w="4383"/>
        <w:gridCol w:w="1077"/>
        <w:gridCol w:w="1350"/>
        <w:gridCol w:w="1475"/>
      </w:tblGrid>
      <w:tr w:rsidR="007862FC">
        <w:trPr>
          <w:trHeight w:val="1155"/>
        </w:trPr>
        <w:tc>
          <w:tcPr>
            <w:tcW w:w="9365" w:type="dxa"/>
            <w:gridSpan w:val="5"/>
            <w:tcBorders>
              <w:top w:val="nil"/>
              <w:left w:val="nil"/>
              <w:bottom w:val="nil"/>
              <w:right w:val="nil"/>
            </w:tcBorders>
            <w:vAlign w:val="center"/>
          </w:tcPr>
          <w:p w:rsidR="007862FC" w:rsidRDefault="007862FC">
            <w:pPr>
              <w:widowControl/>
              <w:spacing w:line="440" w:lineRule="exact"/>
              <w:rPr>
                <w:rFonts w:ascii="黑体" w:eastAsia="黑体"/>
                <w:b w:val="0"/>
                <w:sz w:val="28"/>
                <w:szCs w:val="28"/>
              </w:rPr>
            </w:pPr>
            <w:r>
              <w:rPr>
                <w:rFonts w:ascii="黑体" w:eastAsia="黑体" w:hint="eastAsia"/>
                <w:b w:val="0"/>
                <w:sz w:val="28"/>
                <w:szCs w:val="28"/>
              </w:rPr>
              <w:t>附件</w:t>
            </w:r>
            <w:r>
              <w:rPr>
                <w:rFonts w:ascii="黑体" w:eastAsia="黑体"/>
                <w:b w:val="0"/>
                <w:sz w:val="28"/>
                <w:szCs w:val="28"/>
              </w:rPr>
              <w:t>1</w:t>
            </w:r>
          </w:p>
          <w:p w:rsidR="007862FC" w:rsidRDefault="007862FC">
            <w:pPr>
              <w:widowControl/>
              <w:spacing w:line="440" w:lineRule="exact"/>
              <w:rPr>
                <w:rFonts w:ascii="黑体" w:eastAsia="黑体"/>
                <w:b w:val="0"/>
                <w:sz w:val="28"/>
                <w:szCs w:val="28"/>
              </w:rPr>
            </w:pPr>
          </w:p>
          <w:p w:rsidR="007862FC" w:rsidRDefault="007862FC" w:rsidP="007862FC">
            <w:pPr>
              <w:widowControl/>
              <w:spacing w:line="440" w:lineRule="exact"/>
              <w:ind w:left="31680" w:hangingChars="945" w:firstLine="31680"/>
              <w:jc w:val="center"/>
              <w:rPr>
                <w:rFonts w:ascii="宋体" w:eastAsia="宋体" w:hAnsi="宋体" w:cs="宋体"/>
                <w:kern w:val="0"/>
                <w:sz w:val="44"/>
                <w:szCs w:val="44"/>
              </w:rPr>
            </w:pPr>
            <w:r>
              <w:rPr>
                <w:rFonts w:ascii="宋体" w:eastAsia="宋体" w:hAnsi="宋体" w:cs="宋体" w:hint="eastAsia"/>
                <w:kern w:val="0"/>
                <w:sz w:val="44"/>
                <w:szCs w:val="44"/>
              </w:rPr>
              <w:t>曲阳县十七届人大四次会议议案建议</w:t>
            </w:r>
          </w:p>
          <w:p w:rsidR="007862FC" w:rsidRDefault="007862FC" w:rsidP="007862FC">
            <w:pPr>
              <w:widowControl/>
              <w:spacing w:line="440" w:lineRule="exact"/>
              <w:ind w:left="31680" w:hangingChars="945" w:firstLine="31680"/>
              <w:jc w:val="center"/>
              <w:rPr>
                <w:rFonts w:ascii="宋体" w:eastAsia="宋体" w:hAnsi="宋体" w:cs="宋体"/>
                <w:kern w:val="0"/>
                <w:sz w:val="44"/>
                <w:szCs w:val="44"/>
              </w:rPr>
            </w:pPr>
            <w:r>
              <w:rPr>
                <w:rFonts w:ascii="宋体" w:eastAsia="宋体" w:hAnsi="宋体" w:cs="宋体" w:hint="eastAsia"/>
                <w:kern w:val="0"/>
                <w:sz w:val="44"/>
                <w:szCs w:val="44"/>
              </w:rPr>
              <w:t>承办任务分解表</w:t>
            </w:r>
          </w:p>
          <w:p w:rsidR="007862FC" w:rsidRDefault="007862FC" w:rsidP="007862FC">
            <w:pPr>
              <w:widowControl/>
              <w:spacing w:line="440" w:lineRule="exact"/>
              <w:ind w:left="31680" w:hangingChars="945" w:firstLine="31680"/>
              <w:jc w:val="center"/>
              <w:rPr>
                <w:rFonts w:ascii="宋体" w:eastAsia="宋体" w:hAnsi="宋体" w:cs="宋体"/>
                <w:kern w:val="0"/>
                <w:sz w:val="44"/>
                <w:szCs w:val="44"/>
              </w:rPr>
            </w:pPr>
          </w:p>
        </w:tc>
      </w:tr>
      <w:tr w:rsidR="007862FC" w:rsidTr="00DF6007">
        <w:trPr>
          <w:trHeight w:val="1031"/>
        </w:trPr>
        <w:tc>
          <w:tcPr>
            <w:tcW w:w="1080" w:type="dxa"/>
            <w:tcBorders>
              <w:top w:val="single" w:sz="4" w:space="0" w:color="auto"/>
              <w:left w:val="single" w:sz="4" w:space="0" w:color="auto"/>
              <w:bottom w:val="single" w:sz="4" w:space="0" w:color="auto"/>
              <w:right w:val="single" w:sz="4" w:space="0" w:color="auto"/>
            </w:tcBorders>
            <w:vAlign w:val="center"/>
          </w:tcPr>
          <w:p w:rsidR="007862FC" w:rsidRDefault="007862FC">
            <w:pPr>
              <w:widowControl/>
              <w:jc w:val="center"/>
              <w:rPr>
                <w:rFonts w:ascii="仿宋_GB2312" w:hAnsi="宋体" w:cs="宋体"/>
                <w:bCs/>
                <w:kern w:val="0"/>
              </w:rPr>
            </w:pPr>
            <w:r>
              <w:rPr>
                <w:rFonts w:ascii="仿宋_GB2312" w:hAnsi="宋体" w:cs="宋体" w:hint="eastAsia"/>
                <w:bCs/>
                <w:kern w:val="0"/>
              </w:rPr>
              <w:t>序号</w:t>
            </w:r>
          </w:p>
        </w:tc>
        <w:tc>
          <w:tcPr>
            <w:tcW w:w="4383"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hAnsi="宋体" w:cs="宋体"/>
                <w:bCs/>
                <w:kern w:val="0"/>
              </w:rPr>
            </w:pPr>
            <w:r>
              <w:rPr>
                <w:rFonts w:ascii="仿宋_GB2312" w:hAnsi="宋体" w:cs="宋体" w:hint="eastAsia"/>
                <w:bCs/>
                <w:kern w:val="0"/>
              </w:rPr>
              <w:t>案</w:t>
            </w:r>
            <w:r>
              <w:rPr>
                <w:rFonts w:ascii="仿宋_GB2312" w:hAnsi="宋体" w:cs="宋体"/>
                <w:bCs/>
                <w:kern w:val="0"/>
              </w:rPr>
              <w:t xml:space="preserve">   </w:t>
            </w:r>
            <w:r>
              <w:rPr>
                <w:rFonts w:ascii="仿宋_GB2312" w:hAnsi="宋体" w:cs="宋体" w:hint="eastAsia"/>
                <w:bCs/>
                <w:kern w:val="0"/>
              </w:rPr>
              <w:t>由</w:t>
            </w:r>
          </w:p>
        </w:tc>
        <w:tc>
          <w:tcPr>
            <w:tcW w:w="1077"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hAnsi="宋体" w:cs="宋体"/>
                <w:bCs/>
                <w:kern w:val="0"/>
              </w:rPr>
            </w:pPr>
            <w:r>
              <w:rPr>
                <w:rFonts w:ascii="仿宋_GB2312" w:hAnsi="宋体" w:cs="宋体" w:hint="eastAsia"/>
                <w:bCs/>
                <w:kern w:val="0"/>
              </w:rPr>
              <w:t>主</w:t>
            </w:r>
            <w:r>
              <w:rPr>
                <w:rFonts w:ascii="仿宋_GB2312" w:hAnsi="宋体" w:cs="宋体"/>
                <w:bCs/>
                <w:kern w:val="0"/>
              </w:rPr>
              <w:t xml:space="preserve"> </w:t>
            </w:r>
            <w:r>
              <w:rPr>
                <w:rFonts w:ascii="仿宋_GB2312" w:hAnsi="宋体" w:cs="宋体" w:hint="eastAsia"/>
                <w:bCs/>
                <w:kern w:val="0"/>
              </w:rPr>
              <w:t>管</w:t>
            </w:r>
            <w:r>
              <w:rPr>
                <w:rFonts w:ascii="仿宋_GB2312" w:hAnsi="宋体" w:cs="宋体"/>
                <w:bCs/>
                <w:kern w:val="0"/>
              </w:rPr>
              <w:br/>
            </w:r>
            <w:r>
              <w:rPr>
                <w:rFonts w:ascii="仿宋_GB2312" w:hAnsi="宋体" w:cs="宋体" w:hint="eastAsia"/>
                <w:bCs/>
                <w:kern w:val="0"/>
              </w:rPr>
              <w:t>领</w:t>
            </w:r>
            <w:r>
              <w:rPr>
                <w:rFonts w:ascii="仿宋_GB2312" w:hAnsi="宋体" w:cs="宋体"/>
                <w:bCs/>
                <w:kern w:val="0"/>
              </w:rPr>
              <w:t xml:space="preserve"> </w:t>
            </w:r>
            <w:r>
              <w:rPr>
                <w:rFonts w:ascii="仿宋_GB2312" w:hAnsi="宋体" w:cs="宋体" w:hint="eastAsia"/>
                <w:bCs/>
                <w:kern w:val="0"/>
              </w:rPr>
              <w:t>导</w:t>
            </w:r>
          </w:p>
        </w:tc>
        <w:tc>
          <w:tcPr>
            <w:tcW w:w="1350"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hAnsi="宋体" w:cs="宋体"/>
                <w:bCs/>
                <w:kern w:val="0"/>
              </w:rPr>
            </w:pPr>
            <w:r>
              <w:rPr>
                <w:rFonts w:ascii="仿宋_GB2312" w:hAnsi="宋体" w:cs="宋体" w:hint="eastAsia"/>
                <w:bCs/>
                <w:kern w:val="0"/>
              </w:rPr>
              <w:t>主</w:t>
            </w:r>
            <w:r>
              <w:rPr>
                <w:rFonts w:ascii="仿宋_GB2312" w:hAnsi="宋体" w:cs="宋体"/>
                <w:bCs/>
                <w:kern w:val="0"/>
              </w:rPr>
              <w:t xml:space="preserve"> </w:t>
            </w:r>
            <w:r>
              <w:rPr>
                <w:rFonts w:ascii="仿宋_GB2312" w:hAnsi="宋体" w:cs="宋体" w:hint="eastAsia"/>
                <w:bCs/>
                <w:kern w:val="0"/>
              </w:rPr>
              <w:t>办</w:t>
            </w:r>
            <w:r>
              <w:rPr>
                <w:rFonts w:ascii="仿宋_GB2312" w:hAnsi="宋体" w:cs="宋体"/>
                <w:bCs/>
                <w:kern w:val="0"/>
              </w:rPr>
              <w:br/>
            </w:r>
            <w:r>
              <w:rPr>
                <w:rFonts w:ascii="仿宋_GB2312" w:hAnsi="宋体" w:cs="宋体" w:hint="eastAsia"/>
                <w:bCs/>
                <w:kern w:val="0"/>
              </w:rPr>
              <w:t>单</w:t>
            </w:r>
            <w:r>
              <w:rPr>
                <w:rFonts w:ascii="仿宋_GB2312" w:hAnsi="宋体" w:cs="宋体"/>
                <w:bCs/>
                <w:kern w:val="0"/>
              </w:rPr>
              <w:t xml:space="preserve"> </w:t>
            </w:r>
            <w:r>
              <w:rPr>
                <w:rFonts w:ascii="仿宋_GB2312" w:hAnsi="宋体" w:cs="宋体" w:hint="eastAsia"/>
                <w:bCs/>
                <w:kern w:val="0"/>
              </w:rPr>
              <w:t>位</w:t>
            </w:r>
          </w:p>
        </w:tc>
        <w:tc>
          <w:tcPr>
            <w:tcW w:w="1475"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hAnsi="宋体" w:cs="宋体"/>
                <w:bCs/>
                <w:kern w:val="0"/>
              </w:rPr>
            </w:pPr>
            <w:r>
              <w:rPr>
                <w:rFonts w:ascii="仿宋_GB2312" w:hAnsi="宋体" w:cs="宋体" w:hint="eastAsia"/>
                <w:bCs/>
                <w:kern w:val="0"/>
              </w:rPr>
              <w:t>会</w:t>
            </w:r>
            <w:r>
              <w:rPr>
                <w:rFonts w:ascii="仿宋_GB2312" w:hAnsi="宋体" w:cs="宋体"/>
                <w:bCs/>
                <w:kern w:val="0"/>
              </w:rPr>
              <w:t xml:space="preserve"> </w:t>
            </w:r>
            <w:r>
              <w:rPr>
                <w:rFonts w:ascii="仿宋_GB2312" w:hAnsi="宋体" w:cs="宋体" w:hint="eastAsia"/>
                <w:bCs/>
                <w:kern w:val="0"/>
              </w:rPr>
              <w:t>办</w:t>
            </w:r>
            <w:r>
              <w:rPr>
                <w:rFonts w:ascii="仿宋_GB2312" w:hAnsi="宋体" w:cs="宋体"/>
                <w:bCs/>
                <w:kern w:val="0"/>
              </w:rPr>
              <w:br/>
            </w:r>
            <w:r>
              <w:rPr>
                <w:rFonts w:ascii="仿宋_GB2312" w:hAnsi="宋体" w:cs="宋体" w:hint="eastAsia"/>
                <w:bCs/>
                <w:kern w:val="0"/>
              </w:rPr>
              <w:t>单</w:t>
            </w:r>
            <w:r>
              <w:rPr>
                <w:rFonts w:ascii="仿宋_GB2312" w:hAnsi="宋体" w:cs="宋体"/>
                <w:bCs/>
                <w:kern w:val="0"/>
              </w:rPr>
              <w:t xml:space="preserve"> </w:t>
            </w:r>
            <w:r>
              <w:rPr>
                <w:rFonts w:ascii="仿宋_GB2312" w:hAnsi="宋体" w:cs="宋体" w:hint="eastAsia"/>
                <w:bCs/>
                <w:kern w:val="0"/>
              </w:rPr>
              <w:t>位</w:t>
            </w:r>
          </w:p>
        </w:tc>
      </w:tr>
      <w:tr w:rsidR="007862FC" w:rsidTr="00DF6007">
        <w:trPr>
          <w:trHeight w:val="1195"/>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b w:val="0"/>
                <w:sz w:val="24"/>
                <w:szCs w:val="24"/>
              </w:rPr>
              <w:t>1</w:t>
            </w:r>
            <w:r w:rsidRPr="00D67C29">
              <w:rPr>
                <w:rFonts w:ascii="仿宋" w:eastAsia="仿宋" w:hAnsi="仿宋" w:hint="eastAsia"/>
                <w:b w:val="0"/>
                <w:sz w:val="24"/>
                <w:szCs w:val="24"/>
              </w:rPr>
              <w:t>号</w:t>
            </w:r>
          </w:p>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议案</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b w:val="0"/>
                <w:sz w:val="24"/>
                <w:szCs w:val="24"/>
              </w:rPr>
            </w:pPr>
            <w:r w:rsidRPr="00D67C29">
              <w:rPr>
                <w:rFonts w:ascii="仿宋" w:eastAsia="仿宋" w:hAnsi="仿宋" w:hint="eastAsia"/>
                <w:b w:val="0"/>
                <w:sz w:val="24"/>
                <w:szCs w:val="24"/>
              </w:rPr>
              <w:t>关于做大做强做优曲阳雕塑定瓷产业的议案</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夏</w:t>
            </w:r>
            <w:r w:rsidRPr="00D67C29">
              <w:rPr>
                <w:rFonts w:ascii="仿宋" w:eastAsia="仿宋" w:hAnsi="仿宋"/>
                <w:b w:val="0"/>
                <w:sz w:val="24"/>
                <w:szCs w:val="24"/>
              </w:rPr>
              <w:t xml:space="preserve"> </w:t>
            </w:r>
            <w:r w:rsidRPr="00D67C29">
              <w:rPr>
                <w:rFonts w:ascii="仿宋" w:eastAsia="仿宋" w:hAnsi="仿宋" w:hint="eastAsia"/>
                <w:b w:val="0"/>
                <w:sz w:val="24"/>
                <w:szCs w:val="24"/>
              </w:rPr>
              <w:t>冰</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p>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园区管委会</w:t>
            </w:r>
          </w:p>
          <w:p w:rsidR="007862FC" w:rsidRPr="00D67C29" w:rsidRDefault="007862FC">
            <w:pPr>
              <w:spacing w:line="360" w:lineRule="exact"/>
              <w:jc w:val="center"/>
              <w:rPr>
                <w:rFonts w:ascii="仿宋" w:eastAsia="仿宋" w:hAnsi="仿宋"/>
                <w:b w:val="0"/>
                <w:sz w:val="24"/>
                <w:szCs w:val="24"/>
              </w:rPr>
            </w:pPr>
          </w:p>
        </w:tc>
        <w:tc>
          <w:tcPr>
            <w:tcW w:w="1475" w:type="dxa"/>
            <w:tcBorders>
              <w:top w:val="single" w:sz="4" w:space="0" w:color="auto"/>
              <w:left w:val="nil"/>
              <w:bottom w:val="single" w:sz="4" w:space="0" w:color="auto"/>
              <w:right w:val="single" w:sz="4" w:space="0" w:color="auto"/>
            </w:tcBorders>
            <w:vAlign w:val="center"/>
          </w:tcPr>
          <w:p w:rsidR="007862FC" w:rsidRDefault="007862FC">
            <w:pPr>
              <w:spacing w:line="360" w:lineRule="exact"/>
              <w:jc w:val="center"/>
              <w:rPr>
                <w:rFonts w:ascii="仿宋" w:eastAsia="仿宋" w:hAnsi="仿宋"/>
                <w:b w:val="0"/>
                <w:spacing w:val="-20"/>
                <w:sz w:val="24"/>
                <w:szCs w:val="24"/>
              </w:rPr>
            </w:pPr>
            <w:r>
              <w:rPr>
                <w:rFonts w:ascii="仿宋" w:eastAsia="仿宋" w:hAnsi="仿宋" w:hint="eastAsia"/>
                <w:b w:val="0"/>
                <w:spacing w:val="-20"/>
                <w:sz w:val="24"/>
                <w:szCs w:val="24"/>
              </w:rPr>
              <w:t>县文化广电和</w:t>
            </w:r>
            <w:r w:rsidRPr="00D67C29">
              <w:rPr>
                <w:rFonts w:ascii="仿宋" w:eastAsia="仿宋" w:hAnsi="仿宋" w:hint="eastAsia"/>
                <w:b w:val="0"/>
                <w:spacing w:val="-20"/>
                <w:sz w:val="24"/>
                <w:szCs w:val="24"/>
              </w:rPr>
              <w:t>旅游局</w:t>
            </w:r>
            <w:r w:rsidRPr="00D67C29">
              <w:rPr>
                <w:rFonts w:ascii="仿宋" w:eastAsia="仿宋" w:hAnsi="仿宋"/>
                <w:b w:val="0"/>
                <w:spacing w:val="-20"/>
                <w:sz w:val="24"/>
                <w:szCs w:val="24"/>
              </w:rPr>
              <w:t xml:space="preserve">  </w:t>
            </w:r>
          </w:p>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县教育体育局</w:t>
            </w:r>
            <w:r w:rsidRPr="00D67C29">
              <w:rPr>
                <w:rFonts w:ascii="仿宋" w:eastAsia="仿宋" w:hAnsi="仿宋" w:hint="eastAsia"/>
                <w:b w:val="0"/>
                <w:sz w:val="24"/>
                <w:szCs w:val="24"/>
              </w:rPr>
              <w:t>县雕刻办</w:t>
            </w:r>
          </w:p>
        </w:tc>
      </w:tr>
      <w:tr w:rsidR="007862FC" w:rsidTr="00B14BA7">
        <w:trPr>
          <w:trHeight w:val="691"/>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1</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关于加快建成东部旅游通道的建议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杨亚勋</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县交通局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县财政局</w:t>
            </w:r>
          </w:p>
        </w:tc>
      </w:tr>
      <w:tr w:rsidR="007862FC">
        <w:trPr>
          <w:trHeight w:val="799"/>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2</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关于巩固提升扶贫成果、全力打赢脱贫攻坚总决战的建议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门士敏</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县扶贫办</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县农业农村局</w:t>
            </w:r>
          </w:p>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县人社局</w:t>
            </w:r>
          </w:p>
        </w:tc>
      </w:tr>
      <w:tr w:rsidR="007862FC" w:rsidTr="00B14BA7">
        <w:trPr>
          <w:trHeight w:val="893"/>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3</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关于建设县城停车场的建议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孙建国</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县自然资源和规划局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县住建局</w:t>
            </w:r>
            <w:r w:rsidRPr="00D67C29">
              <w:rPr>
                <w:rFonts w:ascii="仿宋" w:eastAsia="仿宋" w:hAnsi="仿宋"/>
                <w:b w:val="0"/>
                <w:spacing w:val="-20"/>
                <w:sz w:val="24"/>
                <w:szCs w:val="24"/>
              </w:rPr>
              <w:t xml:space="preserve"> </w:t>
            </w:r>
          </w:p>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县公安局</w:t>
            </w:r>
          </w:p>
        </w:tc>
      </w:tr>
      <w:tr w:rsidR="007862FC">
        <w:trPr>
          <w:trHeight w:val="799"/>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4</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关于进一步深化农村人居环境整治的建议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门士敏</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rsidP="007862FC">
            <w:pPr>
              <w:tabs>
                <w:tab w:val="left" w:pos="256"/>
              </w:tabs>
              <w:spacing w:line="360" w:lineRule="exact"/>
              <w:ind w:left="31680" w:hangingChars="100" w:firstLine="31680"/>
              <w:jc w:val="left"/>
              <w:rPr>
                <w:rFonts w:ascii="仿宋" w:eastAsia="仿宋" w:hAnsi="仿宋"/>
                <w:b w:val="0"/>
                <w:sz w:val="24"/>
                <w:szCs w:val="24"/>
              </w:rPr>
            </w:pPr>
            <w:r w:rsidRPr="00D67C29">
              <w:rPr>
                <w:rFonts w:ascii="仿宋" w:eastAsia="仿宋" w:hAnsi="仿宋" w:hint="eastAsia"/>
                <w:b w:val="0"/>
                <w:sz w:val="24"/>
                <w:szCs w:val="24"/>
              </w:rPr>
              <w:t>县农业农村局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县自然资源和规划局</w:t>
            </w:r>
          </w:p>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县执法局</w:t>
            </w:r>
          </w:p>
        </w:tc>
      </w:tr>
      <w:tr w:rsidR="007862FC">
        <w:trPr>
          <w:trHeight w:val="799"/>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5</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关于加强义务教育均衡发展的建议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陈占成</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县教育体育局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县财政局</w:t>
            </w:r>
          </w:p>
        </w:tc>
      </w:tr>
      <w:tr w:rsidR="007862FC">
        <w:trPr>
          <w:trHeight w:val="799"/>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6</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关于强力推进定龙路、保阜路环境综合整治的建议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杨亚勋</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县交通局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县养路工区</w:t>
            </w:r>
          </w:p>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县执法局</w:t>
            </w:r>
          </w:p>
        </w:tc>
      </w:tr>
      <w:tr w:rsidR="007862FC" w:rsidTr="00B14BA7">
        <w:trPr>
          <w:trHeight w:val="518"/>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7</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关于加快建设垃圾处理厂的建议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孙建国</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县执法局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p>
        </w:tc>
      </w:tr>
      <w:tr w:rsidR="007862FC">
        <w:trPr>
          <w:trHeight w:val="799"/>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8</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关于深入开展水污染治理的建议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孙建国</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县住建局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县水利局</w:t>
            </w:r>
          </w:p>
          <w:p w:rsidR="007862FC" w:rsidRPr="00D67C29" w:rsidRDefault="007862FC">
            <w:pPr>
              <w:spacing w:line="360" w:lineRule="exact"/>
              <w:jc w:val="center"/>
              <w:rPr>
                <w:rFonts w:ascii="仿宋" w:eastAsia="仿宋" w:hAnsi="仿宋"/>
                <w:b w:val="0"/>
                <w:spacing w:val="-20"/>
                <w:sz w:val="24"/>
                <w:szCs w:val="24"/>
              </w:rPr>
            </w:pPr>
            <w:r>
              <w:rPr>
                <w:rFonts w:ascii="仿宋" w:eastAsia="仿宋" w:hAnsi="仿宋" w:hint="eastAsia"/>
                <w:b w:val="0"/>
                <w:spacing w:val="-20"/>
                <w:sz w:val="24"/>
                <w:szCs w:val="24"/>
              </w:rPr>
              <w:t>市</w:t>
            </w:r>
            <w:r w:rsidRPr="00D67C29">
              <w:rPr>
                <w:rFonts w:ascii="仿宋" w:eastAsia="仿宋" w:hAnsi="仿宋" w:hint="eastAsia"/>
                <w:b w:val="0"/>
                <w:spacing w:val="-20"/>
                <w:sz w:val="24"/>
                <w:szCs w:val="24"/>
              </w:rPr>
              <w:t>生态环境局</w:t>
            </w:r>
            <w:r>
              <w:rPr>
                <w:rFonts w:ascii="仿宋" w:eastAsia="仿宋" w:hAnsi="仿宋" w:hint="eastAsia"/>
                <w:b w:val="0"/>
                <w:spacing w:val="-20"/>
                <w:sz w:val="24"/>
                <w:szCs w:val="24"/>
              </w:rPr>
              <w:t>曲阳分局</w:t>
            </w:r>
          </w:p>
        </w:tc>
      </w:tr>
      <w:tr w:rsidR="007862FC">
        <w:trPr>
          <w:trHeight w:val="799"/>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9</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560" w:lineRule="exact"/>
              <w:rPr>
                <w:rFonts w:ascii="仿宋" w:eastAsia="仿宋" w:hAnsi="仿宋" w:cs="仿宋_GB2312"/>
                <w:b w:val="0"/>
                <w:bCs/>
                <w:spacing w:val="-11"/>
                <w:sz w:val="24"/>
                <w:szCs w:val="24"/>
              </w:rPr>
            </w:pPr>
            <w:r w:rsidRPr="00D67C29">
              <w:rPr>
                <w:rFonts w:ascii="仿宋" w:eastAsia="仿宋" w:hAnsi="仿宋" w:cs="仿宋_GB2312" w:hint="eastAsia"/>
                <w:b w:val="0"/>
                <w:bCs/>
                <w:sz w:val="24"/>
                <w:szCs w:val="24"/>
              </w:rPr>
              <w:t>关于加强农业农村基础设施建设的建议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门士敏</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县农业农村局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县交通局</w:t>
            </w:r>
          </w:p>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县水利局</w:t>
            </w:r>
          </w:p>
        </w:tc>
      </w:tr>
      <w:tr w:rsidR="007862FC" w:rsidTr="00DF6007">
        <w:trPr>
          <w:trHeight w:val="636"/>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建议</w:t>
            </w:r>
            <w:r w:rsidRPr="00D67C29">
              <w:rPr>
                <w:rFonts w:ascii="仿宋" w:eastAsia="仿宋" w:hAnsi="仿宋"/>
                <w:b w:val="0"/>
                <w:sz w:val="24"/>
                <w:szCs w:val="24"/>
              </w:rPr>
              <w:t>10</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pacing w:val="-11"/>
                <w:sz w:val="24"/>
                <w:szCs w:val="24"/>
              </w:rPr>
            </w:pPr>
            <w:r w:rsidRPr="00D67C29">
              <w:rPr>
                <w:rFonts w:ascii="仿宋" w:eastAsia="仿宋" w:hAnsi="仿宋" w:cs="仿宋_GB2312" w:hint="eastAsia"/>
                <w:b w:val="0"/>
                <w:bCs/>
                <w:kern w:val="0"/>
                <w:sz w:val="24"/>
                <w:szCs w:val="24"/>
              </w:rPr>
              <w:t>关于进一步加强全县农村居民清洁安全取暖的建议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夏</w:t>
            </w:r>
            <w:r w:rsidRPr="00D67C29">
              <w:rPr>
                <w:rFonts w:ascii="仿宋" w:eastAsia="仿宋" w:hAnsi="仿宋"/>
                <w:b w:val="0"/>
                <w:sz w:val="24"/>
                <w:szCs w:val="24"/>
              </w:rPr>
              <w:t xml:space="preserve"> </w:t>
            </w:r>
            <w:r w:rsidRPr="00D67C29">
              <w:rPr>
                <w:rFonts w:ascii="仿宋" w:eastAsia="仿宋" w:hAnsi="仿宋" w:hint="eastAsia"/>
                <w:b w:val="0"/>
                <w:sz w:val="24"/>
                <w:szCs w:val="24"/>
              </w:rPr>
              <w:t>冰</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县发改局</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pacing w:val="-20"/>
                <w:sz w:val="24"/>
                <w:szCs w:val="24"/>
              </w:rPr>
            </w:pPr>
            <w:r w:rsidRPr="00D67C29">
              <w:rPr>
                <w:rFonts w:ascii="仿宋" w:eastAsia="仿宋" w:hAnsi="仿宋" w:hint="eastAsia"/>
                <w:b w:val="0"/>
                <w:spacing w:val="-20"/>
                <w:sz w:val="24"/>
                <w:szCs w:val="24"/>
              </w:rPr>
              <w:t>县市监局</w:t>
            </w:r>
          </w:p>
        </w:tc>
      </w:tr>
      <w:tr w:rsidR="007862FC" w:rsidTr="00DF6007">
        <w:trPr>
          <w:trHeight w:val="415"/>
        </w:trPr>
        <w:tc>
          <w:tcPr>
            <w:tcW w:w="1080"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Pr>
                <w:noProof/>
              </w:rPr>
              <w:pict>
                <v:shape id="_x0000_s1034" type="#_x0000_t202" style="position:absolute;left:0;text-align:left;margin-left:12.85pt;margin-top:36.7pt;width:63pt;height:23.4pt;z-index:251657216;mso-position-horizontal-relative:text;mso-position-vertical-relative:text" strokecolor="white">
                  <v:textbox style="mso-next-textbox:#_x0000_s1034">
                    <w:txbxContent>
                      <w:p w:rsidR="007862FC" w:rsidRPr="00554E1F" w:rsidRDefault="007862FC" w:rsidP="000422B8">
                        <w:pPr>
                          <w:jc w:val="left"/>
                          <w:rPr>
                            <w:rFonts w:ascii="仿宋" w:eastAsia="仿宋" w:hAnsi="仿宋"/>
                            <w:sz w:val="24"/>
                          </w:rPr>
                        </w:pPr>
                        <w:r w:rsidRPr="00554E1F">
                          <w:rPr>
                            <w:rFonts w:ascii="仿宋" w:eastAsia="仿宋" w:hAnsi="仿宋"/>
                            <w:sz w:val="24"/>
                          </w:rPr>
                          <w:t xml:space="preserve">— </w:t>
                        </w:r>
                        <w:r>
                          <w:rPr>
                            <w:rFonts w:eastAsia="仿宋"/>
                            <w:b w:val="0"/>
                            <w:sz w:val="24"/>
                          </w:rPr>
                          <w:t>6</w:t>
                        </w:r>
                        <w:r w:rsidRPr="00554E1F">
                          <w:rPr>
                            <w:rFonts w:ascii="仿宋" w:eastAsia="仿宋" w:hAnsi="仿宋"/>
                            <w:sz w:val="24"/>
                          </w:rPr>
                          <w:t xml:space="preserve"> —</w:t>
                        </w:r>
                      </w:p>
                    </w:txbxContent>
                  </v:textbox>
                </v:shape>
              </w:pict>
            </w:r>
            <w:r w:rsidRPr="00D67C29">
              <w:rPr>
                <w:rFonts w:ascii="仿宋" w:eastAsia="仿宋" w:hAnsi="仿宋" w:hint="eastAsia"/>
                <w:b w:val="0"/>
                <w:sz w:val="24"/>
                <w:szCs w:val="24"/>
              </w:rPr>
              <w:t>建议</w:t>
            </w:r>
            <w:r w:rsidRPr="00D67C29">
              <w:rPr>
                <w:rFonts w:ascii="仿宋" w:eastAsia="仿宋" w:hAnsi="仿宋"/>
                <w:b w:val="0"/>
                <w:sz w:val="24"/>
                <w:szCs w:val="24"/>
              </w:rPr>
              <w:t>11</w:t>
            </w:r>
          </w:p>
        </w:tc>
        <w:tc>
          <w:tcPr>
            <w:tcW w:w="4383"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bCs/>
                <w:sz w:val="24"/>
                <w:szCs w:val="24"/>
              </w:rPr>
            </w:pPr>
            <w:r w:rsidRPr="00D67C29">
              <w:rPr>
                <w:rFonts w:ascii="仿宋" w:eastAsia="仿宋" w:hAnsi="仿宋" w:cs="仿宋_GB2312" w:hint="eastAsia"/>
                <w:b w:val="0"/>
                <w:bCs/>
                <w:sz w:val="24"/>
                <w:szCs w:val="24"/>
              </w:rPr>
              <w:t>关于进一步严厉打击非法集资的建议</w:t>
            </w:r>
          </w:p>
        </w:tc>
        <w:tc>
          <w:tcPr>
            <w:tcW w:w="107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陈占成</w:t>
            </w:r>
          </w:p>
        </w:tc>
        <w:tc>
          <w:tcPr>
            <w:tcW w:w="1350"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县金融办</w:t>
            </w:r>
          </w:p>
        </w:tc>
        <w:tc>
          <w:tcPr>
            <w:tcW w:w="1475"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b w:val="0"/>
                <w:sz w:val="24"/>
                <w:szCs w:val="24"/>
              </w:rPr>
            </w:pPr>
            <w:r w:rsidRPr="00D67C29">
              <w:rPr>
                <w:rFonts w:ascii="仿宋" w:eastAsia="仿宋" w:hAnsi="仿宋" w:hint="eastAsia"/>
                <w:b w:val="0"/>
                <w:sz w:val="24"/>
                <w:szCs w:val="24"/>
              </w:rPr>
              <w:t>县公安局</w:t>
            </w:r>
          </w:p>
        </w:tc>
      </w:tr>
    </w:tbl>
    <w:p w:rsidR="007862FC" w:rsidRDefault="007862FC">
      <w:pPr>
        <w:rPr>
          <w:rFonts w:ascii="黑体" w:eastAsia="黑体" w:hAnsi="黑体" w:cs="黑体"/>
          <w:b w:val="0"/>
          <w:sz w:val="28"/>
          <w:szCs w:val="28"/>
        </w:rPr>
      </w:pPr>
      <w:r>
        <w:rPr>
          <w:rFonts w:ascii="黑体" w:eastAsia="黑体" w:hAnsi="黑体" w:cs="黑体" w:hint="eastAsia"/>
          <w:b w:val="0"/>
          <w:sz w:val="28"/>
          <w:szCs w:val="28"/>
        </w:rPr>
        <w:t>附件</w:t>
      </w:r>
      <w:r>
        <w:rPr>
          <w:rFonts w:ascii="黑体" w:eastAsia="黑体" w:hAnsi="黑体" w:cs="黑体"/>
          <w:b w:val="0"/>
          <w:sz w:val="28"/>
          <w:szCs w:val="28"/>
        </w:rPr>
        <w:t>2</w:t>
      </w:r>
    </w:p>
    <w:p w:rsidR="007862FC" w:rsidRDefault="007862FC">
      <w:pPr>
        <w:jc w:val="center"/>
        <w:rPr>
          <w:rFonts w:ascii="宋体" w:eastAsia="宋体" w:hAnsi="宋体" w:cs="宋体"/>
          <w:kern w:val="0"/>
          <w:sz w:val="44"/>
          <w:szCs w:val="44"/>
        </w:rPr>
      </w:pPr>
    </w:p>
    <w:p w:rsidR="007862FC" w:rsidRDefault="007862FC">
      <w:pPr>
        <w:jc w:val="center"/>
        <w:rPr>
          <w:rFonts w:ascii="宋体" w:eastAsia="宋体" w:hAnsi="宋体" w:cs="宋体"/>
          <w:kern w:val="0"/>
          <w:sz w:val="44"/>
          <w:szCs w:val="44"/>
        </w:rPr>
      </w:pPr>
      <w:r>
        <w:rPr>
          <w:rFonts w:ascii="宋体" w:eastAsia="宋体" w:hAnsi="宋体" w:cs="宋体" w:hint="eastAsia"/>
          <w:kern w:val="0"/>
          <w:sz w:val="44"/>
          <w:szCs w:val="44"/>
        </w:rPr>
        <w:t>政协曲阳县九届委员会四次会议提案</w:t>
      </w:r>
    </w:p>
    <w:p w:rsidR="007862FC" w:rsidRDefault="007862FC">
      <w:pPr>
        <w:jc w:val="center"/>
        <w:rPr>
          <w:rFonts w:ascii="宋体" w:eastAsia="宋体" w:hAnsi="宋体" w:cs="宋体"/>
          <w:kern w:val="0"/>
          <w:sz w:val="44"/>
          <w:szCs w:val="44"/>
        </w:rPr>
      </w:pPr>
      <w:r>
        <w:rPr>
          <w:rFonts w:ascii="宋体" w:eastAsia="宋体" w:hAnsi="宋体" w:cs="宋体" w:hint="eastAsia"/>
          <w:kern w:val="0"/>
          <w:sz w:val="44"/>
          <w:szCs w:val="44"/>
        </w:rPr>
        <w:t>承办任务分解表</w:t>
      </w:r>
    </w:p>
    <w:p w:rsidR="007862FC" w:rsidRDefault="007862FC">
      <w:pPr>
        <w:jc w:val="center"/>
        <w:rPr>
          <w:rFonts w:ascii="宋体" w:eastAsia="宋体" w:hAnsi="宋体" w:cs="宋体"/>
          <w:kern w:val="0"/>
          <w:sz w:val="44"/>
          <w:szCs w:val="44"/>
        </w:rPr>
      </w:pPr>
    </w:p>
    <w:tbl>
      <w:tblPr>
        <w:tblW w:w="9200" w:type="dxa"/>
        <w:tblInd w:w="93" w:type="dxa"/>
        <w:tblLook w:val="00A0"/>
      </w:tblPr>
      <w:tblGrid>
        <w:gridCol w:w="1184"/>
        <w:gridCol w:w="4217"/>
        <w:gridCol w:w="1002"/>
        <w:gridCol w:w="1309"/>
        <w:gridCol w:w="1488"/>
      </w:tblGrid>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Default="007862FC">
            <w:pPr>
              <w:jc w:val="center"/>
              <w:rPr>
                <w:rFonts w:ascii="仿宋_GB2312"/>
              </w:rPr>
            </w:pPr>
            <w:r>
              <w:rPr>
                <w:rFonts w:ascii="仿宋_GB2312" w:hint="eastAsia"/>
              </w:rPr>
              <w:t>提案</w:t>
            </w:r>
          </w:p>
          <w:p w:rsidR="007862FC" w:rsidRDefault="007862FC">
            <w:pPr>
              <w:jc w:val="center"/>
              <w:rPr>
                <w:rFonts w:ascii="仿宋_GB2312"/>
              </w:rPr>
            </w:pPr>
            <w:r>
              <w:rPr>
                <w:rFonts w:ascii="仿宋_GB2312" w:hint="eastAsia"/>
              </w:rPr>
              <w:t>序号</w:t>
            </w:r>
          </w:p>
        </w:tc>
        <w:tc>
          <w:tcPr>
            <w:tcW w:w="4217" w:type="dxa"/>
            <w:tcBorders>
              <w:top w:val="single" w:sz="4" w:space="0" w:color="auto"/>
              <w:left w:val="nil"/>
              <w:bottom w:val="single" w:sz="4" w:space="0" w:color="auto"/>
              <w:right w:val="single" w:sz="4" w:space="0" w:color="auto"/>
            </w:tcBorders>
            <w:vAlign w:val="center"/>
          </w:tcPr>
          <w:p w:rsidR="007862FC" w:rsidRDefault="007862FC" w:rsidP="007862FC">
            <w:pPr>
              <w:ind w:firstLineChars="450" w:firstLine="31680"/>
              <w:rPr>
                <w:rFonts w:ascii="仿宋_GB2312"/>
              </w:rPr>
            </w:pPr>
            <w:r>
              <w:rPr>
                <w:rFonts w:ascii="仿宋_GB2312" w:hint="eastAsia"/>
              </w:rPr>
              <w:t>案</w:t>
            </w:r>
            <w:r>
              <w:rPr>
                <w:rFonts w:ascii="仿宋_GB2312"/>
              </w:rPr>
              <w:t xml:space="preserve">    </w:t>
            </w:r>
            <w:r>
              <w:rPr>
                <w:rFonts w:ascii="仿宋_GB2312" w:hint="eastAsia"/>
              </w:rPr>
              <w:t>由</w:t>
            </w:r>
          </w:p>
        </w:tc>
        <w:tc>
          <w:tcPr>
            <w:tcW w:w="1002"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spacing w:val="-20"/>
                <w:sz w:val="30"/>
                <w:szCs w:val="30"/>
              </w:rPr>
            </w:pPr>
            <w:r>
              <w:rPr>
                <w:rFonts w:ascii="仿宋_GB2312" w:hint="eastAsia"/>
                <w:spacing w:val="-20"/>
                <w:sz w:val="30"/>
                <w:szCs w:val="30"/>
              </w:rPr>
              <w:t>主管</w:t>
            </w:r>
          </w:p>
          <w:p w:rsidR="007862FC" w:rsidRDefault="007862FC">
            <w:pPr>
              <w:jc w:val="center"/>
              <w:rPr>
                <w:rFonts w:ascii="仿宋_GB2312"/>
                <w:spacing w:val="-20"/>
                <w:sz w:val="30"/>
                <w:szCs w:val="30"/>
              </w:rPr>
            </w:pPr>
            <w:r>
              <w:rPr>
                <w:rFonts w:ascii="仿宋_GB2312" w:hint="eastAsia"/>
                <w:spacing w:val="-20"/>
                <w:sz w:val="30"/>
                <w:szCs w:val="30"/>
              </w:rPr>
              <w:t>领导</w:t>
            </w:r>
          </w:p>
        </w:tc>
        <w:tc>
          <w:tcPr>
            <w:tcW w:w="1309"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spacing w:val="-20"/>
                <w:sz w:val="30"/>
                <w:szCs w:val="30"/>
              </w:rPr>
            </w:pPr>
            <w:r>
              <w:rPr>
                <w:rFonts w:ascii="仿宋_GB2312" w:hint="eastAsia"/>
                <w:spacing w:val="-20"/>
                <w:sz w:val="30"/>
                <w:szCs w:val="30"/>
              </w:rPr>
              <w:t>主办单位</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spacing w:val="-20"/>
                <w:sz w:val="30"/>
                <w:szCs w:val="30"/>
              </w:rPr>
            </w:pPr>
            <w:r>
              <w:rPr>
                <w:rFonts w:ascii="仿宋_GB2312" w:hint="eastAsia"/>
                <w:spacing w:val="-20"/>
                <w:sz w:val="30"/>
                <w:szCs w:val="30"/>
              </w:rPr>
              <w:t>会办单位</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094001</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pacing w:val="-11"/>
                <w:sz w:val="24"/>
                <w:szCs w:val="24"/>
              </w:rPr>
              <w:t>关于推进新南环、新西环、新北环建设的建议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县住建局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094002</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w:t>
            </w:r>
            <w:r w:rsidRPr="00D67C29">
              <w:rPr>
                <w:rFonts w:ascii="仿宋" w:eastAsia="仿宋" w:hAnsi="仿宋" w:cs="仿宋_GB2312" w:hint="eastAsia"/>
                <w:b w:val="0"/>
                <w:spacing w:val="-11"/>
                <w:sz w:val="24"/>
                <w:szCs w:val="24"/>
              </w:rPr>
              <w:t>于雕刻产业绿色、品质、品牌发展的建议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县发</w:t>
            </w:r>
            <w:r>
              <w:rPr>
                <w:rFonts w:ascii="仿宋" w:eastAsia="仿宋" w:hAnsi="仿宋" w:cs="仿宋_GB2312" w:hint="eastAsia"/>
                <w:b w:val="0"/>
                <w:sz w:val="24"/>
                <w:szCs w:val="24"/>
              </w:rPr>
              <w:t>展和</w:t>
            </w:r>
            <w:r w:rsidRPr="00D67C29">
              <w:rPr>
                <w:rFonts w:ascii="仿宋" w:eastAsia="仿宋" w:hAnsi="仿宋" w:cs="仿宋_GB2312" w:hint="eastAsia"/>
                <w:b w:val="0"/>
                <w:sz w:val="24"/>
                <w:szCs w:val="24"/>
              </w:rPr>
              <w:t>改</w:t>
            </w:r>
            <w:r>
              <w:rPr>
                <w:rFonts w:ascii="仿宋" w:eastAsia="仿宋" w:hAnsi="仿宋" w:cs="仿宋_GB2312" w:hint="eastAsia"/>
                <w:b w:val="0"/>
                <w:sz w:val="24"/>
                <w:szCs w:val="24"/>
              </w:rPr>
              <w:t>革</w:t>
            </w:r>
            <w:r w:rsidRPr="00D67C29">
              <w:rPr>
                <w:rFonts w:ascii="仿宋" w:eastAsia="仿宋" w:hAnsi="仿宋" w:cs="仿宋_GB2312" w:hint="eastAsia"/>
                <w:b w:val="0"/>
                <w:sz w:val="24"/>
                <w:szCs w:val="24"/>
              </w:rPr>
              <w:t>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r>
              <w:rPr>
                <w:rFonts w:ascii="仿宋_GB2312" w:hAnsi="仿宋_GB2312" w:cs="仿宋_GB2312" w:hint="eastAsia"/>
                <w:b w:val="0"/>
                <w:sz w:val="24"/>
                <w:szCs w:val="24"/>
              </w:rPr>
              <w:t>市生态环境局曲阳分局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094003</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关于支持中小企业发展的建议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县发</w:t>
            </w:r>
            <w:r>
              <w:rPr>
                <w:rFonts w:ascii="仿宋" w:eastAsia="仿宋" w:hAnsi="仿宋" w:cs="仿宋_GB2312" w:hint="eastAsia"/>
                <w:b w:val="0"/>
                <w:sz w:val="24"/>
                <w:szCs w:val="24"/>
              </w:rPr>
              <w:t>展和</w:t>
            </w:r>
            <w:r w:rsidRPr="00D67C29">
              <w:rPr>
                <w:rFonts w:ascii="仿宋" w:eastAsia="仿宋" w:hAnsi="仿宋" w:cs="仿宋_GB2312" w:hint="eastAsia"/>
                <w:b w:val="0"/>
                <w:sz w:val="24"/>
                <w:szCs w:val="24"/>
              </w:rPr>
              <w:t>改</w:t>
            </w:r>
            <w:r>
              <w:rPr>
                <w:rFonts w:ascii="仿宋" w:eastAsia="仿宋" w:hAnsi="仿宋" w:cs="仿宋_GB2312" w:hint="eastAsia"/>
                <w:b w:val="0"/>
                <w:sz w:val="24"/>
                <w:szCs w:val="24"/>
              </w:rPr>
              <w:t>革</w:t>
            </w:r>
            <w:r w:rsidRPr="00D67C29">
              <w:rPr>
                <w:rFonts w:ascii="仿宋" w:eastAsia="仿宋" w:hAnsi="仿宋" w:cs="仿宋_GB2312" w:hint="eastAsia"/>
                <w:b w:val="0"/>
                <w:sz w:val="24"/>
                <w:szCs w:val="24"/>
              </w:rPr>
              <w:t>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r>
              <w:rPr>
                <w:rFonts w:ascii="仿宋_GB2312" w:hAnsi="仿宋_GB2312" w:cs="仿宋_GB2312" w:hint="eastAsia"/>
                <w:b w:val="0"/>
                <w:sz w:val="24"/>
                <w:szCs w:val="24"/>
              </w:rPr>
              <w:t>县行政审批局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094004</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关于支持医养、康养场所建设，将“医养结合”纳入医保的建议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县医保局</w:t>
            </w:r>
          </w:p>
        </w:tc>
        <w:tc>
          <w:tcPr>
            <w:tcW w:w="1488" w:type="dxa"/>
            <w:tcBorders>
              <w:top w:val="single" w:sz="4" w:space="0" w:color="auto"/>
              <w:left w:val="nil"/>
              <w:bottom w:val="single" w:sz="4" w:space="0" w:color="auto"/>
              <w:right w:val="single" w:sz="4" w:space="0" w:color="auto"/>
            </w:tcBorders>
            <w:vAlign w:val="center"/>
          </w:tcPr>
          <w:p w:rsidR="007862FC" w:rsidRDefault="007862FC">
            <w:pPr>
              <w:spacing w:line="360" w:lineRule="exact"/>
              <w:jc w:val="center"/>
              <w:rPr>
                <w:rFonts w:ascii="仿宋_GB2312" w:cs="仿宋_GB2312"/>
                <w:b w:val="0"/>
                <w:sz w:val="24"/>
                <w:szCs w:val="24"/>
              </w:rPr>
            </w:pPr>
            <w:r>
              <w:rPr>
                <w:rFonts w:ascii="仿宋_GB2312" w:hAnsi="仿宋_GB2312" w:cs="仿宋_GB2312" w:hint="eastAsia"/>
                <w:b w:val="0"/>
                <w:sz w:val="24"/>
                <w:szCs w:val="24"/>
              </w:rPr>
              <w:t>县卫健局</w:t>
            </w:r>
          </w:p>
          <w:p w:rsidR="007862FC" w:rsidRDefault="007862FC">
            <w:pPr>
              <w:spacing w:line="360" w:lineRule="exact"/>
              <w:jc w:val="center"/>
              <w:rPr>
                <w:rFonts w:ascii="仿宋_GB2312" w:cs="仿宋_GB2312"/>
                <w:b w:val="0"/>
                <w:sz w:val="24"/>
                <w:szCs w:val="24"/>
              </w:rPr>
            </w:pPr>
            <w:r>
              <w:rPr>
                <w:rFonts w:ascii="仿宋_GB2312" w:hAnsi="仿宋_GB2312" w:cs="仿宋_GB2312" w:hint="eastAsia"/>
                <w:b w:val="0"/>
                <w:sz w:val="24"/>
                <w:szCs w:val="24"/>
              </w:rPr>
              <w:t>县民政局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094005</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关于充分挖掘、保护和传承定窑文化的建议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县文</w:t>
            </w:r>
            <w:r>
              <w:rPr>
                <w:rFonts w:ascii="仿宋" w:eastAsia="仿宋" w:hAnsi="仿宋" w:cs="仿宋_GB2312" w:hint="eastAsia"/>
                <w:b w:val="0"/>
                <w:sz w:val="24"/>
                <w:szCs w:val="24"/>
              </w:rPr>
              <w:t>化</w:t>
            </w:r>
            <w:r w:rsidRPr="00D67C29">
              <w:rPr>
                <w:rFonts w:ascii="仿宋" w:eastAsia="仿宋" w:hAnsi="仿宋" w:cs="仿宋_GB2312" w:hint="eastAsia"/>
                <w:b w:val="0"/>
                <w:sz w:val="24"/>
                <w:szCs w:val="24"/>
              </w:rPr>
              <w:t>广</w:t>
            </w:r>
            <w:r>
              <w:rPr>
                <w:rFonts w:ascii="仿宋" w:eastAsia="仿宋" w:hAnsi="仿宋" w:cs="仿宋_GB2312" w:hint="eastAsia"/>
                <w:b w:val="0"/>
                <w:sz w:val="24"/>
                <w:szCs w:val="24"/>
              </w:rPr>
              <w:t>电和</w:t>
            </w:r>
            <w:r w:rsidRPr="00D67C29">
              <w:rPr>
                <w:rFonts w:ascii="仿宋" w:eastAsia="仿宋" w:hAnsi="仿宋" w:cs="仿宋_GB2312" w:hint="eastAsia"/>
                <w:b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094006</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关于挖掘曲阳红色文化、发展红色旅游的建议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县文</w:t>
            </w:r>
            <w:r>
              <w:rPr>
                <w:rFonts w:ascii="仿宋" w:eastAsia="仿宋" w:hAnsi="仿宋" w:cs="仿宋_GB2312" w:hint="eastAsia"/>
                <w:b w:val="0"/>
                <w:sz w:val="24"/>
                <w:szCs w:val="24"/>
              </w:rPr>
              <w:t>化</w:t>
            </w:r>
            <w:r w:rsidRPr="00D67C29">
              <w:rPr>
                <w:rFonts w:ascii="仿宋" w:eastAsia="仿宋" w:hAnsi="仿宋" w:cs="仿宋_GB2312" w:hint="eastAsia"/>
                <w:b w:val="0"/>
                <w:sz w:val="24"/>
                <w:szCs w:val="24"/>
              </w:rPr>
              <w:t>广</w:t>
            </w:r>
            <w:r>
              <w:rPr>
                <w:rFonts w:ascii="仿宋" w:eastAsia="仿宋" w:hAnsi="仿宋" w:cs="仿宋_GB2312" w:hint="eastAsia"/>
                <w:b w:val="0"/>
                <w:sz w:val="24"/>
                <w:szCs w:val="24"/>
              </w:rPr>
              <w:t>电和</w:t>
            </w:r>
            <w:r w:rsidRPr="00D67C29">
              <w:rPr>
                <w:rFonts w:ascii="仿宋" w:eastAsia="仿宋" w:hAnsi="仿宋" w:cs="仿宋_GB2312" w:hint="eastAsia"/>
                <w:b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094007</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关于加强我县老旧小区物业管理，提升居民幸福感的建议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县住建局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094008</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pacing w:val="-20"/>
                <w:sz w:val="24"/>
                <w:szCs w:val="24"/>
              </w:rPr>
              <w:t>关于加强自来水厂建设实现全城自来水供水的建议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县执法局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r>
              <w:rPr>
                <w:rFonts w:ascii="仿宋_GB2312" w:hAnsi="仿宋_GB2312" w:cs="仿宋_GB2312" w:hint="eastAsia"/>
                <w:b w:val="0"/>
                <w:sz w:val="24"/>
                <w:szCs w:val="24"/>
              </w:rPr>
              <w:t>县住建局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094009</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关于鼓励引导汽车运输业转型发展的建议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杨亚勋</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县交通局</w:t>
            </w:r>
          </w:p>
        </w:tc>
        <w:tc>
          <w:tcPr>
            <w:tcW w:w="1488" w:type="dxa"/>
            <w:tcBorders>
              <w:top w:val="single" w:sz="4" w:space="0" w:color="auto"/>
              <w:left w:val="nil"/>
              <w:bottom w:val="single" w:sz="4" w:space="0" w:color="auto"/>
              <w:right w:val="single" w:sz="4" w:space="0" w:color="auto"/>
            </w:tcBorders>
            <w:vAlign w:val="center"/>
          </w:tcPr>
          <w:p w:rsidR="007862FC" w:rsidRDefault="007862FC">
            <w:pPr>
              <w:spacing w:line="360" w:lineRule="exact"/>
              <w:jc w:val="center"/>
              <w:rPr>
                <w:rFonts w:ascii="仿宋_GB2312" w:cs="仿宋_GB2312"/>
                <w:b w:val="0"/>
                <w:sz w:val="24"/>
                <w:szCs w:val="24"/>
              </w:rPr>
            </w:pPr>
            <w:r>
              <w:rPr>
                <w:rFonts w:ascii="仿宋_GB2312" w:hAnsi="仿宋_GB2312" w:cs="仿宋_GB2312" w:hint="eastAsia"/>
                <w:b w:val="0"/>
                <w:sz w:val="24"/>
                <w:szCs w:val="24"/>
              </w:rPr>
              <w:t>县发展和改革局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094010</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关于建设肉驴屠宰厂的建议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县农业农村局</w:t>
            </w:r>
          </w:p>
        </w:tc>
        <w:tc>
          <w:tcPr>
            <w:tcW w:w="1488" w:type="dxa"/>
            <w:tcBorders>
              <w:top w:val="single" w:sz="4" w:space="0" w:color="auto"/>
              <w:left w:val="nil"/>
              <w:bottom w:val="single" w:sz="4" w:space="0" w:color="auto"/>
              <w:right w:val="single" w:sz="4" w:space="0" w:color="auto"/>
            </w:tcBorders>
            <w:vAlign w:val="center"/>
          </w:tcPr>
          <w:p w:rsidR="007862FC" w:rsidRDefault="007862FC">
            <w:pPr>
              <w:jc w:val="center"/>
              <w:rPr>
                <w:rFonts w:ascii="仿宋_GB2312" w:cs="仿宋_GB2312"/>
                <w:b w:val="0"/>
                <w:sz w:val="24"/>
                <w:szCs w:val="24"/>
              </w:rPr>
            </w:pPr>
            <w:r>
              <w:rPr>
                <w:noProof/>
              </w:rPr>
              <w:pict>
                <v:shape id="_x0000_s1035" type="#_x0000_t202" style="position:absolute;left:0;text-align:left;margin-left:11.15pt;margin-top:65.55pt;width:63pt;height:23.4pt;z-index:251658240;mso-position-horizontal-relative:text;mso-position-vertical-relative:text" strokecolor="white">
                  <v:textbox style="mso-next-textbox:#_x0000_s1035">
                    <w:txbxContent>
                      <w:p w:rsidR="007862FC" w:rsidRPr="00554E1F" w:rsidRDefault="007862FC" w:rsidP="000422B8">
                        <w:pPr>
                          <w:jc w:val="left"/>
                          <w:rPr>
                            <w:rFonts w:ascii="仿宋" w:eastAsia="仿宋" w:hAnsi="仿宋"/>
                            <w:sz w:val="24"/>
                          </w:rPr>
                        </w:pPr>
                        <w:r w:rsidRPr="00554E1F">
                          <w:rPr>
                            <w:rFonts w:ascii="仿宋" w:eastAsia="仿宋" w:hAnsi="仿宋"/>
                            <w:sz w:val="24"/>
                          </w:rPr>
                          <w:t xml:space="preserve">— </w:t>
                        </w:r>
                        <w:r>
                          <w:rPr>
                            <w:rFonts w:eastAsia="仿宋"/>
                            <w:b w:val="0"/>
                            <w:sz w:val="24"/>
                          </w:rPr>
                          <w:t>7</w:t>
                        </w:r>
                        <w:r w:rsidRPr="00554E1F">
                          <w:rPr>
                            <w:rFonts w:ascii="仿宋" w:eastAsia="仿宋" w:hAnsi="仿宋"/>
                            <w:sz w:val="24"/>
                          </w:rPr>
                          <w:t xml:space="preserve"> —</w:t>
                        </w:r>
                      </w:p>
                    </w:txbxContent>
                  </v:textbox>
                </v:shape>
              </w:pic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094011</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关于建设观赏石产业园的建议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县文</w:t>
            </w:r>
            <w:r>
              <w:rPr>
                <w:rFonts w:ascii="仿宋" w:eastAsia="仿宋" w:hAnsi="仿宋" w:cs="仿宋_GB2312" w:hint="eastAsia"/>
                <w:b w:val="0"/>
                <w:sz w:val="24"/>
                <w:szCs w:val="24"/>
              </w:rPr>
              <w:t>化</w:t>
            </w:r>
            <w:r w:rsidRPr="00D67C29">
              <w:rPr>
                <w:rFonts w:ascii="仿宋" w:eastAsia="仿宋" w:hAnsi="仿宋" w:cs="仿宋_GB2312" w:hint="eastAsia"/>
                <w:b w:val="0"/>
                <w:sz w:val="24"/>
                <w:szCs w:val="24"/>
              </w:rPr>
              <w:t>广</w:t>
            </w:r>
            <w:r>
              <w:rPr>
                <w:rFonts w:ascii="仿宋" w:eastAsia="仿宋" w:hAnsi="仿宋" w:cs="仿宋_GB2312" w:hint="eastAsia"/>
                <w:b w:val="0"/>
                <w:sz w:val="24"/>
                <w:szCs w:val="24"/>
              </w:rPr>
              <w:t>电和</w:t>
            </w:r>
            <w:r w:rsidRPr="00D67C29">
              <w:rPr>
                <w:rFonts w:ascii="仿宋" w:eastAsia="仿宋" w:hAnsi="仿宋" w:cs="仿宋_GB2312" w:hint="eastAsia"/>
                <w:b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rsidP="00923AAF">
            <w:pPr>
              <w:rPr>
                <w:rFonts w:ascii="仿宋_GB2312" w:cs="仿宋_GB2312"/>
                <w:b w:val="0"/>
                <w:sz w:val="24"/>
                <w:szCs w:val="24"/>
              </w:rPr>
            </w:pPr>
          </w:p>
          <w:p w:rsidR="007862FC" w:rsidRDefault="007862FC" w:rsidP="00923AAF">
            <w:pPr>
              <w:rPr>
                <w:rFonts w:ascii="仿宋_GB2312" w:cs="仿宋_GB2312"/>
                <w:b w:val="0"/>
                <w:sz w:val="24"/>
                <w:szCs w:val="24"/>
              </w:rPr>
            </w:pPr>
            <w:r>
              <w:rPr>
                <w:rFonts w:ascii="仿宋_GB2312" w:hAnsi="仿宋_GB2312" w:cs="仿宋_GB2312" w:hint="eastAsia"/>
                <w:b w:val="0"/>
                <w:sz w:val="24"/>
                <w:szCs w:val="24"/>
              </w:rPr>
              <w:t>县交通局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094012</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关于突出特色点线结合，打造精品，发展全域旅游的建议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县文</w:t>
            </w:r>
            <w:r>
              <w:rPr>
                <w:rFonts w:ascii="仿宋" w:eastAsia="仿宋" w:hAnsi="仿宋" w:cs="仿宋_GB2312" w:hint="eastAsia"/>
                <w:b w:val="0"/>
                <w:sz w:val="24"/>
                <w:szCs w:val="24"/>
              </w:rPr>
              <w:t>化</w:t>
            </w:r>
            <w:r w:rsidRPr="00D67C29">
              <w:rPr>
                <w:rFonts w:ascii="仿宋" w:eastAsia="仿宋" w:hAnsi="仿宋" w:cs="仿宋_GB2312" w:hint="eastAsia"/>
                <w:b w:val="0"/>
                <w:sz w:val="24"/>
                <w:szCs w:val="24"/>
              </w:rPr>
              <w:t>广</w:t>
            </w:r>
            <w:r>
              <w:rPr>
                <w:rFonts w:ascii="仿宋" w:eastAsia="仿宋" w:hAnsi="仿宋" w:cs="仿宋_GB2312" w:hint="eastAsia"/>
                <w:b w:val="0"/>
                <w:sz w:val="24"/>
                <w:szCs w:val="24"/>
              </w:rPr>
              <w:t>电和</w:t>
            </w:r>
            <w:r w:rsidRPr="00D67C29">
              <w:rPr>
                <w:rFonts w:ascii="仿宋" w:eastAsia="仿宋" w:hAnsi="仿宋" w:cs="仿宋_GB2312" w:hint="eastAsia"/>
                <w:b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pPr>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094013</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关于加快农业结构调整，推进农业适度规模经营，不断加快现代化农业发展步伐的建议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hint="eastAsia"/>
                <w:b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县农业农村局</w:t>
            </w:r>
          </w:p>
        </w:tc>
        <w:tc>
          <w:tcPr>
            <w:tcW w:w="1488" w:type="dxa"/>
            <w:tcBorders>
              <w:top w:val="single" w:sz="4" w:space="0" w:color="auto"/>
              <w:left w:val="nil"/>
              <w:bottom w:val="single" w:sz="4" w:space="0" w:color="auto"/>
              <w:right w:val="single" w:sz="4" w:space="0" w:color="auto"/>
            </w:tcBorders>
            <w:vAlign w:val="center"/>
          </w:tcPr>
          <w:p w:rsidR="007862FC" w:rsidRDefault="007862FC" w:rsidP="007862FC">
            <w:pPr>
              <w:ind w:firstLineChars="50" w:firstLine="31680"/>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rPr>
                <w:rFonts w:ascii="仿宋" w:eastAsia="仿宋" w:hAnsi="仿宋" w:cs="仿宋_GB2312"/>
                <w:b w:val="0"/>
                <w:sz w:val="24"/>
                <w:szCs w:val="24"/>
              </w:rPr>
            </w:pPr>
            <w:r w:rsidRPr="00D67C29">
              <w:rPr>
                <w:rFonts w:ascii="仿宋" w:eastAsia="仿宋" w:hAnsi="仿宋" w:cs="仿宋_GB2312"/>
                <w:b w:val="0"/>
                <w:sz w:val="24"/>
                <w:szCs w:val="24"/>
              </w:rPr>
              <w:t>094014</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w:t>
            </w:r>
            <w:r w:rsidRPr="00D67C29">
              <w:rPr>
                <w:rFonts w:ascii="仿宋" w:eastAsia="仿宋" w:hAnsi="仿宋" w:cs="仿宋_GB2312" w:hint="eastAsia"/>
                <w:b w:val="0"/>
                <w:spacing w:val="-6"/>
                <w:sz w:val="24"/>
                <w:szCs w:val="24"/>
              </w:rPr>
              <w:t>于建立</w:t>
            </w:r>
            <w:r w:rsidRPr="00D67C29">
              <w:rPr>
                <w:rFonts w:ascii="仿宋" w:eastAsia="仿宋" w:hAnsi="仿宋" w:cs="仿宋_GB2312" w:hint="eastAsia"/>
                <w:b w:val="0"/>
                <w:sz w:val="24"/>
                <w:szCs w:val="24"/>
              </w:rPr>
              <w:t>定窑原</w:t>
            </w:r>
            <w:r w:rsidRPr="00D67C29">
              <w:rPr>
                <w:rFonts w:ascii="仿宋" w:eastAsia="仿宋" w:hAnsi="仿宋" w:cs="仿宋_GB2312" w:hint="eastAsia"/>
                <w:b w:val="0"/>
                <w:spacing w:val="-6"/>
                <w:sz w:val="24"/>
                <w:szCs w:val="24"/>
              </w:rPr>
              <w:t>料研</w:t>
            </w:r>
            <w:r w:rsidRPr="00D67C29">
              <w:rPr>
                <w:rFonts w:ascii="仿宋" w:eastAsia="仿宋" w:hAnsi="仿宋" w:cs="仿宋_GB2312" w:hint="eastAsia"/>
                <w:b w:val="0"/>
                <w:sz w:val="24"/>
                <w:szCs w:val="24"/>
              </w:rPr>
              <w:t>究院的建议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县发</w:t>
            </w:r>
            <w:r>
              <w:rPr>
                <w:rFonts w:ascii="仿宋" w:eastAsia="仿宋" w:hAnsi="仿宋" w:cs="仿宋_GB2312" w:hint="eastAsia"/>
                <w:b w:val="0"/>
                <w:sz w:val="24"/>
                <w:szCs w:val="24"/>
              </w:rPr>
              <w:t>展和</w:t>
            </w:r>
            <w:r w:rsidRPr="00D67C29">
              <w:rPr>
                <w:rFonts w:ascii="仿宋" w:eastAsia="仿宋" w:hAnsi="仿宋" w:cs="仿宋_GB2312" w:hint="eastAsia"/>
                <w:b w:val="0"/>
                <w:sz w:val="24"/>
                <w:szCs w:val="24"/>
              </w:rPr>
              <w:t>改</w:t>
            </w:r>
            <w:r>
              <w:rPr>
                <w:rFonts w:ascii="仿宋" w:eastAsia="仿宋" w:hAnsi="仿宋" w:cs="仿宋_GB2312" w:hint="eastAsia"/>
                <w:b w:val="0"/>
                <w:sz w:val="24"/>
                <w:szCs w:val="24"/>
              </w:rPr>
              <w:t>革</w:t>
            </w:r>
            <w:r w:rsidRPr="00D67C29">
              <w:rPr>
                <w:rFonts w:ascii="仿宋" w:eastAsia="仿宋" w:hAnsi="仿宋" w:cs="仿宋_GB2312" w:hint="eastAsia"/>
                <w:b w:val="0"/>
                <w:sz w:val="24"/>
                <w:szCs w:val="24"/>
              </w:rPr>
              <w:t>局</w:t>
            </w:r>
          </w:p>
        </w:tc>
        <w:tc>
          <w:tcPr>
            <w:tcW w:w="1488" w:type="dxa"/>
            <w:tcBorders>
              <w:top w:val="single" w:sz="4" w:space="0" w:color="auto"/>
              <w:left w:val="nil"/>
              <w:bottom w:val="single" w:sz="4" w:space="0" w:color="auto"/>
              <w:right w:val="single" w:sz="4" w:space="0" w:color="auto"/>
            </w:tcBorders>
            <w:vAlign w:val="center"/>
          </w:tcPr>
          <w:p w:rsidR="007862FC" w:rsidRDefault="007862FC">
            <w:pPr>
              <w:rPr>
                <w:rFonts w:ascii="仿宋_GB2312" w:cs="仿宋_GB2312"/>
                <w:b w:val="0"/>
                <w:sz w:val="24"/>
                <w:szCs w:val="24"/>
              </w:rPr>
            </w:pPr>
            <w:r>
              <w:rPr>
                <w:rFonts w:ascii="仿宋_GB2312" w:hAnsi="仿宋_GB2312" w:cs="仿宋_GB2312" w:hint="eastAsia"/>
                <w:b w:val="0"/>
                <w:sz w:val="24"/>
                <w:szCs w:val="24"/>
              </w:rPr>
              <w:t>县民政局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094015</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关于曲阳大枣产业复兴的建议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县农业农村局</w:t>
            </w:r>
          </w:p>
        </w:tc>
        <w:tc>
          <w:tcPr>
            <w:tcW w:w="1488" w:type="dxa"/>
            <w:tcBorders>
              <w:top w:val="single" w:sz="4" w:space="0" w:color="auto"/>
              <w:left w:val="nil"/>
              <w:bottom w:val="single" w:sz="4" w:space="0" w:color="auto"/>
              <w:right w:val="single" w:sz="4" w:space="0" w:color="auto"/>
            </w:tcBorders>
            <w:vAlign w:val="center"/>
          </w:tcPr>
          <w:p w:rsidR="007862FC" w:rsidRDefault="007862FC">
            <w:pPr>
              <w:spacing w:line="360" w:lineRule="exact"/>
              <w:rPr>
                <w:rFonts w:ascii="仿宋_GB2312" w:cs="仿宋_GB2312"/>
                <w:b w:val="0"/>
                <w:sz w:val="24"/>
                <w:szCs w:val="24"/>
              </w:rPr>
            </w:pPr>
            <w:r>
              <w:rPr>
                <w:rFonts w:ascii="仿宋_GB2312" w:hAnsi="仿宋_GB2312" w:cs="仿宋_GB2312" w:hint="eastAsia"/>
                <w:b w:val="0"/>
                <w:sz w:val="24"/>
                <w:szCs w:val="24"/>
              </w:rPr>
              <w:t>县发展和改革局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094016</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w:t>
            </w:r>
            <w:r w:rsidRPr="00D67C29">
              <w:rPr>
                <w:rFonts w:ascii="仿宋" w:eastAsia="仿宋" w:hAnsi="仿宋" w:cs="仿宋_GB2312" w:hint="eastAsia"/>
                <w:b w:val="0"/>
                <w:spacing w:val="-17"/>
                <w:sz w:val="24"/>
                <w:szCs w:val="24"/>
              </w:rPr>
              <w:t>于规划管理、引导我县畜牧业规模化发展的建议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hint="eastAsia"/>
                <w:b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县农业农村局</w:t>
            </w:r>
          </w:p>
        </w:tc>
        <w:tc>
          <w:tcPr>
            <w:tcW w:w="1488" w:type="dxa"/>
            <w:tcBorders>
              <w:top w:val="single" w:sz="4" w:space="0" w:color="auto"/>
              <w:left w:val="nil"/>
              <w:bottom w:val="single" w:sz="4" w:space="0" w:color="auto"/>
              <w:right w:val="single" w:sz="4" w:space="0" w:color="auto"/>
            </w:tcBorders>
            <w:vAlign w:val="center"/>
          </w:tcPr>
          <w:p w:rsidR="007862FC" w:rsidRDefault="007862FC">
            <w:pPr>
              <w:spacing w:line="360" w:lineRule="exact"/>
              <w:jc w:val="center"/>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094017</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关于加快我县电子商务发展的建议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kern w:val="0"/>
                <w:sz w:val="24"/>
                <w:szCs w:val="24"/>
              </w:rPr>
              <w:t>阮顺怀</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商务局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094018</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关于鼓励年轻人返乡创业，打造乡村人才孵化器的建议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县人社局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094019</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关于改善南环路、曲承路口通行状况的建议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县住建局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交通局</w:t>
            </w:r>
          </w:p>
        </w:tc>
      </w:tr>
      <w:tr w:rsidR="007862FC" w:rsidTr="00B14BA7">
        <w:trPr>
          <w:trHeight w:val="906"/>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094020</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w:t>
            </w:r>
            <w:r w:rsidRPr="00D67C29">
              <w:rPr>
                <w:rFonts w:ascii="仿宋" w:eastAsia="仿宋" w:hAnsi="仿宋" w:cs="仿宋_GB2312" w:hint="eastAsia"/>
                <w:b w:val="0"/>
                <w:spacing w:val="-11"/>
                <w:sz w:val="24"/>
                <w:szCs w:val="24"/>
              </w:rPr>
              <w:t>于支持在北部山区</w:t>
            </w:r>
            <w:r w:rsidRPr="00D67C29">
              <w:rPr>
                <w:rFonts w:ascii="仿宋" w:eastAsia="仿宋" w:hAnsi="仿宋" w:cs="仿宋_GB2312" w:hint="eastAsia"/>
                <w:b w:val="0"/>
                <w:spacing w:val="-6"/>
                <w:sz w:val="24"/>
                <w:szCs w:val="24"/>
              </w:rPr>
              <w:t>建设医养、康养场所的建议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陈占成</w:t>
            </w:r>
            <w:r w:rsidRPr="00D67C29">
              <w:rPr>
                <w:rFonts w:ascii="仿宋" w:eastAsia="仿宋" w:hAnsi="仿宋" w:cs="仿宋_GB2312"/>
                <w:b w:val="0"/>
                <w:sz w:val="24"/>
                <w:szCs w:val="24"/>
              </w:rPr>
              <w:t xml:space="preserve"> </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县民政局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卫健局</w:t>
            </w:r>
          </w:p>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自然资源和规划局</w:t>
            </w:r>
          </w:p>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094021</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关于加快电动汽车充电基础设施建设的建议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县发</w:t>
            </w:r>
            <w:r>
              <w:rPr>
                <w:rFonts w:ascii="仿宋" w:eastAsia="仿宋" w:hAnsi="仿宋" w:cs="仿宋_GB2312" w:hint="eastAsia"/>
                <w:b w:val="0"/>
                <w:sz w:val="24"/>
                <w:szCs w:val="24"/>
              </w:rPr>
              <w:t>展和</w:t>
            </w:r>
            <w:r w:rsidRPr="00D67C29">
              <w:rPr>
                <w:rFonts w:ascii="仿宋" w:eastAsia="仿宋" w:hAnsi="仿宋" w:cs="仿宋_GB2312" w:hint="eastAsia"/>
                <w:b w:val="0"/>
                <w:sz w:val="24"/>
                <w:szCs w:val="24"/>
              </w:rPr>
              <w:t>改</w:t>
            </w:r>
            <w:r>
              <w:rPr>
                <w:rFonts w:ascii="仿宋" w:eastAsia="仿宋" w:hAnsi="仿宋" w:cs="仿宋_GB2312" w:hint="eastAsia"/>
                <w:b w:val="0"/>
                <w:sz w:val="24"/>
                <w:szCs w:val="24"/>
              </w:rPr>
              <w:t>革</w:t>
            </w:r>
            <w:r w:rsidRPr="00D67C29">
              <w:rPr>
                <w:rFonts w:ascii="仿宋" w:eastAsia="仿宋" w:hAnsi="仿宋" w:cs="仿宋_GB2312" w:hint="eastAsia"/>
                <w:b w:val="0"/>
                <w:sz w:val="24"/>
                <w:szCs w:val="24"/>
              </w:rPr>
              <w:t>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kern w:val="0"/>
                <w:sz w:val="24"/>
                <w:szCs w:val="24"/>
              </w:rPr>
              <w:t>县行政审批局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094022</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关于增强医院纠纷处理机制，保障医务人员人身安全的建议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安芹召</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县司法局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公安局</w:t>
            </w:r>
          </w:p>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卫健局</w:t>
            </w:r>
          </w:p>
        </w:tc>
      </w:tr>
      <w:tr w:rsidR="007862FC" w:rsidTr="00B14BA7">
        <w:trPr>
          <w:trHeight w:val="746"/>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094023</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w:t>
            </w:r>
            <w:r w:rsidRPr="00D67C29">
              <w:rPr>
                <w:rFonts w:ascii="仿宋" w:eastAsia="仿宋" w:hAnsi="仿宋" w:cs="仿宋_GB2312" w:hint="eastAsia"/>
                <w:b w:val="0"/>
                <w:spacing w:val="-23"/>
                <w:sz w:val="24"/>
                <w:szCs w:val="24"/>
              </w:rPr>
              <w:t>于配齐我县道路两侧及交叉路口信息系统的建议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安芹召</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县公安局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住建局</w:t>
            </w:r>
          </w:p>
        </w:tc>
      </w:tr>
      <w:tr w:rsidR="007862FC" w:rsidTr="00B14BA7">
        <w:trPr>
          <w:trHeight w:val="673"/>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094024</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关于修建郎家庄</w:t>
            </w:r>
            <w:r w:rsidRPr="00D67C29">
              <w:rPr>
                <w:rFonts w:ascii="仿宋" w:eastAsia="仿宋" w:hAnsi="仿宋" w:cs="仿宋_GB2312"/>
                <w:b w:val="0"/>
                <w:sz w:val="24"/>
                <w:szCs w:val="24"/>
              </w:rPr>
              <w:t>—</w:t>
            </w:r>
            <w:r w:rsidRPr="00D67C29">
              <w:rPr>
                <w:rFonts w:ascii="仿宋" w:eastAsia="仿宋" w:hAnsi="仿宋" w:cs="仿宋_GB2312" w:hint="eastAsia"/>
                <w:b w:val="0"/>
                <w:sz w:val="24"/>
                <w:szCs w:val="24"/>
              </w:rPr>
              <w:t>虎山公路的建议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杨亚勋</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县交通局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rsidTr="002D04A4">
        <w:trPr>
          <w:trHeight w:val="936"/>
        </w:trPr>
        <w:tc>
          <w:tcPr>
            <w:tcW w:w="1184" w:type="dxa"/>
            <w:tcBorders>
              <w:top w:val="single" w:sz="4" w:space="0" w:color="auto"/>
              <w:left w:val="single" w:sz="4" w:space="0" w:color="auto"/>
              <w:bottom w:val="single" w:sz="4" w:space="0" w:color="auto"/>
              <w:right w:val="single" w:sz="4" w:space="0" w:color="auto"/>
            </w:tcBorders>
            <w:vAlign w:val="center"/>
          </w:tcPr>
          <w:p w:rsidR="007862FC" w:rsidRDefault="007862FC">
            <w:pPr>
              <w:spacing w:line="360" w:lineRule="exact"/>
              <w:rPr>
                <w:rFonts w:ascii="仿宋" w:eastAsia="仿宋" w:hAnsi="仿宋" w:cs="仿宋_GB2312"/>
                <w:b w:val="0"/>
                <w:sz w:val="24"/>
                <w:szCs w:val="24"/>
              </w:rPr>
            </w:pPr>
          </w:p>
          <w:p w:rsidR="007862FC" w:rsidRPr="00D67C29" w:rsidRDefault="007862FC" w:rsidP="00B14BA7">
            <w:pPr>
              <w:spacing w:line="360" w:lineRule="exact"/>
              <w:jc w:val="center"/>
              <w:rPr>
                <w:rFonts w:ascii="仿宋" w:eastAsia="仿宋" w:hAnsi="仿宋" w:cs="仿宋_GB2312"/>
                <w:b w:val="0"/>
                <w:sz w:val="24"/>
                <w:szCs w:val="24"/>
              </w:rPr>
            </w:pPr>
            <w:r>
              <w:rPr>
                <w:noProof/>
              </w:rPr>
              <w:pict>
                <v:shape id="_x0000_s1036" type="#_x0000_t202" style="position:absolute;left:0;text-align:left;margin-left:-4.65pt;margin-top:45.4pt;width:63pt;height:23.4pt;z-index:251659264" strokecolor="white">
                  <v:textbox style="mso-next-textbox:#_x0000_s1036">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Pr>
                            <w:rFonts w:eastAsia="仿宋"/>
                            <w:b w:val="0"/>
                            <w:sz w:val="24"/>
                          </w:rPr>
                          <w:t>8</w:t>
                        </w:r>
                        <w:r w:rsidRPr="00554E1F">
                          <w:rPr>
                            <w:rFonts w:ascii="仿宋" w:eastAsia="仿宋" w:hAnsi="仿宋"/>
                            <w:sz w:val="24"/>
                          </w:rPr>
                          <w:t xml:space="preserve"> —</w:t>
                        </w:r>
                      </w:p>
                    </w:txbxContent>
                  </v:textbox>
                </v:shape>
              </w:pict>
            </w:r>
            <w:r w:rsidRPr="00D67C29">
              <w:rPr>
                <w:rFonts w:ascii="仿宋" w:eastAsia="仿宋" w:hAnsi="仿宋" w:cs="仿宋_GB2312"/>
                <w:b w:val="0"/>
                <w:sz w:val="24"/>
                <w:szCs w:val="24"/>
              </w:rPr>
              <w:t>094025</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关于在县城东部建设农贸市场的建议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2D04A4" w:rsidRDefault="007862FC">
            <w:pPr>
              <w:spacing w:line="360" w:lineRule="exact"/>
              <w:jc w:val="center"/>
              <w:rPr>
                <w:rFonts w:ascii="仿宋" w:eastAsia="仿宋" w:hAnsi="仿宋" w:cs="仿宋_GB2312"/>
                <w:b w:val="0"/>
                <w:sz w:val="21"/>
                <w:szCs w:val="21"/>
              </w:rPr>
            </w:pPr>
            <w:r w:rsidRPr="002D04A4">
              <w:rPr>
                <w:rFonts w:ascii="仿宋" w:eastAsia="仿宋" w:hAnsi="仿宋" w:cs="仿宋_GB2312" w:hint="eastAsia"/>
                <w:b w:val="0"/>
                <w:sz w:val="21"/>
                <w:szCs w:val="21"/>
              </w:rPr>
              <w:t>县自然资源</w:t>
            </w:r>
            <w:r>
              <w:rPr>
                <w:rFonts w:ascii="仿宋" w:eastAsia="仿宋" w:hAnsi="仿宋" w:cs="仿宋_GB2312" w:hint="eastAsia"/>
                <w:b w:val="0"/>
                <w:sz w:val="21"/>
                <w:szCs w:val="21"/>
              </w:rPr>
              <w:t>和</w:t>
            </w:r>
            <w:r w:rsidRPr="002D04A4">
              <w:rPr>
                <w:rFonts w:ascii="仿宋" w:eastAsia="仿宋" w:hAnsi="仿宋" w:cs="仿宋_GB2312" w:hint="eastAsia"/>
                <w:b w:val="0"/>
                <w:sz w:val="21"/>
                <w:szCs w:val="21"/>
              </w:rPr>
              <w:t>规划局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094026</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关于翻新修建孝墓水库防汛路的建议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县水利局</w:t>
            </w:r>
          </w:p>
        </w:tc>
        <w:tc>
          <w:tcPr>
            <w:tcW w:w="1488" w:type="dxa"/>
            <w:tcBorders>
              <w:top w:val="single" w:sz="4" w:space="0" w:color="auto"/>
              <w:left w:val="nil"/>
              <w:bottom w:val="single" w:sz="4" w:space="0" w:color="auto"/>
              <w:right w:val="single" w:sz="4" w:space="0" w:color="auto"/>
            </w:tcBorders>
            <w:vAlign w:val="center"/>
          </w:tcPr>
          <w:p w:rsidR="007862FC" w:rsidRDefault="007862FC">
            <w:pPr>
              <w:spacing w:line="360" w:lineRule="exact"/>
              <w:jc w:val="center"/>
              <w:rPr>
                <w:rFonts w:ascii="仿宋_GB2312" w:cs="仿宋_GB2312"/>
                <w:b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094027</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关于对接雄忻高铁，优化城北路网的建议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杨亚勋</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县交通局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094028</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关于加强我县餐饮服务业管理的建议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县市监局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094029</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关于县城区域乱停车问题的对策和建议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安芹召</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县公安局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住建局</w:t>
            </w:r>
          </w:p>
        </w:tc>
      </w:tr>
      <w:tr w:rsidR="007862FC">
        <w:trPr>
          <w:trHeight w:val="944"/>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094030</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关于对曲承路进行形象提升的建议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园区管委会</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县交通局</w:t>
            </w:r>
          </w:p>
        </w:tc>
      </w:tr>
      <w:tr w:rsidR="007862FC">
        <w:trPr>
          <w:trHeight w:val="632"/>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094031</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w:t>
            </w:r>
            <w:r w:rsidRPr="00D67C29">
              <w:rPr>
                <w:rFonts w:ascii="仿宋" w:eastAsia="仿宋" w:hAnsi="仿宋" w:cs="仿宋_GB2312" w:hint="eastAsia"/>
                <w:b w:val="0"/>
                <w:spacing w:val="-17"/>
                <w:sz w:val="24"/>
                <w:szCs w:val="24"/>
              </w:rPr>
              <w:t>于加大力度查处医院旁边和农村</w:t>
            </w:r>
            <w:r w:rsidRPr="00D67C29">
              <w:rPr>
                <w:rFonts w:ascii="仿宋" w:eastAsia="仿宋" w:hAnsi="仿宋" w:cs="仿宋_GB2312" w:hint="eastAsia"/>
                <w:b w:val="0"/>
                <w:spacing w:val="-11"/>
                <w:sz w:val="24"/>
                <w:szCs w:val="24"/>
              </w:rPr>
              <w:t>山寨食品的建议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县市监局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094032</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pacing w:val="-17"/>
                <w:sz w:val="24"/>
                <w:szCs w:val="24"/>
              </w:rPr>
              <w:t>关</w:t>
            </w:r>
            <w:r w:rsidRPr="00D67C29">
              <w:rPr>
                <w:rFonts w:ascii="仿宋" w:eastAsia="仿宋" w:hAnsi="仿宋" w:cs="仿宋_GB2312" w:hint="eastAsia"/>
                <w:b w:val="0"/>
                <w:sz w:val="24"/>
                <w:szCs w:val="24"/>
              </w:rPr>
              <w:t>于整治农村集市“以街代市”的建议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杨亚勋</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县交通局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各乡镇</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094033</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关于加强城区背街小巷综合整治的建议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县执法局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534"/>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094034</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pacing w:val="-20"/>
                <w:sz w:val="24"/>
                <w:szCs w:val="24"/>
              </w:rPr>
              <w:t>关于县城住宅小区内消防安全通道堵塞问题的建议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县应急管理局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534"/>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094035</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关于禁止旧城区民房翻建的建议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县住建局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kern w:val="0"/>
                <w:sz w:val="24"/>
                <w:szCs w:val="24"/>
              </w:rPr>
              <w:t>县自然资源和规划局</w:t>
            </w:r>
          </w:p>
        </w:tc>
      </w:tr>
      <w:tr w:rsidR="007862FC">
        <w:trPr>
          <w:trHeight w:val="626"/>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094036</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关于旧城区路灯更换升级改造的建议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县住建局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094037</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关于大力发展家政服务业，积极促进就业建议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人社局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教育和体育局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094038</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关于维修孟良河通往北环路段的建议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县住建局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执法局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094039</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关于我县供暖系列问题的建议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县执法局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094040</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关于推进种养业废弃物资源化利用和无害化处理的建议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县农业农村局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094041</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关于中心城区生活垃圾分类收集和无害化处理的建议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孙建国</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县执法局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094042</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关于加强农村河道整治力度的建议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县水利局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noProof/>
              </w:rPr>
              <w:pict>
                <v:shape id="_x0000_s1037" type="#_x0000_t202" style="position:absolute;left:0;text-align:left;margin-left:11.15pt;margin-top:50.85pt;width:63pt;height:23.4pt;z-index:251660288;mso-position-horizontal-relative:text;mso-position-vertical-relative:text" strokecolor="white">
                  <v:textbox style="mso-next-textbox:#_x0000_s1037">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Pr>
                            <w:rFonts w:eastAsia="仿宋"/>
                            <w:b w:val="0"/>
                            <w:sz w:val="24"/>
                          </w:rPr>
                          <w:t>9</w:t>
                        </w:r>
                        <w:r w:rsidRPr="00554E1F">
                          <w:rPr>
                            <w:rFonts w:ascii="仿宋" w:eastAsia="仿宋" w:hAnsi="仿宋"/>
                            <w:sz w:val="24"/>
                          </w:rPr>
                          <w:t xml:space="preserve"> —</w:t>
                        </w:r>
                      </w:p>
                    </w:txbxContent>
                  </v:textbox>
                </v:shape>
              </w:pict>
            </w:r>
            <w:r>
              <w:rPr>
                <w:rFonts w:ascii="仿宋_GB2312" w:hAnsi="仿宋_GB2312" w:cs="仿宋_GB2312" w:hint="eastAsia"/>
                <w:b w:val="0"/>
                <w:sz w:val="24"/>
                <w:szCs w:val="24"/>
              </w:rPr>
              <w:t>市</w:t>
            </w:r>
            <w:r>
              <w:rPr>
                <w:rFonts w:ascii="仿宋_GB2312" w:hAnsi="仿宋_GB2312" w:cs="仿宋_GB2312" w:hint="eastAsia"/>
                <w:b w:val="0"/>
                <w:kern w:val="0"/>
                <w:sz w:val="24"/>
                <w:szCs w:val="24"/>
              </w:rPr>
              <w:t>生态环境局曲阳分局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094043</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center"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关于加强乡镇环保配套建设、提升环保监管能力的建议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Pr>
                <w:rFonts w:ascii="仿宋" w:eastAsia="仿宋" w:hAnsi="仿宋" w:cs="仿宋_GB2312" w:hint="eastAsia"/>
                <w:b w:val="0"/>
                <w:sz w:val="24"/>
                <w:szCs w:val="24"/>
              </w:rPr>
              <w:t>市</w:t>
            </w:r>
            <w:r w:rsidRPr="00D67C29">
              <w:rPr>
                <w:rFonts w:ascii="仿宋" w:eastAsia="仿宋" w:hAnsi="仿宋" w:cs="仿宋_GB2312" w:hint="eastAsia"/>
                <w:b w:val="0"/>
                <w:sz w:val="24"/>
                <w:szCs w:val="24"/>
              </w:rPr>
              <w:t>生态环境局</w:t>
            </w:r>
            <w:r>
              <w:rPr>
                <w:rFonts w:ascii="仿宋" w:eastAsia="仿宋" w:hAnsi="仿宋" w:cs="仿宋_GB2312" w:hint="eastAsia"/>
                <w:b w:val="0"/>
                <w:sz w:val="24"/>
                <w:szCs w:val="24"/>
              </w:rPr>
              <w:t>曲阳分局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094044</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关于加强农村生态水环境治理的建议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Pr>
                <w:rFonts w:ascii="仿宋" w:eastAsia="仿宋" w:hAnsi="仿宋" w:cs="仿宋_GB2312" w:hint="eastAsia"/>
                <w:b w:val="0"/>
                <w:sz w:val="24"/>
                <w:szCs w:val="24"/>
              </w:rPr>
              <w:t>市</w:t>
            </w:r>
            <w:r w:rsidRPr="00D67C29">
              <w:rPr>
                <w:rFonts w:ascii="仿宋" w:eastAsia="仿宋" w:hAnsi="仿宋" w:cs="仿宋_GB2312" w:hint="eastAsia"/>
                <w:b w:val="0"/>
                <w:sz w:val="24"/>
                <w:szCs w:val="24"/>
              </w:rPr>
              <w:t>生态环境局</w:t>
            </w:r>
            <w:r>
              <w:rPr>
                <w:rFonts w:ascii="仿宋" w:eastAsia="仿宋" w:hAnsi="仿宋" w:cs="仿宋_GB2312" w:hint="eastAsia"/>
                <w:b w:val="0"/>
                <w:sz w:val="24"/>
                <w:szCs w:val="24"/>
              </w:rPr>
              <w:t>曲阳分局</w:t>
            </w:r>
          </w:p>
        </w:tc>
        <w:tc>
          <w:tcPr>
            <w:tcW w:w="1488" w:type="dxa"/>
            <w:tcBorders>
              <w:top w:val="single" w:sz="4" w:space="0" w:color="auto"/>
              <w:left w:val="nil"/>
              <w:bottom w:val="single" w:sz="4" w:space="0" w:color="auto"/>
              <w:right w:val="single" w:sz="4" w:space="0" w:color="auto"/>
            </w:tcBorders>
            <w:vAlign w:val="center"/>
          </w:tcPr>
          <w:p w:rsidR="007862FC" w:rsidRDefault="007862FC">
            <w:pPr>
              <w:spacing w:line="360" w:lineRule="exact"/>
              <w:jc w:val="center"/>
              <w:rPr>
                <w:rFonts w:ascii="仿宋_GB2312" w:cs="仿宋_GB2312"/>
                <w:b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水利局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094045</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关于加快推进社会信用体系建设的建议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夏</w:t>
            </w:r>
            <w:r w:rsidRPr="00D67C29">
              <w:rPr>
                <w:rFonts w:ascii="仿宋" w:eastAsia="仿宋" w:hAnsi="仿宋" w:cs="仿宋_GB2312"/>
                <w:b w:val="0"/>
                <w:sz w:val="24"/>
                <w:szCs w:val="24"/>
              </w:rPr>
              <w:t xml:space="preserve"> </w:t>
            </w:r>
            <w:r w:rsidRPr="00D67C29">
              <w:rPr>
                <w:rFonts w:ascii="仿宋" w:eastAsia="仿宋" w:hAnsi="仿宋" w:cs="仿宋_GB2312" w:hint="eastAsia"/>
                <w:b w:val="0"/>
                <w:sz w:val="24"/>
                <w:szCs w:val="24"/>
              </w:rPr>
              <w:t>冰</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县行政审批局</w:t>
            </w:r>
          </w:p>
        </w:tc>
        <w:tc>
          <w:tcPr>
            <w:tcW w:w="1488" w:type="dxa"/>
            <w:tcBorders>
              <w:top w:val="single" w:sz="4" w:space="0" w:color="auto"/>
              <w:left w:val="nil"/>
              <w:bottom w:val="single" w:sz="4" w:space="0" w:color="auto"/>
              <w:right w:val="single" w:sz="4" w:space="0" w:color="auto"/>
            </w:tcBorders>
            <w:vAlign w:val="center"/>
          </w:tcPr>
          <w:p w:rsidR="007862FC" w:rsidRDefault="007862FC">
            <w:pPr>
              <w:spacing w:line="360" w:lineRule="exact"/>
              <w:jc w:val="center"/>
              <w:rPr>
                <w:rFonts w:ascii="仿宋_GB2312" w:cs="仿宋_GB2312"/>
                <w:b w:val="0"/>
                <w:sz w:val="24"/>
                <w:szCs w:val="24"/>
              </w:rPr>
            </w:pPr>
            <w:r>
              <w:rPr>
                <w:rFonts w:ascii="仿宋_GB2312" w:hAnsi="仿宋_GB2312" w:cs="仿宋_GB2312" w:hint="eastAsia"/>
                <w:b w:val="0"/>
                <w:sz w:val="24"/>
                <w:szCs w:val="24"/>
              </w:rPr>
              <w:t>人行曲阳支行</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094046</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right" w:leader="middleDot"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关于发展壮大村级集体经济，确保基层党组织工作有力量、办事有经费、活动有阵地的建议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kern w:val="0"/>
                <w:sz w:val="24"/>
                <w:szCs w:val="24"/>
              </w:rPr>
              <w:t>门士敏</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农业农村局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r>
              <w:rPr>
                <w:rFonts w:ascii="仿宋_GB2312" w:hAnsi="仿宋_GB2312" w:cs="仿宋_GB2312" w:hint="eastAsia"/>
                <w:b w:val="0"/>
                <w:sz w:val="24"/>
                <w:szCs w:val="24"/>
              </w:rPr>
              <w:t>县</w:t>
            </w:r>
            <w:r>
              <w:rPr>
                <w:rFonts w:ascii="仿宋_GB2312" w:hAnsi="仿宋_GB2312" w:cs="仿宋_GB2312" w:hint="eastAsia"/>
                <w:b w:val="0"/>
                <w:kern w:val="0"/>
                <w:sz w:val="24"/>
                <w:szCs w:val="24"/>
              </w:rPr>
              <w:t>民政局</w:t>
            </w: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094047</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right" w:leader="middleDot" w:pos="8820"/>
              </w:tabs>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关于加强城乡公共文化基础设施建设活跃群众文化活动的建议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kern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文</w:t>
            </w:r>
            <w:r>
              <w:rPr>
                <w:rFonts w:ascii="仿宋" w:eastAsia="仿宋" w:hAnsi="仿宋" w:cs="仿宋_GB2312" w:hint="eastAsia"/>
                <w:b w:val="0"/>
                <w:kern w:val="0"/>
                <w:sz w:val="24"/>
                <w:szCs w:val="24"/>
              </w:rPr>
              <w:t>化</w:t>
            </w:r>
            <w:r w:rsidRPr="00D67C29">
              <w:rPr>
                <w:rFonts w:ascii="仿宋" w:eastAsia="仿宋" w:hAnsi="仿宋" w:cs="仿宋_GB2312" w:hint="eastAsia"/>
                <w:b w:val="0"/>
                <w:kern w:val="0"/>
                <w:sz w:val="24"/>
                <w:szCs w:val="24"/>
              </w:rPr>
              <w:t>广</w:t>
            </w:r>
            <w:r>
              <w:rPr>
                <w:rFonts w:ascii="仿宋" w:eastAsia="仿宋" w:hAnsi="仿宋" w:cs="仿宋_GB2312" w:hint="eastAsia"/>
                <w:b w:val="0"/>
                <w:kern w:val="0"/>
                <w:sz w:val="24"/>
                <w:szCs w:val="24"/>
              </w:rPr>
              <w:t>电和</w:t>
            </w:r>
            <w:r w:rsidRPr="00D67C29">
              <w:rPr>
                <w:rFonts w:ascii="仿宋" w:eastAsia="仿宋" w:hAnsi="仿宋" w:cs="仿宋_GB2312" w:hint="eastAsia"/>
                <w:b w:val="0"/>
                <w:kern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094048</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42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关于加强农村文化建设，助力乡村振兴的建议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kern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文</w:t>
            </w:r>
            <w:r>
              <w:rPr>
                <w:rFonts w:ascii="仿宋" w:eastAsia="仿宋" w:hAnsi="仿宋" w:cs="仿宋_GB2312" w:hint="eastAsia"/>
                <w:b w:val="0"/>
                <w:kern w:val="0"/>
                <w:sz w:val="24"/>
                <w:szCs w:val="24"/>
              </w:rPr>
              <w:t>化</w:t>
            </w:r>
            <w:r w:rsidRPr="00D67C29">
              <w:rPr>
                <w:rFonts w:ascii="仿宋" w:eastAsia="仿宋" w:hAnsi="仿宋" w:cs="仿宋_GB2312" w:hint="eastAsia"/>
                <w:b w:val="0"/>
                <w:kern w:val="0"/>
                <w:sz w:val="24"/>
                <w:szCs w:val="24"/>
              </w:rPr>
              <w:t>广</w:t>
            </w:r>
            <w:r>
              <w:rPr>
                <w:rFonts w:ascii="仿宋" w:eastAsia="仿宋" w:hAnsi="仿宋" w:cs="仿宋_GB2312" w:hint="eastAsia"/>
                <w:b w:val="0"/>
                <w:kern w:val="0"/>
                <w:sz w:val="24"/>
                <w:szCs w:val="24"/>
              </w:rPr>
              <w:t>电和</w:t>
            </w:r>
            <w:r w:rsidRPr="00D67C29">
              <w:rPr>
                <w:rFonts w:ascii="仿宋" w:eastAsia="仿宋" w:hAnsi="仿宋" w:cs="仿宋_GB2312" w:hint="eastAsia"/>
                <w:b w:val="0"/>
                <w:kern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094049</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关于孟良河遗址的修缮与管护的建议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kern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jc w:val="center"/>
              <w:rPr>
                <w:rFonts w:ascii="仿宋" w:eastAsia="仿宋" w:hAnsi="仿宋" w:cs="仿宋_GB2312"/>
                <w:b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文</w:t>
            </w:r>
            <w:r>
              <w:rPr>
                <w:rFonts w:ascii="仿宋" w:eastAsia="仿宋" w:hAnsi="仿宋" w:cs="仿宋_GB2312" w:hint="eastAsia"/>
                <w:b w:val="0"/>
                <w:kern w:val="0"/>
                <w:sz w:val="24"/>
                <w:szCs w:val="24"/>
              </w:rPr>
              <w:t>化</w:t>
            </w:r>
            <w:r w:rsidRPr="00D67C29">
              <w:rPr>
                <w:rFonts w:ascii="仿宋" w:eastAsia="仿宋" w:hAnsi="仿宋" w:cs="仿宋_GB2312" w:hint="eastAsia"/>
                <w:b w:val="0"/>
                <w:kern w:val="0"/>
                <w:sz w:val="24"/>
                <w:szCs w:val="24"/>
              </w:rPr>
              <w:t>广</w:t>
            </w:r>
            <w:r>
              <w:rPr>
                <w:rFonts w:ascii="仿宋" w:eastAsia="仿宋" w:hAnsi="仿宋" w:cs="仿宋_GB2312" w:hint="eastAsia"/>
                <w:b w:val="0"/>
                <w:kern w:val="0"/>
                <w:sz w:val="24"/>
                <w:szCs w:val="24"/>
              </w:rPr>
              <w:t>电和</w:t>
            </w:r>
            <w:r w:rsidRPr="00D67C29">
              <w:rPr>
                <w:rFonts w:ascii="仿宋" w:eastAsia="仿宋" w:hAnsi="仿宋" w:cs="仿宋_GB2312" w:hint="eastAsia"/>
                <w:b w:val="0"/>
                <w:kern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094050</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tabs>
                <w:tab w:val="right" w:leader="middleDot" w:pos="8820"/>
              </w:tabs>
              <w:spacing w:line="54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关于深入开展全民健身运动、推进体育事业和产业发展建议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kern w:val="0"/>
                <w:sz w:val="24"/>
                <w:szCs w:val="24"/>
              </w:rPr>
              <w:t>陈占成</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教育和体育局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094051</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关于规范管理校外教育培训机构的建议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kern w:val="0"/>
                <w:sz w:val="24"/>
                <w:szCs w:val="24"/>
              </w:rPr>
              <w:t>陈占成</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教育和体育局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r w:rsidR="007862FC">
        <w:trPr>
          <w:trHeight w:val="799"/>
        </w:trPr>
        <w:tc>
          <w:tcPr>
            <w:tcW w:w="1184" w:type="dxa"/>
            <w:tcBorders>
              <w:top w:val="single" w:sz="4" w:space="0" w:color="auto"/>
              <w:left w:val="single" w:sz="4" w:space="0" w:color="auto"/>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b w:val="0"/>
                <w:sz w:val="24"/>
                <w:szCs w:val="24"/>
              </w:rPr>
              <w:t>094052</w:t>
            </w:r>
          </w:p>
        </w:tc>
        <w:tc>
          <w:tcPr>
            <w:tcW w:w="4217" w:type="dxa"/>
            <w:tcBorders>
              <w:top w:val="single" w:sz="4" w:space="0" w:color="auto"/>
              <w:left w:val="nil"/>
              <w:bottom w:val="single" w:sz="4" w:space="0" w:color="auto"/>
              <w:right w:val="single" w:sz="4" w:space="0" w:color="auto"/>
            </w:tcBorders>
            <w:vAlign w:val="center"/>
          </w:tcPr>
          <w:p w:rsidR="007862FC" w:rsidRPr="00D67C29" w:rsidRDefault="007862FC">
            <w:pPr>
              <w:spacing w:line="360" w:lineRule="exact"/>
              <w:rPr>
                <w:rFonts w:ascii="仿宋" w:eastAsia="仿宋" w:hAnsi="仿宋" w:cs="仿宋_GB2312"/>
                <w:b w:val="0"/>
                <w:sz w:val="24"/>
                <w:szCs w:val="24"/>
              </w:rPr>
            </w:pPr>
            <w:r w:rsidRPr="00D67C29">
              <w:rPr>
                <w:rFonts w:ascii="仿宋" w:eastAsia="仿宋" w:hAnsi="仿宋" w:cs="仿宋_GB2312" w:hint="eastAsia"/>
                <w:b w:val="0"/>
                <w:sz w:val="24"/>
                <w:szCs w:val="24"/>
              </w:rPr>
              <w:t>关于开发莲花山的建议</w:t>
            </w:r>
          </w:p>
        </w:tc>
        <w:tc>
          <w:tcPr>
            <w:tcW w:w="1002"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kern w:val="0"/>
                <w:sz w:val="24"/>
                <w:szCs w:val="24"/>
              </w:rPr>
              <w:t>徐路生</w:t>
            </w:r>
          </w:p>
        </w:tc>
        <w:tc>
          <w:tcPr>
            <w:tcW w:w="1309" w:type="dxa"/>
            <w:tcBorders>
              <w:top w:val="single" w:sz="4" w:space="0" w:color="auto"/>
              <w:left w:val="nil"/>
              <w:bottom w:val="single" w:sz="4" w:space="0" w:color="auto"/>
              <w:right w:val="single" w:sz="4" w:space="0" w:color="auto"/>
            </w:tcBorders>
            <w:vAlign w:val="center"/>
          </w:tcPr>
          <w:p w:rsidR="007862FC" w:rsidRPr="00D67C29" w:rsidRDefault="007862FC">
            <w:pPr>
              <w:widowControl/>
              <w:jc w:val="center"/>
              <w:rPr>
                <w:rFonts w:ascii="仿宋" w:eastAsia="仿宋" w:hAnsi="仿宋" w:cs="仿宋_GB2312"/>
                <w:b w:val="0"/>
                <w:kern w:val="0"/>
                <w:sz w:val="24"/>
                <w:szCs w:val="24"/>
              </w:rPr>
            </w:pPr>
            <w:r w:rsidRPr="00D67C29">
              <w:rPr>
                <w:rFonts w:ascii="仿宋" w:eastAsia="仿宋" w:hAnsi="仿宋" w:cs="仿宋_GB2312" w:hint="eastAsia"/>
                <w:b w:val="0"/>
                <w:sz w:val="24"/>
                <w:szCs w:val="24"/>
              </w:rPr>
              <w:t>县</w:t>
            </w:r>
            <w:r w:rsidRPr="00D67C29">
              <w:rPr>
                <w:rFonts w:ascii="仿宋" w:eastAsia="仿宋" w:hAnsi="仿宋" w:cs="仿宋_GB2312" w:hint="eastAsia"/>
                <w:b w:val="0"/>
                <w:kern w:val="0"/>
                <w:sz w:val="24"/>
                <w:szCs w:val="24"/>
              </w:rPr>
              <w:t>文</w:t>
            </w:r>
            <w:r>
              <w:rPr>
                <w:rFonts w:ascii="仿宋" w:eastAsia="仿宋" w:hAnsi="仿宋" w:cs="仿宋_GB2312" w:hint="eastAsia"/>
                <w:b w:val="0"/>
                <w:kern w:val="0"/>
                <w:sz w:val="24"/>
                <w:szCs w:val="24"/>
              </w:rPr>
              <w:t>化</w:t>
            </w:r>
            <w:r w:rsidRPr="00D67C29">
              <w:rPr>
                <w:rFonts w:ascii="仿宋" w:eastAsia="仿宋" w:hAnsi="仿宋" w:cs="仿宋_GB2312" w:hint="eastAsia"/>
                <w:b w:val="0"/>
                <w:kern w:val="0"/>
                <w:sz w:val="24"/>
                <w:szCs w:val="24"/>
              </w:rPr>
              <w:t>广</w:t>
            </w:r>
            <w:r>
              <w:rPr>
                <w:rFonts w:ascii="仿宋" w:eastAsia="仿宋" w:hAnsi="仿宋" w:cs="仿宋_GB2312" w:hint="eastAsia"/>
                <w:b w:val="0"/>
                <w:kern w:val="0"/>
                <w:sz w:val="24"/>
                <w:szCs w:val="24"/>
              </w:rPr>
              <w:t>电和</w:t>
            </w:r>
            <w:r w:rsidRPr="00D67C29">
              <w:rPr>
                <w:rFonts w:ascii="仿宋" w:eastAsia="仿宋" w:hAnsi="仿宋" w:cs="仿宋_GB2312" w:hint="eastAsia"/>
                <w:b w:val="0"/>
                <w:kern w:val="0"/>
                <w:sz w:val="24"/>
                <w:szCs w:val="24"/>
              </w:rPr>
              <w:t>旅游局</w:t>
            </w:r>
          </w:p>
        </w:tc>
        <w:tc>
          <w:tcPr>
            <w:tcW w:w="1488" w:type="dxa"/>
            <w:tcBorders>
              <w:top w:val="single" w:sz="4" w:space="0" w:color="auto"/>
              <w:left w:val="nil"/>
              <w:bottom w:val="single" w:sz="4" w:space="0" w:color="auto"/>
              <w:right w:val="single" w:sz="4" w:space="0" w:color="auto"/>
            </w:tcBorders>
            <w:vAlign w:val="center"/>
          </w:tcPr>
          <w:p w:rsidR="007862FC" w:rsidRDefault="007862FC">
            <w:pPr>
              <w:widowControl/>
              <w:jc w:val="center"/>
              <w:rPr>
                <w:rFonts w:ascii="仿宋_GB2312" w:cs="仿宋_GB2312"/>
                <w:b w:val="0"/>
                <w:kern w:val="0"/>
                <w:sz w:val="24"/>
                <w:szCs w:val="24"/>
              </w:rPr>
            </w:pPr>
          </w:p>
        </w:tc>
      </w:tr>
    </w:tbl>
    <w:p w:rsidR="007862FC" w:rsidRDefault="007862FC">
      <w:pPr>
        <w:rPr>
          <w:rFonts w:ascii="仿宋_GB2312" w:cs="仿宋_GB2312"/>
          <w:b w:val="0"/>
          <w:sz w:val="24"/>
          <w:szCs w:val="24"/>
        </w:rPr>
      </w:pPr>
      <w:r>
        <w:rPr>
          <w:noProof/>
        </w:rPr>
        <w:pict>
          <v:shape id="_x0000_s1038" type="#_x0000_t202" style="position:absolute;left:0;text-align:left;margin-left:0;margin-top:187.95pt;width:63pt;height:23.4pt;z-index:251669504;mso-position-horizontal-relative:text;mso-position-vertical-relative:text" strokecolor="white">
            <v:textbox style="mso-next-textbox:#_x0000_s1038">
              <w:txbxContent>
                <w:p w:rsidR="007862FC" w:rsidRPr="00554E1F" w:rsidRDefault="007862FC" w:rsidP="00B14BA7">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0</w:t>
                  </w:r>
                  <w:r w:rsidRPr="00554E1F">
                    <w:rPr>
                      <w:rFonts w:ascii="仿宋" w:eastAsia="仿宋" w:hAnsi="仿宋"/>
                      <w:sz w:val="24"/>
                    </w:rPr>
                    <w:t xml:space="preserve"> —</w:t>
                  </w:r>
                </w:p>
              </w:txbxContent>
            </v:textbox>
          </v:shape>
        </w:pict>
      </w:r>
      <w:r>
        <w:rPr>
          <w:noProof/>
        </w:rPr>
        <w:pict>
          <v:shape id="_x0000_s1039" type="#_x0000_t202" style="position:absolute;left:0;text-align:left;margin-left:0;margin-top:302pt;width:63pt;height:23.4pt;z-index:251661312;mso-position-horizontal-relative:text;mso-position-vertical-relative:text" strokecolor="white">
            <v:textbox style="mso-next-textbox:#_x0000_s1039">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Pr>
                      <w:rFonts w:eastAsia="仿宋"/>
                      <w:b w:val="0"/>
                      <w:sz w:val="24"/>
                    </w:rPr>
                    <w:t>10</w:t>
                  </w:r>
                  <w:r w:rsidRPr="00554E1F">
                    <w:rPr>
                      <w:rFonts w:ascii="仿宋" w:eastAsia="仿宋" w:hAnsi="仿宋"/>
                      <w:sz w:val="24"/>
                    </w:rPr>
                    <w:t xml:space="preserve"> —</w:t>
                  </w:r>
                </w:p>
              </w:txbxContent>
            </v:textbox>
          </v:shape>
        </w:pict>
      </w:r>
    </w:p>
    <w:p w:rsidR="007862FC" w:rsidRDefault="007862FC">
      <w:pPr>
        <w:spacing w:line="360" w:lineRule="exact"/>
        <w:rPr>
          <w:rFonts w:ascii="仿宋_GB2312"/>
          <w:b w:val="0"/>
        </w:rPr>
        <w:sectPr w:rsidR="007862FC">
          <w:pgSz w:w="11906" w:h="16838"/>
          <w:pgMar w:top="1440" w:right="1440" w:bottom="1440" w:left="1440" w:header="851" w:footer="992" w:gutter="0"/>
          <w:cols w:space="425"/>
          <w:docGrid w:type="lines" w:linePitch="312"/>
        </w:sectPr>
      </w:pPr>
    </w:p>
    <w:p w:rsidR="007862FC" w:rsidRDefault="007862FC">
      <w:pPr>
        <w:rPr>
          <w:rFonts w:ascii="仿宋_GB2312"/>
          <w:b w:val="0"/>
          <w:sz w:val="28"/>
          <w:szCs w:val="28"/>
        </w:rPr>
      </w:pPr>
      <w:r>
        <w:rPr>
          <w:rFonts w:ascii="黑体" w:eastAsia="黑体" w:hAnsi="黑体" w:cs="黑体" w:hint="eastAsia"/>
          <w:b w:val="0"/>
          <w:sz w:val="28"/>
          <w:szCs w:val="28"/>
        </w:rPr>
        <w:t>附件</w:t>
      </w:r>
      <w:r>
        <w:rPr>
          <w:rFonts w:ascii="黑体" w:eastAsia="黑体" w:hAnsi="黑体" w:cs="黑体"/>
          <w:b w:val="0"/>
          <w:sz w:val="28"/>
          <w:szCs w:val="28"/>
        </w:rPr>
        <w:t>3</w:t>
      </w:r>
    </w:p>
    <w:p w:rsidR="007862FC" w:rsidRDefault="007862FC">
      <w:pPr>
        <w:jc w:val="center"/>
      </w:pPr>
      <w:r>
        <w:rPr>
          <w:rFonts w:hint="eastAsia"/>
        </w:rPr>
        <w:t>承办单位答复县人大代表行文格式</w:t>
      </w:r>
    </w:p>
    <w:p w:rsidR="007862FC" w:rsidRDefault="007862FC"/>
    <w:p w:rsidR="007862FC" w:rsidRDefault="007862FC">
      <w:pPr>
        <w:jc w:val="center"/>
        <w:rPr>
          <w:sz w:val="72"/>
          <w:szCs w:val="72"/>
        </w:rPr>
      </w:pPr>
      <w:r>
        <w:rPr>
          <w:rFonts w:hint="eastAsia"/>
          <w:sz w:val="72"/>
          <w:szCs w:val="72"/>
        </w:rPr>
        <w:t>承办单位公文信笺</w:t>
      </w:r>
    </w:p>
    <w:p w:rsidR="007862FC" w:rsidRDefault="007862FC">
      <w:pPr>
        <w:jc w:val="right"/>
        <w:rPr>
          <w:b w:val="0"/>
        </w:rPr>
      </w:pPr>
      <w:r>
        <w:rPr>
          <w:noProof/>
        </w:rPr>
        <w:pict>
          <v:line id="_x0000_s1040" style="position:absolute;left:0;text-align:left;z-index:251648000" from="3pt,4.5pt" to="459pt,4.5pt" o:gfxdata="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iNvQ0wAAAAUBAAAPAAAAAAAAAAEA&#10;IAAAACIAAABkcnMvZG93bnJldi54bWxQSwECFAAUAAAACACHTuJA0g3Y3dsBAACWAwAADgAAAAAA&#10;AAABACAAAAAiAQAAZHJzL2Uyb0RvYy54bWxQSwUGAAAAAAYABgBZAQAAbwUAAAAA&#10;"/>
        </w:pict>
      </w:r>
      <w:r>
        <w:t xml:space="preserve"> </w:t>
      </w:r>
      <w:r>
        <w:rPr>
          <w:rFonts w:hint="eastAsia"/>
          <w:b w:val="0"/>
        </w:rPr>
        <w:t>字（</w:t>
      </w:r>
      <w:r>
        <w:rPr>
          <w:b w:val="0"/>
        </w:rPr>
        <w:t xml:space="preserve">    </w:t>
      </w:r>
      <w:r>
        <w:rPr>
          <w:rFonts w:hint="eastAsia"/>
          <w:b w:val="0"/>
        </w:rPr>
        <w:t>）第</w:t>
      </w:r>
      <w:r>
        <w:rPr>
          <w:b w:val="0"/>
        </w:rPr>
        <w:t xml:space="preserve">   </w:t>
      </w:r>
      <w:r>
        <w:rPr>
          <w:rFonts w:hint="eastAsia"/>
          <w:b w:val="0"/>
        </w:rPr>
        <w:t>号</w:t>
      </w:r>
    </w:p>
    <w:p w:rsidR="007862FC" w:rsidRDefault="007862FC"/>
    <w:p w:rsidR="007862FC" w:rsidRDefault="007862FC">
      <w:pPr>
        <w:jc w:val="center"/>
        <w:rPr>
          <w:rFonts w:ascii="宋体" w:eastAsia="宋体" w:hAnsi="宋体" w:cs="宋体"/>
          <w:sz w:val="44"/>
          <w:szCs w:val="44"/>
        </w:rPr>
      </w:pPr>
      <w:r>
        <w:rPr>
          <w:rFonts w:ascii="宋体" w:eastAsia="宋体" w:hAnsi="宋体" w:cs="宋体" w:hint="eastAsia"/>
          <w:sz w:val="44"/>
          <w:szCs w:val="44"/>
        </w:rPr>
        <w:t>对曲阳县第十七届人民代表大会</w:t>
      </w:r>
    </w:p>
    <w:p w:rsidR="007862FC" w:rsidRDefault="007862FC">
      <w:pPr>
        <w:jc w:val="center"/>
        <w:rPr>
          <w:sz w:val="44"/>
          <w:szCs w:val="44"/>
        </w:rPr>
      </w:pPr>
      <w:r>
        <w:rPr>
          <w:rFonts w:ascii="宋体" w:eastAsia="宋体" w:hAnsi="宋体" w:cs="宋体" w:hint="eastAsia"/>
          <w:sz w:val="44"/>
          <w:szCs w:val="44"/>
        </w:rPr>
        <w:t>第四次会议第</w:t>
      </w:r>
      <w:r>
        <w:rPr>
          <w:rFonts w:ascii="宋体" w:eastAsia="宋体" w:hAnsi="宋体" w:cs="宋体"/>
          <w:sz w:val="44"/>
          <w:szCs w:val="44"/>
        </w:rPr>
        <w:t xml:space="preserve">    </w:t>
      </w:r>
      <w:r>
        <w:rPr>
          <w:rFonts w:ascii="宋体" w:eastAsia="宋体" w:hAnsi="宋体" w:cs="宋体" w:hint="eastAsia"/>
          <w:sz w:val="44"/>
          <w:szCs w:val="44"/>
        </w:rPr>
        <w:t>号议案（或建议）的答复</w:t>
      </w:r>
    </w:p>
    <w:p w:rsidR="007862FC" w:rsidRDefault="007862FC">
      <w:pPr>
        <w:rPr>
          <w:b w:val="0"/>
        </w:rPr>
      </w:pPr>
      <w:r>
        <w:rPr>
          <w:b w:val="0"/>
        </w:rPr>
        <w:t xml:space="preserve">      </w:t>
      </w:r>
    </w:p>
    <w:p w:rsidR="007862FC" w:rsidRDefault="007862FC">
      <w:pPr>
        <w:rPr>
          <w:b w:val="0"/>
        </w:rPr>
      </w:pPr>
      <w:r>
        <w:rPr>
          <w:b w:val="0"/>
        </w:rPr>
        <w:t xml:space="preserve">       </w:t>
      </w:r>
      <w:r>
        <w:rPr>
          <w:rFonts w:hint="eastAsia"/>
          <w:b w:val="0"/>
        </w:rPr>
        <w:t>代表：</w:t>
      </w:r>
    </w:p>
    <w:p w:rsidR="007862FC" w:rsidRDefault="007862FC" w:rsidP="00DD4F5E">
      <w:pPr>
        <w:ind w:firstLineChars="150" w:firstLine="31680"/>
        <w:rPr>
          <w:b w:val="0"/>
        </w:rPr>
      </w:pPr>
      <w:r>
        <w:rPr>
          <w:rFonts w:hint="eastAsia"/>
          <w:b w:val="0"/>
        </w:rPr>
        <w:t>您提出的关于“（议案或建议标题）”的议案（或建议）收悉，现答复如下：</w:t>
      </w:r>
    </w:p>
    <w:p w:rsidR="007862FC" w:rsidRDefault="007862FC" w:rsidP="00DD4F5E">
      <w:pPr>
        <w:ind w:firstLineChars="200" w:firstLine="31680"/>
        <w:rPr>
          <w:b w:val="0"/>
        </w:rPr>
      </w:pPr>
      <w:r>
        <w:rPr>
          <w:rFonts w:hint="eastAsia"/>
          <w:b w:val="0"/>
        </w:rPr>
        <w:t>（正文）</w:t>
      </w:r>
    </w:p>
    <w:p w:rsidR="007862FC" w:rsidRDefault="007862FC" w:rsidP="00DD4F5E">
      <w:pPr>
        <w:ind w:firstLineChars="200" w:firstLine="31680"/>
      </w:pPr>
    </w:p>
    <w:p w:rsidR="007862FC" w:rsidRDefault="007862FC" w:rsidP="00DD4F5E">
      <w:pPr>
        <w:ind w:firstLineChars="200" w:firstLine="31680"/>
        <w:rPr>
          <w:b w:val="0"/>
        </w:rPr>
      </w:pPr>
      <w:r>
        <w:t xml:space="preserve">                     </w:t>
      </w:r>
      <w:r>
        <w:rPr>
          <w:b w:val="0"/>
        </w:rPr>
        <w:t xml:space="preserve"> </w:t>
      </w:r>
    </w:p>
    <w:p w:rsidR="007862FC" w:rsidRDefault="007862FC" w:rsidP="00DD4F5E">
      <w:pPr>
        <w:ind w:firstLineChars="200" w:firstLine="31680"/>
        <w:rPr>
          <w:b w:val="0"/>
        </w:rPr>
      </w:pPr>
      <w:r>
        <w:rPr>
          <w:b w:val="0"/>
        </w:rPr>
        <w:t xml:space="preserve">                                      </w:t>
      </w:r>
      <w:r>
        <w:rPr>
          <w:rFonts w:hint="eastAsia"/>
          <w:b w:val="0"/>
        </w:rPr>
        <w:t>（印章）</w:t>
      </w:r>
    </w:p>
    <w:p w:rsidR="007862FC" w:rsidRDefault="007862FC" w:rsidP="00DD4F5E">
      <w:pPr>
        <w:ind w:firstLineChars="2000" w:firstLine="31680"/>
        <w:rPr>
          <w:b w:val="0"/>
        </w:rPr>
      </w:pPr>
      <w:r>
        <w:rPr>
          <w:rFonts w:hint="eastAsia"/>
          <w:b w:val="0"/>
        </w:rPr>
        <w:t>年</w:t>
      </w:r>
      <w:r>
        <w:rPr>
          <w:b w:val="0"/>
        </w:rPr>
        <w:t xml:space="preserve">    </w:t>
      </w:r>
      <w:r>
        <w:rPr>
          <w:rFonts w:hint="eastAsia"/>
          <w:b w:val="0"/>
        </w:rPr>
        <w:t>月</w:t>
      </w:r>
      <w:r>
        <w:rPr>
          <w:b w:val="0"/>
        </w:rPr>
        <w:t xml:space="preserve">   </w:t>
      </w:r>
      <w:r>
        <w:rPr>
          <w:rFonts w:hint="eastAsia"/>
          <w:b w:val="0"/>
        </w:rPr>
        <w:t>日</w:t>
      </w:r>
    </w:p>
    <w:p w:rsidR="007862FC" w:rsidRDefault="007862FC">
      <w:pPr>
        <w:rPr>
          <w:b w:val="0"/>
        </w:rPr>
      </w:pPr>
      <w:r>
        <w:rPr>
          <w:rFonts w:hint="eastAsia"/>
          <w:b w:val="0"/>
        </w:rPr>
        <w:t>领导签发：</w:t>
      </w:r>
    </w:p>
    <w:p w:rsidR="007862FC" w:rsidRDefault="007862FC">
      <w:pPr>
        <w:rPr>
          <w:b w:val="0"/>
        </w:rPr>
      </w:pPr>
      <w:r>
        <w:rPr>
          <w:rFonts w:hint="eastAsia"/>
          <w:b w:val="0"/>
        </w:rPr>
        <w:t>联系人及电话：</w:t>
      </w:r>
    </w:p>
    <w:p w:rsidR="007862FC" w:rsidRDefault="007862FC">
      <w:pPr>
        <w:rPr>
          <w:b w:val="0"/>
        </w:rPr>
      </w:pPr>
      <w:r>
        <w:rPr>
          <w:rFonts w:hint="eastAsia"/>
          <w:b w:val="0"/>
        </w:rPr>
        <w:t>抄报：县人大选任委，县政府办公室</w:t>
      </w:r>
    </w:p>
    <w:p w:rsidR="007862FC" w:rsidRDefault="007862FC">
      <w:pPr>
        <w:rPr>
          <w:b w:val="0"/>
        </w:rPr>
      </w:pPr>
    </w:p>
    <w:p w:rsidR="007862FC" w:rsidRDefault="007862FC">
      <w:pPr>
        <w:rPr>
          <w:b w:val="0"/>
        </w:rPr>
      </w:pPr>
      <w:r>
        <w:rPr>
          <w:noProof/>
        </w:rPr>
        <w:pict>
          <v:shape id="_x0000_s1041" type="#_x0000_t202" style="position:absolute;left:0;text-align:left;margin-left:387pt;margin-top:39pt;width:63pt;height:23.4pt;z-index:251662336" strokecolor="white">
            <v:textbox style="mso-next-textbox:#_x0000_s1041">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1</w:t>
                  </w:r>
                  <w:r w:rsidRPr="00554E1F">
                    <w:rPr>
                      <w:rFonts w:ascii="仿宋" w:eastAsia="仿宋" w:hAnsi="仿宋"/>
                      <w:sz w:val="24"/>
                    </w:rPr>
                    <w:t xml:space="preserve"> —</w:t>
                  </w:r>
                </w:p>
              </w:txbxContent>
            </v:textbox>
          </v:shape>
        </w:pict>
      </w:r>
    </w:p>
    <w:p w:rsidR="007862FC" w:rsidRDefault="007862FC">
      <w:pPr>
        <w:rPr>
          <w:rFonts w:ascii="黑体" w:eastAsia="黑体" w:hAnsi="黑体" w:cs="黑体"/>
          <w:b w:val="0"/>
          <w:sz w:val="28"/>
          <w:szCs w:val="28"/>
        </w:rPr>
      </w:pPr>
      <w:r>
        <w:rPr>
          <w:rFonts w:ascii="黑体" w:eastAsia="黑体" w:hAnsi="黑体" w:cs="黑体" w:hint="eastAsia"/>
          <w:b w:val="0"/>
          <w:sz w:val="28"/>
          <w:szCs w:val="28"/>
        </w:rPr>
        <w:t>附件</w:t>
      </w:r>
      <w:r>
        <w:rPr>
          <w:rFonts w:ascii="黑体" w:eastAsia="黑体" w:hAnsi="黑体" w:cs="黑体"/>
          <w:b w:val="0"/>
          <w:sz w:val="28"/>
          <w:szCs w:val="28"/>
        </w:rPr>
        <w:t>4</w:t>
      </w:r>
    </w:p>
    <w:p w:rsidR="007862FC" w:rsidRDefault="007862FC" w:rsidP="00DD4F5E">
      <w:pPr>
        <w:ind w:firstLineChars="50" w:firstLine="31680"/>
        <w:jc w:val="center"/>
      </w:pPr>
      <w:r>
        <w:rPr>
          <w:rFonts w:hint="eastAsia"/>
        </w:rPr>
        <w:t>承办单位答复县政协委员行文格式</w:t>
      </w:r>
    </w:p>
    <w:p w:rsidR="007862FC" w:rsidRDefault="007862FC"/>
    <w:p w:rsidR="007862FC" w:rsidRDefault="007862FC">
      <w:pPr>
        <w:jc w:val="center"/>
        <w:rPr>
          <w:sz w:val="72"/>
          <w:szCs w:val="72"/>
        </w:rPr>
      </w:pPr>
      <w:r>
        <w:rPr>
          <w:rFonts w:hint="eastAsia"/>
          <w:sz w:val="72"/>
          <w:szCs w:val="72"/>
        </w:rPr>
        <w:t>承办单位公文信笺</w:t>
      </w:r>
    </w:p>
    <w:p w:rsidR="007862FC" w:rsidRDefault="007862FC">
      <w:pPr>
        <w:jc w:val="right"/>
        <w:rPr>
          <w:b w:val="0"/>
        </w:rPr>
      </w:pPr>
      <w:r>
        <w:rPr>
          <w:noProof/>
        </w:rPr>
        <w:pict>
          <v:line id="_x0000_s1042" style="position:absolute;left:0;text-align:left;z-index:251649024" from="0,4.5pt" to="450pt,4.5pt" o:gfxdata="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FTnG9IAAAAEAQAADwAAAAAAAAABACAA&#10;AAAiAAAAZHJzL2Rvd25yZXYueG1sUEsBAhQAFAAAAAgAh07iQNu2X+raAQAAlgMAAA4AAAAAAAAA&#10;AQAgAAAAIQEAAGRycy9lMm9Eb2MueG1sUEsFBgAAAAAGAAYAWQEAAG0FAAAAAA==&#10;"/>
        </w:pict>
      </w:r>
      <w:r>
        <w:t xml:space="preserve"> </w:t>
      </w:r>
      <w:r>
        <w:rPr>
          <w:rFonts w:hint="eastAsia"/>
          <w:b w:val="0"/>
        </w:rPr>
        <w:t>字（</w:t>
      </w:r>
      <w:r>
        <w:rPr>
          <w:b w:val="0"/>
        </w:rPr>
        <w:t xml:space="preserve">    </w:t>
      </w:r>
      <w:r>
        <w:rPr>
          <w:rFonts w:hint="eastAsia"/>
          <w:b w:val="0"/>
        </w:rPr>
        <w:t>）第</w:t>
      </w:r>
      <w:r>
        <w:rPr>
          <w:b w:val="0"/>
        </w:rPr>
        <w:t xml:space="preserve">   </w:t>
      </w:r>
      <w:r>
        <w:rPr>
          <w:rFonts w:hint="eastAsia"/>
          <w:b w:val="0"/>
        </w:rPr>
        <w:t>号</w:t>
      </w:r>
    </w:p>
    <w:p w:rsidR="007862FC" w:rsidRDefault="007862FC"/>
    <w:p w:rsidR="007862FC" w:rsidRDefault="007862FC">
      <w:pPr>
        <w:jc w:val="center"/>
        <w:rPr>
          <w:rFonts w:ascii="宋体" w:eastAsia="宋体" w:hAnsi="宋体" w:cs="宋体"/>
          <w:sz w:val="44"/>
          <w:szCs w:val="44"/>
        </w:rPr>
      </w:pPr>
      <w:r>
        <w:rPr>
          <w:rFonts w:ascii="宋体" w:eastAsia="宋体" w:hAnsi="宋体" w:cs="宋体" w:hint="eastAsia"/>
          <w:sz w:val="44"/>
          <w:szCs w:val="44"/>
        </w:rPr>
        <w:t>对政协曲阳县第九届委员会第四次会议</w:t>
      </w:r>
    </w:p>
    <w:p w:rsidR="007862FC" w:rsidRDefault="007862FC">
      <w:pPr>
        <w:jc w:val="center"/>
        <w:rPr>
          <w:rFonts w:ascii="宋体" w:eastAsia="宋体" w:hAnsi="宋体" w:cs="宋体"/>
          <w:sz w:val="44"/>
          <w:szCs w:val="44"/>
        </w:rPr>
      </w:pPr>
      <w:r>
        <w:rPr>
          <w:rFonts w:ascii="宋体" w:eastAsia="宋体" w:hAnsi="宋体" w:cs="宋体" w:hint="eastAsia"/>
          <w:sz w:val="44"/>
          <w:szCs w:val="44"/>
        </w:rPr>
        <w:t>第</w:t>
      </w:r>
      <w:r>
        <w:rPr>
          <w:rFonts w:ascii="宋体" w:eastAsia="宋体" w:hAnsi="宋体" w:cs="宋体"/>
          <w:sz w:val="44"/>
          <w:szCs w:val="44"/>
        </w:rPr>
        <w:t xml:space="preserve">     </w:t>
      </w:r>
      <w:r>
        <w:rPr>
          <w:rFonts w:ascii="宋体" w:eastAsia="宋体" w:hAnsi="宋体" w:cs="宋体" w:hint="eastAsia"/>
          <w:sz w:val="44"/>
          <w:szCs w:val="44"/>
        </w:rPr>
        <w:t>号提案的答复</w:t>
      </w:r>
    </w:p>
    <w:p w:rsidR="007862FC" w:rsidRDefault="007862FC">
      <w:pPr>
        <w:rPr>
          <w:b w:val="0"/>
        </w:rPr>
      </w:pPr>
      <w:r>
        <w:rPr>
          <w:b w:val="0"/>
        </w:rPr>
        <w:t xml:space="preserve">      </w:t>
      </w:r>
    </w:p>
    <w:p w:rsidR="007862FC" w:rsidRDefault="007862FC">
      <w:pPr>
        <w:rPr>
          <w:b w:val="0"/>
        </w:rPr>
      </w:pPr>
      <w:r>
        <w:rPr>
          <w:b w:val="0"/>
        </w:rPr>
        <w:t xml:space="preserve">          </w:t>
      </w:r>
      <w:r>
        <w:rPr>
          <w:rFonts w:hint="eastAsia"/>
          <w:b w:val="0"/>
        </w:rPr>
        <w:t>委员：</w:t>
      </w:r>
    </w:p>
    <w:p w:rsidR="007862FC" w:rsidRDefault="007862FC" w:rsidP="00DD4F5E">
      <w:pPr>
        <w:ind w:firstLineChars="200" w:firstLine="31680"/>
        <w:rPr>
          <w:b w:val="0"/>
        </w:rPr>
      </w:pPr>
      <w:r>
        <w:rPr>
          <w:rFonts w:hint="eastAsia"/>
          <w:b w:val="0"/>
        </w:rPr>
        <w:t>您提出的关于“（提案案由）”的提案收悉，现答复如下：</w:t>
      </w:r>
    </w:p>
    <w:p w:rsidR="007862FC" w:rsidRDefault="007862FC" w:rsidP="00DD4F5E">
      <w:pPr>
        <w:ind w:firstLineChars="200" w:firstLine="31680"/>
        <w:rPr>
          <w:b w:val="0"/>
        </w:rPr>
      </w:pPr>
      <w:r>
        <w:rPr>
          <w:rFonts w:hint="eastAsia"/>
          <w:b w:val="0"/>
        </w:rPr>
        <w:t>（正文）</w:t>
      </w:r>
    </w:p>
    <w:p w:rsidR="007862FC" w:rsidRDefault="007862FC" w:rsidP="00DD4F5E">
      <w:pPr>
        <w:ind w:firstLineChars="200" w:firstLine="31680"/>
        <w:rPr>
          <w:b w:val="0"/>
        </w:rPr>
      </w:pPr>
    </w:p>
    <w:p w:rsidR="007862FC" w:rsidRDefault="007862FC" w:rsidP="00DD4F5E">
      <w:pPr>
        <w:ind w:firstLineChars="200" w:firstLine="31680"/>
        <w:rPr>
          <w:b w:val="0"/>
        </w:rPr>
      </w:pPr>
      <w:r>
        <w:rPr>
          <w:b w:val="0"/>
        </w:rPr>
        <w:t xml:space="preserve">                      </w:t>
      </w:r>
    </w:p>
    <w:p w:rsidR="007862FC" w:rsidRDefault="007862FC" w:rsidP="00DD4F5E">
      <w:pPr>
        <w:ind w:firstLineChars="200" w:firstLine="31680"/>
        <w:rPr>
          <w:b w:val="0"/>
        </w:rPr>
      </w:pPr>
      <w:r>
        <w:rPr>
          <w:b w:val="0"/>
        </w:rPr>
        <w:t xml:space="preserve">                                      </w:t>
      </w:r>
      <w:r>
        <w:rPr>
          <w:rFonts w:hint="eastAsia"/>
          <w:b w:val="0"/>
        </w:rPr>
        <w:t>（印章）</w:t>
      </w:r>
    </w:p>
    <w:p w:rsidR="007862FC" w:rsidRDefault="007862FC" w:rsidP="00DD4F5E">
      <w:pPr>
        <w:ind w:firstLineChars="1950" w:firstLine="31680"/>
        <w:rPr>
          <w:b w:val="0"/>
        </w:rPr>
      </w:pPr>
      <w:r>
        <w:rPr>
          <w:rFonts w:hint="eastAsia"/>
          <w:b w:val="0"/>
        </w:rPr>
        <w:t>年</w:t>
      </w:r>
      <w:r>
        <w:rPr>
          <w:b w:val="0"/>
        </w:rPr>
        <w:t xml:space="preserve">    </w:t>
      </w:r>
      <w:r>
        <w:rPr>
          <w:rFonts w:hint="eastAsia"/>
          <w:b w:val="0"/>
        </w:rPr>
        <w:t>月</w:t>
      </w:r>
      <w:r>
        <w:rPr>
          <w:b w:val="0"/>
        </w:rPr>
        <w:t xml:space="preserve">   </w:t>
      </w:r>
      <w:r>
        <w:rPr>
          <w:rFonts w:hint="eastAsia"/>
          <w:b w:val="0"/>
        </w:rPr>
        <w:t>日</w:t>
      </w:r>
    </w:p>
    <w:p w:rsidR="007862FC" w:rsidRDefault="007862FC">
      <w:pPr>
        <w:rPr>
          <w:b w:val="0"/>
        </w:rPr>
      </w:pPr>
    </w:p>
    <w:p w:rsidR="007862FC" w:rsidRDefault="007862FC">
      <w:pPr>
        <w:rPr>
          <w:b w:val="0"/>
        </w:rPr>
      </w:pPr>
      <w:r>
        <w:rPr>
          <w:rFonts w:hint="eastAsia"/>
          <w:b w:val="0"/>
        </w:rPr>
        <w:t>领导签发：</w:t>
      </w:r>
    </w:p>
    <w:p w:rsidR="007862FC" w:rsidRDefault="007862FC">
      <w:pPr>
        <w:rPr>
          <w:b w:val="0"/>
        </w:rPr>
      </w:pPr>
      <w:r>
        <w:rPr>
          <w:rFonts w:hint="eastAsia"/>
          <w:b w:val="0"/>
        </w:rPr>
        <w:t>联系人及电话：</w:t>
      </w:r>
    </w:p>
    <w:p w:rsidR="007862FC" w:rsidRDefault="007862FC">
      <w:pPr>
        <w:rPr>
          <w:b w:val="0"/>
        </w:rPr>
      </w:pPr>
      <w:r>
        <w:rPr>
          <w:rFonts w:hint="eastAsia"/>
          <w:b w:val="0"/>
        </w:rPr>
        <w:t>抄报：县政府办公室，县政协提案联络科</w:t>
      </w:r>
    </w:p>
    <w:p w:rsidR="007862FC" w:rsidRDefault="007862FC">
      <w:pPr>
        <w:rPr>
          <w:rFonts w:ascii="黑体" w:eastAsia="黑体" w:hAnsi="黑体" w:cs="黑体"/>
          <w:b w:val="0"/>
          <w:sz w:val="28"/>
          <w:szCs w:val="28"/>
        </w:rPr>
      </w:pPr>
      <w:r>
        <w:rPr>
          <w:noProof/>
        </w:rPr>
        <w:pict>
          <v:shape id="_x0000_s1043" type="#_x0000_t202" style="position:absolute;left:0;text-align:left;margin-left:0;margin-top:70.2pt;width:63pt;height:23.4pt;z-index:251663360" strokecolor="white">
            <v:textbox style="mso-next-textbox:#_x0000_s1043">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2</w:t>
                  </w:r>
                  <w:r w:rsidRPr="00554E1F">
                    <w:rPr>
                      <w:rFonts w:ascii="仿宋" w:eastAsia="仿宋" w:hAnsi="仿宋"/>
                      <w:sz w:val="24"/>
                    </w:rPr>
                    <w:t xml:space="preserve"> —</w:t>
                  </w:r>
                </w:p>
              </w:txbxContent>
            </v:textbox>
          </v:shape>
        </w:pict>
      </w:r>
      <w:r>
        <w:br w:type="page"/>
      </w:r>
      <w:r>
        <w:rPr>
          <w:rFonts w:ascii="黑体" w:eastAsia="黑体" w:hAnsi="黑体" w:cs="黑体" w:hint="eastAsia"/>
          <w:b w:val="0"/>
          <w:sz w:val="28"/>
          <w:szCs w:val="28"/>
        </w:rPr>
        <w:t>附件</w:t>
      </w:r>
      <w:r>
        <w:rPr>
          <w:rFonts w:ascii="黑体" w:eastAsia="黑体" w:hAnsi="黑体" w:cs="黑体"/>
          <w:b w:val="0"/>
          <w:sz w:val="28"/>
          <w:szCs w:val="28"/>
        </w:rPr>
        <w:t>5</w:t>
      </w:r>
    </w:p>
    <w:p w:rsidR="007862FC" w:rsidRDefault="007862FC">
      <w:pPr>
        <w:jc w:val="center"/>
      </w:pPr>
      <w:r>
        <w:rPr>
          <w:rFonts w:hint="eastAsia"/>
        </w:rPr>
        <w:t>县人大代表议案（建议）会办意见行文格式</w:t>
      </w:r>
    </w:p>
    <w:p w:rsidR="007862FC" w:rsidRDefault="007862FC"/>
    <w:p w:rsidR="007862FC" w:rsidRDefault="007862FC">
      <w:pPr>
        <w:jc w:val="center"/>
        <w:rPr>
          <w:sz w:val="72"/>
          <w:szCs w:val="72"/>
        </w:rPr>
      </w:pPr>
      <w:r>
        <w:rPr>
          <w:rFonts w:hint="eastAsia"/>
          <w:sz w:val="72"/>
          <w:szCs w:val="72"/>
        </w:rPr>
        <w:t>承办单位公文信笺</w:t>
      </w:r>
    </w:p>
    <w:p w:rsidR="007862FC" w:rsidRDefault="007862FC">
      <w:pPr>
        <w:jc w:val="right"/>
        <w:rPr>
          <w:b w:val="0"/>
        </w:rPr>
      </w:pPr>
      <w:r>
        <w:rPr>
          <w:noProof/>
        </w:rPr>
        <w:pict>
          <v:line id="_x0000_s1044" style="position:absolute;left:0;text-align:left;z-index:251650048" from="0,4.5pt" to="459pt,4.5pt" o:gfxdata="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3f9DY0gAAAAQBAAAPAAAAAAAAAAEA&#10;IAAAACIAAABkcnMvZG93bnJldi54bWxQSwECFAAUAAAACACHTuJAQbhSEtwBAACWAwAADgAAAAAA&#10;AAABACAAAAAhAQAAZHJzL2Uyb0RvYy54bWxQSwUGAAAAAAYABgBZAQAAbwUAAAAA&#10;"/>
        </w:pict>
      </w:r>
      <w:r>
        <w:t xml:space="preserve"> </w:t>
      </w:r>
      <w:r>
        <w:rPr>
          <w:rFonts w:hint="eastAsia"/>
          <w:b w:val="0"/>
        </w:rPr>
        <w:t>字（</w:t>
      </w:r>
      <w:r>
        <w:rPr>
          <w:b w:val="0"/>
        </w:rPr>
        <w:t xml:space="preserve">    </w:t>
      </w:r>
      <w:r>
        <w:rPr>
          <w:rFonts w:hint="eastAsia"/>
          <w:b w:val="0"/>
        </w:rPr>
        <w:t>）第</w:t>
      </w:r>
      <w:r>
        <w:rPr>
          <w:b w:val="0"/>
        </w:rPr>
        <w:t xml:space="preserve">   </w:t>
      </w:r>
      <w:r>
        <w:rPr>
          <w:rFonts w:hint="eastAsia"/>
          <w:b w:val="0"/>
        </w:rPr>
        <w:t>号</w:t>
      </w:r>
    </w:p>
    <w:p w:rsidR="007862FC" w:rsidRDefault="007862FC"/>
    <w:p w:rsidR="007862FC" w:rsidRDefault="007862FC">
      <w:pPr>
        <w:jc w:val="center"/>
        <w:rPr>
          <w:rFonts w:ascii="宋体" w:eastAsia="宋体" w:hAnsi="宋体" w:cs="宋体"/>
          <w:sz w:val="44"/>
          <w:szCs w:val="44"/>
        </w:rPr>
      </w:pPr>
      <w:r>
        <w:rPr>
          <w:rFonts w:ascii="宋体" w:eastAsia="宋体" w:hAnsi="宋体" w:cs="宋体" w:hint="eastAsia"/>
          <w:sz w:val="44"/>
          <w:szCs w:val="44"/>
        </w:rPr>
        <w:t>对曲阳县第十七届人民代表大会</w:t>
      </w:r>
    </w:p>
    <w:p w:rsidR="007862FC" w:rsidRDefault="007862FC">
      <w:pPr>
        <w:jc w:val="center"/>
        <w:rPr>
          <w:rFonts w:ascii="宋体" w:eastAsia="宋体" w:hAnsi="宋体" w:cs="宋体"/>
          <w:sz w:val="44"/>
          <w:szCs w:val="44"/>
        </w:rPr>
      </w:pPr>
      <w:r>
        <w:rPr>
          <w:rFonts w:ascii="宋体" w:eastAsia="宋体" w:hAnsi="宋体" w:cs="宋体" w:hint="eastAsia"/>
          <w:sz w:val="44"/>
          <w:szCs w:val="44"/>
        </w:rPr>
        <w:t>第四次会议第</w:t>
      </w:r>
      <w:r>
        <w:rPr>
          <w:rFonts w:ascii="宋体" w:eastAsia="宋体" w:hAnsi="宋体" w:cs="宋体"/>
          <w:sz w:val="44"/>
          <w:szCs w:val="44"/>
        </w:rPr>
        <w:t xml:space="preserve">    </w:t>
      </w:r>
      <w:r>
        <w:rPr>
          <w:rFonts w:ascii="宋体" w:eastAsia="宋体" w:hAnsi="宋体" w:cs="宋体" w:hint="eastAsia"/>
          <w:sz w:val="44"/>
          <w:szCs w:val="44"/>
        </w:rPr>
        <w:t>号议案（或建议）的</w:t>
      </w:r>
    </w:p>
    <w:p w:rsidR="007862FC" w:rsidRDefault="007862FC">
      <w:pPr>
        <w:jc w:val="center"/>
        <w:rPr>
          <w:rFonts w:ascii="宋体" w:eastAsia="宋体" w:hAnsi="宋体" w:cs="宋体"/>
          <w:sz w:val="44"/>
          <w:szCs w:val="44"/>
        </w:rPr>
      </w:pPr>
      <w:r>
        <w:rPr>
          <w:rFonts w:ascii="宋体" w:eastAsia="宋体" w:hAnsi="宋体" w:cs="宋体" w:hint="eastAsia"/>
          <w:sz w:val="44"/>
          <w:szCs w:val="44"/>
        </w:rPr>
        <w:t>会办意见</w:t>
      </w:r>
    </w:p>
    <w:p w:rsidR="007862FC" w:rsidRDefault="007862FC">
      <w:pPr>
        <w:rPr>
          <w:b w:val="0"/>
        </w:rPr>
      </w:pPr>
      <w:r>
        <w:rPr>
          <w:b w:val="0"/>
        </w:rPr>
        <w:t xml:space="preserve">      </w:t>
      </w:r>
    </w:p>
    <w:p w:rsidR="007862FC" w:rsidRDefault="007862FC">
      <w:pPr>
        <w:rPr>
          <w:b w:val="0"/>
        </w:rPr>
      </w:pPr>
      <w:r>
        <w:rPr>
          <w:b w:val="0"/>
        </w:rPr>
        <w:t xml:space="preserve">   </w:t>
      </w:r>
      <w:r>
        <w:rPr>
          <w:rFonts w:hint="eastAsia"/>
          <w:b w:val="0"/>
        </w:rPr>
        <w:t>（主办单位名称）：</w:t>
      </w:r>
    </w:p>
    <w:p w:rsidR="007862FC" w:rsidRDefault="007862FC" w:rsidP="00DD4F5E">
      <w:pPr>
        <w:ind w:firstLineChars="200" w:firstLine="31680"/>
        <w:rPr>
          <w:b w:val="0"/>
        </w:rPr>
      </w:pPr>
      <w:r>
        <w:rPr>
          <w:rFonts w:hint="eastAsia"/>
          <w:b w:val="0"/>
        </w:rPr>
        <w:t>（正文）</w:t>
      </w:r>
    </w:p>
    <w:p w:rsidR="007862FC" w:rsidRDefault="007862FC">
      <w:pPr>
        <w:rPr>
          <w:b w:val="0"/>
        </w:rPr>
      </w:pPr>
    </w:p>
    <w:p w:rsidR="007862FC" w:rsidRDefault="007862FC" w:rsidP="00DD4F5E">
      <w:pPr>
        <w:ind w:firstLineChars="200" w:firstLine="31680"/>
        <w:rPr>
          <w:b w:val="0"/>
        </w:rPr>
      </w:pPr>
      <w:r>
        <w:rPr>
          <w:b w:val="0"/>
        </w:rPr>
        <w:t xml:space="preserve">                      </w:t>
      </w:r>
    </w:p>
    <w:p w:rsidR="007862FC" w:rsidRDefault="007862FC" w:rsidP="00DD4F5E">
      <w:pPr>
        <w:ind w:firstLineChars="200" w:firstLine="31680"/>
        <w:rPr>
          <w:b w:val="0"/>
        </w:rPr>
      </w:pPr>
      <w:r>
        <w:rPr>
          <w:b w:val="0"/>
        </w:rPr>
        <w:t xml:space="preserve">                                   </w:t>
      </w:r>
      <w:r>
        <w:rPr>
          <w:rFonts w:hint="eastAsia"/>
          <w:b w:val="0"/>
        </w:rPr>
        <w:t>（印章）</w:t>
      </w:r>
    </w:p>
    <w:p w:rsidR="007862FC" w:rsidRDefault="007862FC" w:rsidP="00DD4F5E">
      <w:pPr>
        <w:ind w:firstLineChars="1800" w:firstLine="31680"/>
        <w:rPr>
          <w:b w:val="0"/>
        </w:rPr>
      </w:pPr>
      <w:r>
        <w:rPr>
          <w:rFonts w:hint="eastAsia"/>
          <w:b w:val="0"/>
        </w:rPr>
        <w:t>年</w:t>
      </w:r>
      <w:r>
        <w:rPr>
          <w:b w:val="0"/>
        </w:rPr>
        <w:t xml:space="preserve">    </w:t>
      </w:r>
      <w:r>
        <w:rPr>
          <w:rFonts w:hint="eastAsia"/>
          <w:b w:val="0"/>
        </w:rPr>
        <w:t>月</w:t>
      </w:r>
      <w:r>
        <w:rPr>
          <w:b w:val="0"/>
        </w:rPr>
        <w:t xml:space="preserve">   </w:t>
      </w:r>
      <w:r>
        <w:rPr>
          <w:rFonts w:hint="eastAsia"/>
          <w:b w:val="0"/>
        </w:rPr>
        <w:t>日</w:t>
      </w:r>
    </w:p>
    <w:p w:rsidR="007862FC" w:rsidRDefault="007862FC">
      <w:pPr>
        <w:rPr>
          <w:b w:val="0"/>
        </w:rPr>
      </w:pPr>
      <w:r>
        <w:rPr>
          <w:rFonts w:hint="eastAsia"/>
          <w:b w:val="0"/>
        </w:rPr>
        <w:t>领导签发：</w:t>
      </w:r>
    </w:p>
    <w:p w:rsidR="007862FC" w:rsidRDefault="007862FC">
      <w:pPr>
        <w:rPr>
          <w:b w:val="0"/>
        </w:rPr>
      </w:pPr>
      <w:r>
        <w:rPr>
          <w:rFonts w:hint="eastAsia"/>
          <w:b w:val="0"/>
        </w:rPr>
        <w:t>联系人及电话：</w:t>
      </w:r>
    </w:p>
    <w:p w:rsidR="007862FC" w:rsidRDefault="007862FC">
      <w:pPr>
        <w:rPr>
          <w:b w:val="0"/>
        </w:rPr>
      </w:pPr>
      <w:r>
        <w:rPr>
          <w:rFonts w:hint="eastAsia"/>
          <w:b w:val="0"/>
        </w:rPr>
        <w:t>抄报：县人大选任委，县政府办公室</w:t>
      </w:r>
    </w:p>
    <w:p w:rsidR="007862FC" w:rsidRDefault="007862FC">
      <w:pPr>
        <w:rPr>
          <w:rFonts w:ascii="黑体" w:eastAsia="黑体" w:hAnsi="黑体" w:cs="黑体"/>
          <w:b w:val="0"/>
          <w:sz w:val="28"/>
          <w:szCs w:val="28"/>
        </w:rPr>
      </w:pPr>
      <w:r>
        <w:rPr>
          <w:noProof/>
        </w:rPr>
        <w:pict>
          <v:shape id="_x0000_s1045" type="#_x0000_t202" style="position:absolute;left:0;text-align:left;margin-left:387pt;margin-top:93.6pt;width:63pt;height:23.4pt;z-index:251664384" strokecolor="white">
            <v:textbox style="mso-next-textbox:#_x0000_s1045">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3</w:t>
                  </w:r>
                  <w:r w:rsidRPr="00554E1F">
                    <w:rPr>
                      <w:rFonts w:ascii="仿宋" w:eastAsia="仿宋" w:hAnsi="仿宋"/>
                      <w:sz w:val="24"/>
                    </w:rPr>
                    <w:t xml:space="preserve"> —</w:t>
                  </w:r>
                </w:p>
              </w:txbxContent>
            </v:textbox>
          </v:shape>
        </w:pict>
      </w:r>
      <w:r>
        <w:rPr>
          <w:b w:val="0"/>
        </w:rPr>
        <w:br w:type="page"/>
      </w:r>
      <w:r>
        <w:rPr>
          <w:rFonts w:ascii="黑体" w:eastAsia="黑体" w:hAnsi="黑体" w:cs="黑体" w:hint="eastAsia"/>
          <w:b w:val="0"/>
          <w:sz w:val="28"/>
          <w:szCs w:val="28"/>
        </w:rPr>
        <w:t>附件</w:t>
      </w:r>
      <w:r>
        <w:rPr>
          <w:rFonts w:ascii="黑体" w:eastAsia="黑体" w:hAnsi="黑体" w:cs="黑体"/>
          <w:b w:val="0"/>
          <w:sz w:val="28"/>
          <w:szCs w:val="28"/>
        </w:rPr>
        <w:t>6</w:t>
      </w:r>
    </w:p>
    <w:p w:rsidR="007862FC" w:rsidRDefault="007862FC">
      <w:pPr>
        <w:jc w:val="center"/>
      </w:pPr>
      <w:r>
        <w:rPr>
          <w:rFonts w:hint="eastAsia"/>
        </w:rPr>
        <w:t>县政协提案会办意见行文格式</w:t>
      </w:r>
    </w:p>
    <w:p w:rsidR="007862FC" w:rsidRDefault="007862FC"/>
    <w:p w:rsidR="007862FC" w:rsidRDefault="007862FC">
      <w:pPr>
        <w:jc w:val="center"/>
        <w:rPr>
          <w:sz w:val="72"/>
          <w:szCs w:val="72"/>
        </w:rPr>
      </w:pPr>
      <w:r>
        <w:rPr>
          <w:rFonts w:hint="eastAsia"/>
          <w:sz w:val="72"/>
          <w:szCs w:val="72"/>
        </w:rPr>
        <w:t>承办单位公文信笺</w:t>
      </w:r>
    </w:p>
    <w:p w:rsidR="007862FC" w:rsidRDefault="007862FC">
      <w:pPr>
        <w:jc w:val="right"/>
        <w:rPr>
          <w:b w:val="0"/>
        </w:rPr>
      </w:pPr>
      <w:r>
        <w:rPr>
          <w:noProof/>
        </w:rPr>
        <w:pict>
          <v:line id="_x0000_s1046" style="position:absolute;left:0;text-align:left;z-index:251651072" from="0,4.5pt" to="459pt,4.5pt" o:gfxdata="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d/0NjSAAAABAEAAA8AAAAAAAAAAQAg&#10;AAAAIgAAAGRycy9kb3ducmV2LnhtbFBLAQIUABQAAAAIAIdO4kB3rx7L2wEAAJYDAAAOAAAAAAAA&#10;AAEAIAAAACEBAABkcnMvZTJvRG9jLnhtbFBLBQYAAAAABgAGAFkBAABuBQAAAAA=&#10;"/>
        </w:pict>
      </w:r>
      <w:r>
        <w:rPr>
          <w:b w:val="0"/>
        </w:rPr>
        <w:t xml:space="preserve"> </w:t>
      </w:r>
      <w:r>
        <w:rPr>
          <w:rFonts w:hint="eastAsia"/>
          <w:b w:val="0"/>
        </w:rPr>
        <w:t>字（</w:t>
      </w:r>
      <w:r>
        <w:rPr>
          <w:b w:val="0"/>
        </w:rPr>
        <w:t xml:space="preserve">    </w:t>
      </w:r>
      <w:r>
        <w:rPr>
          <w:rFonts w:hint="eastAsia"/>
          <w:b w:val="0"/>
        </w:rPr>
        <w:t>）第</w:t>
      </w:r>
      <w:r>
        <w:rPr>
          <w:b w:val="0"/>
        </w:rPr>
        <w:t xml:space="preserve">   </w:t>
      </w:r>
      <w:r>
        <w:rPr>
          <w:rFonts w:hint="eastAsia"/>
          <w:b w:val="0"/>
        </w:rPr>
        <w:t>号</w:t>
      </w:r>
    </w:p>
    <w:p w:rsidR="007862FC" w:rsidRDefault="007862FC"/>
    <w:p w:rsidR="007862FC" w:rsidRDefault="007862FC">
      <w:pPr>
        <w:jc w:val="center"/>
        <w:rPr>
          <w:rFonts w:ascii="宋体" w:eastAsia="宋体" w:hAnsi="宋体" w:cs="宋体"/>
          <w:sz w:val="44"/>
          <w:szCs w:val="44"/>
        </w:rPr>
      </w:pPr>
      <w:r>
        <w:rPr>
          <w:rFonts w:ascii="宋体" w:eastAsia="宋体" w:hAnsi="宋体" w:cs="宋体" w:hint="eastAsia"/>
          <w:sz w:val="44"/>
          <w:szCs w:val="44"/>
        </w:rPr>
        <w:t>对政协曲阳县第九届委员会第四次会议</w:t>
      </w:r>
    </w:p>
    <w:p w:rsidR="007862FC" w:rsidRDefault="007862FC">
      <w:pPr>
        <w:jc w:val="center"/>
        <w:rPr>
          <w:rFonts w:ascii="宋体" w:eastAsia="宋体" w:hAnsi="宋体" w:cs="宋体"/>
          <w:sz w:val="44"/>
          <w:szCs w:val="44"/>
        </w:rPr>
      </w:pPr>
      <w:r>
        <w:rPr>
          <w:rFonts w:ascii="宋体" w:eastAsia="宋体" w:hAnsi="宋体" w:cs="宋体" w:hint="eastAsia"/>
          <w:sz w:val="44"/>
          <w:szCs w:val="44"/>
        </w:rPr>
        <w:t>第</w:t>
      </w:r>
      <w:r>
        <w:rPr>
          <w:rFonts w:ascii="宋体" w:eastAsia="宋体" w:hAnsi="宋体" w:cs="宋体"/>
          <w:sz w:val="44"/>
          <w:szCs w:val="44"/>
        </w:rPr>
        <w:t xml:space="preserve">     </w:t>
      </w:r>
      <w:r>
        <w:rPr>
          <w:rFonts w:ascii="宋体" w:eastAsia="宋体" w:hAnsi="宋体" w:cs="宋体" w:hint="eastAsia"/>
          <w:sz w:val="44"/>
          <w:szCs w:val="44"/>
        </w:rPr>
        <w:t>号提案会办意见</w:t>
      </w:r>
    </w:p>
    <w:p w:rsidR="007862FC" w:rsidRDefault="007862FC">
      <w:pPr>
        <w:rPr>
          <w:b w:val="0"/>
        </w:rPr>
      </w:pPr>
      <w:r>
        <w:rPr>
          <w:b w:val="0"/>
        </w:rPr>
        <w:t xml:space="preserve">      </w:t>
      </w:r>
    </w:p>
    <w:p w:rsidR="007862FC" w:rsidRDefault="007862FC">
      <w:pPr>
        <w:rPr>
          <w:b w:val="0"/>
        </w:rPr>
      </w:pPr>
      <w:r>
        <w:rPr>
          <w:b w:val="0"/>
        </w:rPr>
        <w:t xml:space="preserve">   </w:t>
      </w:r>
      <w:r>
        <w:rPr>
          <w:rFonts w:hint="eastAsia"/>
          <w:b w:val="0"/>
        </w:rPr>
        <w:t>（主办单位名称）：</w:t>
      </w:r>
    </w:p>
    <w:p w:rsidR="007862FC" w:rsidRDefault="007862FC" w:rsidP="00DD4F5E">
      <w:pPr>
        <w:ind w:firstLineChars="200" w:firstLine="31680"/>
        <w:rPr>
          <w:b w:val="0"/>
        </w:rPr>
      </w:pPr>
      <w:r>
        <w:rPr>
          <w:rFonts w:hint="eastAsia"/>
          <w:b w:val="0"/>
        </w:rPr>
        <w:t>（正文）</w:t>
      </w:r>
    </w:p>
    <w:p w:rsidR="007862FC" w:rsidRDefault="007862FC" w:rsidP="00DD4F5E">
      <w:pPr>
        <w:ind w:firstLineChars="200" w:firstLine="31680"/>
        <w:rPr>
          <w:b w:val="0"/>
        </w:rPr>
      </w:pPr>
    </w:p>
    <w:p w:rsidR="007862FC" w:rsidRDefault="007862FC" w:rsidP="00DD4F5E">
      <w:pPr>
        <w:ind w:firstLineChars="200" w:firstLine="31680"/>
        <w:rPr>
          <w:b w:val="0"/>
        </w:rPr>
      </w:pPr>
    </w:p>
    <w:p w:rsidR="007862FC" w:rsidRDefault="007862FC">
      <w:pPr>
        <w:rPr>
          <w:b w:val="0"/>
        </w:rPr>
      </w:pPr>
      <w:r>
        <w:rPr>
          <w:b w:val="0"/>
        </w:rPr>
        <w:t xml:space="preserve">                   </w:t>
      </w:r>
    </w:p>
    <w:p w:rsidR="007862FC" w:rsidRDefault="007862FC" w:rsidP="00DD4F5E">
      <w:pPr>
        <w:ind w:firstLineChars="200" w:firstLine="31680"/>
        <w:rPr>
          <w:b w:val="0"/>
        </w:rPr>
      </w:pPr>
      <w:r>
        <w:rPr>
          <w:b w:val="0"/>
        </w:rPr>
        <w:t xml:space="preserve">                                </w:t>
      </w:r>
    </w:p>
    <w:p w:rsidR="007862FC" w:rsidRDefault="007862FC" w:rsidP="00DD4F5E">
      <w:pPr>
        <w:ind w:firstLineChars="2000" w:firstLine="31680"/>
        <w:rPr>
          <w:b w:val="0"/>
        </w:rPr>
      </w:pPr>
      <w:r>
        <w:rPr>
          <w:b w:val="0"/>
        </w:rPr>
        <w:t xml:space="preserve">  </w:t>
      </w:r>
      <w:r>
        <w:rPr>
          <w:rFonts w:hint="eastAsia"/>
          <w:b w:val="0"/>
        </w:rPr>
        <w:t>（印章）</w:t>
      </w:r>
    </w:p>
    <w:p w:rsidR="007862FC" w:rsidRDefault="007862FC" w:rsidP="00DD4F5E">
      <w:pPr>
        <w:ind w:firstLineChars="2000" w:firstLine="31680"/>
        <w:rPr>
          <w:b w:val="0"/>
        </w:rPr>
      </w:pPr>
      <w:r>
        <w:rPr>
          <w:rFonts w:hint="eastAsia"/>
          <w:b w:val="0"/>
        </w:rPr>
        <w:t>年</w:t>
      </w:r>
      <w:r>
        <w:rPr>
          <w:b w:val="0"/>
        </w:rPr>
        <w:t xml:space="preserve">    </w:t>
      </w:r>
      <w:r>
        <w:rPr>
          <w:rFonts w:hint="eastAsia"/>
          <w:b w:val="0"/>
        </w:rPr>
        <w:t>月</w:t>
      </w:r>
      <w:r>
        <w:rPr>
          <w:b w:val="0"/>
        </w:rPr>
        <w:t xml:space="preserve">   </w:t>
      </w:r>
      <w:r>
        <w:rPr>
          <w:rFonts w:hint="eastAsia"/>
          <w:b w:val="0"/>
        </w:rPr>
        <w:t>日</w:t>
      </w:r>
    </w:p>
    <w:p w:rsidR="007862FC" w:rsidRDefault="007862FC">
      <w:pPr>
        <w:rPr>
          <w:b w:val="0"/>
        </w:rPr>
      </w:pPr>
      <w:r>
        <w:rPr>
          <w:rFonts w:hint="eastAsia"/>
          <w:b w:val="0"/>
        </w:rPr>
        <w:t>领导签发：</w:t>
      </w:r>
    </w:p>
    <w:p w:rsidR="007862FC" w:rsidRDefault="007862FC">
      <w:pPr>
        <w:rPr>
          <w:b w:val="0"/>
        </w:rPr>
      </w:pPr>
      <w:r>
        <w:rPr>
          <w:rFonts w:hint="eastAsia"/>
          <w:b w:val="0"/>
        </w:rPr>
        <w:t>联系人及电话：</w:t>
      </w:r>
    </w:p>
    <w:p w:rsidR="007862FC" w:rsidRDefault="007862FC">
      <w:pPr>
        <w:rPr>
          <w:b w:val="0"/>
        </w:rPr>
      </w:pPr>
      <w:r>
        <w:rPr>
          <w:rFonts w:hint="eastAsia"/>
          <w:b w:val="0"/>
        </w:rPr>
        <w:t>抄报：县政府办公室，县政协提案联络科</w:t>
      </w:r>
    </w:p>
    <w:p w:rsidR="007862FC" w:rsidRDefault="007862FC" w:rsidP="00DF6007">
      <w:pPr>
        <w:rPr>
          <w:rFonts w:ascii="宋体" w:eastAsia="宋体" w:hAnsi="宋体"/>
          <w:sz w:val="44"/>
          <w:szCs w:val="44"/>
        </w:rPr>
      </w:pPr>
      <w:r>
        <w:rPr>
          <w:noProof/>
        </w:rPr>
        <w:pict>
          <v:shape id="_x0000_s1047" type="#_x0000_t202" style="position:absolute;left:0;text-align:left;margin-left:0;margin-top:70.2pt;width:63pt;height:23.4pt;z-index:251665408" strokecolor="white">
            <v:textbox style="mso-next-textbox:#_x0000_s1047">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4</w:t>
                  </w:r>
                  <w:r w:rsidRPr="00554E1F">
                    <w:rPr>
                      <w:rFonts w:ascii="仿宋" w:eastAsia="仿宋" w:hAnsi="仿宋"/>
                      <w:sz w:val="24"/>
                    </w:rPr>
                    <w:t xml:space="preserve"> —</w:t>
                  </w:r>
                </w:p>
              </w:txbxContent>
            </v:textbox>
          </v:shape>
        </w:pict>
      </w:r>
      <w:r>
        <w:br w:type="page"/>
      </w:r>
      <w:r>
        <w:rPr>
          <w:rFonts w:ascii="黑体" w:eastAsia="黑体" w:hAnsi="黑体" w:cs="黑体" w:hint="eastAsia"/>
          <w:b w:val="0"/>
          <w:sz w:val="28"/>
          <w:szCs w:val="28"/>
        </w:rPr>
        <w:t>附件</w:t>
      </w:r>
      <w:r>
        <w:rPr>
          <w:rFonts w:ascii="黑体" w:eastAsia="黑体" w:hAnsi="黑体" w:cs="黑体"/>
          <w:b w:val="0"/>
          <w:sz w:val="28"/>
          <w:szCs w:val="28"/>
        </w:rPr>
        <w:t>7</w:t>
      </w:r>
    </w:p>
    <w:p w:rsidR="007862FC" w:rsidRDefault="007862FC" w:rsidP="00DD4F5E">
      <w:pPr>
        <w:ind w:firstLineChars="150" w:firstLine="31680"/>
        <w:rPr>
          <w:rFonts w:ascii="宋体" w:eastAsia="宋体" w:hAnsi="宋体"/>
          <w:sz w:val="44"/>
          <w:szCs w:val="44"/>
        </w:rPr>
      </w:pPr>
      <w:r>
        <w:rPr>
          <w:rFonts w:ascii="宋体" w:eastAsia="宋体" w:hAnsi="宋体" w:hint="eastAsia"/>
          <w:sz w:val="44"/>
          <w:szCs w:val="44"/>
        </w:rPr>
        <w:t>议案（建议）、提案办理情况征询意见表</w:t>
      </w:r>
    </w:p>
    <w:p w:rsidR="007862FC" w:rsidRDefault="007862FC">
      <w:pPr>
        <w:spacing w:line="500" w:lineRule="exact"/>
        <w:rPr>
          <w:sz w:val="44"/>
          <w:szCs w:val="44"/>
        </w:rPr>
      </w:pP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620"/>
        <w:gridCol w:w="900"/>
        <w:gridCol w:w="1620"/>
        <w:gridCol w:w="1218"/>
        <w:gridCol w:w="1122"/>
        <w:gridCol w:w="96"/>
        <w:gridCol w:w="1218"/>
      </w:tblGrid>
      <w:tr w:rsidR="007862FC">
        <w:trPr>
          <w:trHeight w:val="876"/>
        </w:trPr>
        <w:tc>
          <w:tcPr>
            <w:tcW w:w="1368" w:type="dxa"/>
            <w:vAlign w:val="center"/>
          </w:tcPr>
          <w:p w:rsidR="007862FC" w:rsidRDefault="007862FC">
            <w:pPr>
              <w:jc w:val="center"/>
              <w:rPr>
                <w:b w:val="0"/>
                <w:sz w:val="28"/>
                <w:szCs w:val="28"/>
              </w:rPr>
            </w:pPr>
            <w:r>
              <w:rPr>
                <w:rFonts w:hint="eastAsia"/>
                <w:b w:val="0"/>
                <w:sz w:val="28"/>
                <w:szCs w:val="28"/>
              </w:rPr>
              <w:t>姓名</w:t>
            </w:r>
          </w:p>
        </w:tc>
        <w:tc>
          <w:tcPr>
            <w:tcW w:w="1620" w:type="dxa"/>
            <w:vAlign w:val="center"/>
          </w:tcPr>
          <w:p w:rsidR="007862FC" w:rsidRDefault="007862FC">
            <w:pPr>
              <w:jc w:val="center"/>
              <w:rPr>
                <w:b w:val="0"/>
                <w:sz w:val="28"/>
                <w:szCs w:val="28"/>
              </w:rPr>
            </w:pPr>
          </w:p>
        </w:tc>
        <w:tc>
          <w:tcPr>
            <w:tcW w:w="900" w:type="dxa"/>
            <w:vAlign w:val="center"/>
          </w:tcPr>
          <w:p w:rsidR="007862FC" w:rsidRDefault="007862FC">
            <w:pPr>
              <w:spacing w:line="320" w:lineRule="exact"/>
              <w:jc w:val="center"/>
              <w:rPr>
                <w:b w:val="0"/>
                <w:sz w:val="28"/>
                <w:szCs w:val="28"/>
              </w:rPr>
            </w:pPr>
            <w:r>
              <w:rPr>
                <w:rFonts w:hint="eastAsia"/>
                <w:b w:val="0"/>
                <w:sz w:val="28"/>
                <w:szCs w:val="28"/>
              </w:rPr>
              <w:t>地址</w:t>
            </w:r>
          </w:p>
          <w:p w:rsidR="007862FC" w:rsidRDefault="007862FC">
            <w:pPr>
              <w:spacing w:line="320" w:lineRule="exact"/>
              <w:jc w:val="center"/>
              <w:rPr>
                <w:b w:val="0"/>
                <w:sz w:val="28"/>
                <w:szCs w:val="28"/>
              </w:rPr>
            </w:pPr>
            <w:r>
              <w:rPr>
                <w:rFonts w:hint="eastAsia"/>
                <w:b w:val="0"/>
                <w:sz w:val="28"/>
                <w:szCs w:val="28"/>
              </w:rPr>
              <w:t>电话</w:t>
            </w:r>
          </w:p>
        </w:tc>
        <w:tc>
          <w:tcPr>
            <w:tcW w:w="2838" w:type="dxa"/>
            <w:gridSpan w:val="2"/>
            <w:vAlign w:val="center"/>
          </w:tcPr>
          <w:p w:rsidR="007862FC" w:rsidRDefault="007862FC">
            <w:pPr>
              <w:jc w:val="center"/>
              <w:rPr>
                <w:b w:val="0"/>
                <w:sz w:val="28"/>
                <w:szCs w:val="28"/>
              </w:rPr>
            </w:pPr>
          </w:p>
        </w:tc>
        <w:tc>
          <w:tcPr>
            <w:tcW w:w="1122" w:type="dxa"/>
            <w:vAlign w:val="center"/>
          </w:tcPr>
          <w:p w:rsidR="007862FC" w:rsidRDefault="007862FC">
            <w:pPr>
              <w:spacing w:line="240" w:lineRule="exact"/>
              <w:jc w:val="center"/>
              <w:rPr>
                <w:b w:val="0"/>
                <w:sz w:val="28"/>
                <w:szCs w:val="28"/>
              </w:rPr>
            </w:pPr>
            <w:r>
              <w:rPr>
                <w:rFonts w:hint="eastAsia"/>
                <w:b w:val="0"/>
                <w:sz w:val="28"/>
                <w:szCs w:val="28"/>
              </w:rPr>
              <w:t>编</w:t>
            </w:r>
            <w:r>
              <w:rPr>
                <w:b w:val="0"/>
                <w:sz w:val="28"/>
                <w:szCs w:val="28"/>
              </w:rPr>
              <w:t xml:space="preserve"> </w:t>
            </w:r>
            <w:r>
              <w:rPr>
                <w:rFonts w:hint="eastAsia"/>
                <w:b w:val="0"/>
                <w:sz w:val="28"/>
                <w:szCs w:val="28"/>
              </w:rPr>
              <w:t>号</w:t>
            </w:r>
          </w:p>
        </w:tc>
        <w:tc>
          <w:tcPr>
            <w:tcW w:w="1314" w:type="dxa"/>
            <w:gridSpan w:val="2"/>
            <w:vAlign w:val="center"/>
          </w:tcPr>
          <w:p w:rsidR="007862FC" w:rsidRDefault="007862FC">
            <w:pPr>
              <w:jc w:val="center"/>
              <w:rPr>
                <w:b w:val="0"/>
                <w:sz w:val="28"/>
                <w:szCs w:val="28"/>
              </w:rPr>
            </w:pPr>
          </w:p>
        </w:tc>
      </w:tr>
      <w:tr w:rsidR="007862FC">
        <w:trPr>
          <w:trHeight w:val="754"/>
        </w:trPr>
        <w:tc>
          <w:tcPr>
            <w:tcW w:w="1368" w:type="dxa"/>
            <w:vAlign w:val="center"/>
          </w:tcPr>
          <w:p w:rsidR="007862FC" w:rsidRDefault="007862FC">
            <w:pPr>
              <w:jc w:val="center"/>
              <w:rPr>
                <w:b w:val="0"/>
                <w:sz w:val="28"/>
                <w:szCs w:val="28"/>
              </w:rPr>
            </w:pPr>
            <w:r>
              <w:rPr>
                <w:rFonts w:hint="eastAsia"/>
                <w:b w:val="0"/>
                <w:sz w:val="28"/>
                <w:szCs w:val="28"/>
              </w:rPr>
              <w:t>标题内容</w:t>
            </w:r>
          </w:p>
        </w:tc>
        <w:tc>
          <w:tcPr>
            <w:tcW w:w="7794" w:type="dxa"/>
            <w:gridSpan w:val="7"/>
            <w:vAlign w:val="center"/>
          </w:tcPr>
          <w:p w:rsidR="007862FC" w:rsidRDefault="007862FC">
            <w:pPr>
              <w:jc w:val="center"/>
              <w:rPr>
                <w:b w:val="0"/>
                <w:sz w:val="28"/>
                <w:szCs w:val="28"/>
              </w:rPr>
            </w:pPr>
          </w:p>
        </w:tc>
      </w:tr>
      <w:tr w:rsidR="007862FC">
        <w:trPr>
          <w:trHeight w:val="776"/>
        </w:trPr>
        <w:tc>
          <w:tcPr>
            <w:tcW w:w="1368" w:type="dxa"/>
            <w:vAlign w:val="center"/>
          </w:tcPr>
          <w:p w:rsidR="007862FC" w:rsidRDefault="007862FC">
            <w:pPr>
              <w:jc w:val="center"/>
              <w:rPr>
                <w:b w:val="0"/>
                <w:sz w:val="28"/>
                <w:szCs w:val="28"/>
              </w:rPr>
            </w:pPr>
            <w:r>
              <w:rPr>
                <w:rFonts w:hint="eastAsia"/>
                <w:b w:val="0"/>
                <w:sz w:val="28"/>
                <w:szCs w:val="28"/>
              </w:rPr>
              <w:t>承办单位</w:t>
            </w:r>
          </w:p>
        </w:tc>
        <w:tc>
          <w:tcPr>
            <w:tcW w:w="7794" w:type="dxa"/>
            <w:gridSpan w:val="7"/>
            <w:vAlign w:val="center"/>
          </w:tcPr>
          <w:p w:rsidR="007862FC" w:rsidRDefault="007862FC">
            <w:pPr>
              <w:jc w:val="center"/>
              <w:rPr>
                <w:b w:val="0"/>
                <w:sz w:val="28"/>
                <w:szCs w:val="28"/>
              </w:rPr>
            </w:pPr>
          </w:p>
        </w:tc>
      </w:tr>
      <w:tr w:rsidR="007862FC">
        <w:trPr>
          <w:trHeight w:val="5408"/>
        </w:trPr>
        <w:tc>
          <w:tcPr>
            <w:tcW w:w="1368" w:type="dxa"/>
            <w:vMerge w:val="restart"/>
            <w:vAlign w:val="center"/>
          </w:tcPr>
          <w:p w:rsidR="007862FC" w:rsidRDefault="007862FC">
            <w:pPr>
              <w:jc w:val="center"/>
              <w:rPr>
                <w:b w:val="0"/>
                <w:sz w:val="28"/>
                <w:szCs w:val="28"/>
              </w:rPr>
            </w:pPr>
            <w:r>
              <w:rPr>
                <w:rFonts w:hint="eastAsia"/>
                <w:b w:val="0"/>
                <w:sz w:val="28"/>
                <w:szCs w:val="28"/>
              </w:rPr>
              <w:t>对</w:t>
            </w:r>
          </w:p>
          <w:p w:rsidR="007862FC" w:rsidRDefault="007862FC">
            <w:pPr>
              <w:jc w:val="center"/>
              <w:rPr>
                <w:b w:val="0"/>
                <w:sz w:val="28"/>
                <w:szCs w:val="28"/>
              </w:rPr>
            </w:pPr>
            <w:r>
              <w:rPr>
                <w:rFonts w:hint="eastAsia"/>
                <w:b w:val="0"/>
                <w:sz w:val="28"/>
                <w:szCs w:val="28"/>
              </w:rPr>
              <w:t>办</w:t>
            </w:r>
          </w:p>
          <w:p w:rsidR="007862FC" w:rsidRDefault="007862FC">
            <w:pPr>
              <w:jc w:val="center"/>
              <w:rPr>
                <w:b w:val="0"/>
                <w:sz w:val="28"/>
                <w:szCs w:val="28"/>
              </w:rPr>
            </w:pPr>
            <w:r>
              <w:rPr>
                <w:rFonts w:hint="eastAsia"/>
                <w:b w:val="0"/>
                <w:sz w:val="28"/>
                <w:szCs w:val="28"/>
              </w:rPr>
              <w:t>理</w:t>
            </w:r>
          </w:p>
          <w:p w:rsidR="007862FC" w:rsidRDefault="007862FC">
            <w:pPr>
              <w:jc w:val="center"/>
              <w:rPr>
                <w:b w:val="0"/>
                <w:sz w:val="28"/>
                <w:szCs w:val="28"/>
              </w:rPr>
            </w:pPr>
            <w:r>
              <w:rPr>
                <w:rFonts w:hint="eastAsia"/>
                <w:b w:val="0"/>
                <w:sz w:val="28"/>
                <w:szCs w:val="28"/>
              </w:rPr>
              <w:t>结</w:t>
            </w:r>
          </w:p>
          <w:p w:rsidR="007862FC" w:rsidRDefault="007862FC">
            <w:pPr>
              <w:jc w:val="center"/>
              <w:rPr>
                <w:b w:val="0"/>
                <w:sz w:val="28"/>
                <w:szCs w:val="28"/>
              </w:rPr>
            </w:pPr>
            <w:r>
              <w:rPr>
                <w:rFonts w:hint="eastAsia"/>
                <w:b w:val="0"/>
                <w:sz w:val="28"/>
                <w:szCs w:val="28"/>
              </w:rPr>
              <w:t>果</w:t>
            </w:r>
          </w:p>
          <w:p w:rsidR="007862FC" w:rsidRDefault="007862FC">
            <w:pPr>
              <w:jc w:val="center"/>
              <w:rPr>
                <w:b w:val="0"/>
                <w:sz w:val="28"/>
                <w:szCs w:val="28"/>
              </w:rPr>
            </w:pPr>
            <w:r>
              <w:rPr>
                <w:rFonts w:hint="eastAsia"/>
                <w:b w:val="0"/>
                <w:sz w:val="28"/>
                <w:szCs w:val="28"/>
              </w:rPr>
              <w:t>的</w:t>
            </w:r>
          </w:p>
          <w:p w:rsidR="007862FC" w:rsidRDefault="007862FC">
            <w:pPr>
              <w:jc w:val="center"/>
              <w:rPr>
                <w:b w:val="0"/>
                <w:sz w:val="28"/>
                <w:szCs w:val="28"/>
              </w:rPr>
            </w:pPr>
            <w:r>
              <w:rPr>
                <w:rFonts w:hint="eastAsia"/>
                <w:b w:val="0"/>
                <w:sz w:val="28"/>
                <w:szCs w:val="28"/>
              </w:rPr>
              <w:t>意</w:t>
            </w:r>
          </w:p>
          <w:p w:rsidR="007862FC" w:rsidRDefault="007862FC">
            <w:pPr>
              <w:jc w:val="center"/>
              <w:rPr>
                <w:b w:val="0"/>
                <w:sz w:val="28"/>
                <w:szCs w:val="28"/>
              </w:rPr>
            </w:pPr>
            <w:r>
              <w:rPr>
                <w:rFonts w:hint="eastAsia"/>
                <w:b w:val="0"/>
                <w:sz w:val="28"/>
                <w:szCs w:val="28"/>
              </w:rPr>
              <w:t>见</w:t>
            </w:r>
          </w:p>
        </w:tc>
        <w:tc>
          <w:tcPr>
            <w:tcW w:w="7794" w:type="dxa"/>
            <w:gridSpan w:val="7"/>
            <w:vAlign w:val="bottom"/>
          </w:tcPr>
          <w:p w:rsidR="007862FC" w:rsidRDefault="007862FC">
            <w:pPr>
              <w:wordWrap w:val="0"/>
              <w:jc w:val="center"/>
              <w:rPr>
                <w:b w:val="0"/>
                <w:sz w:val="28"/>
                <w:szCs w:val="28"/>
              </w:rPr>
            </w:pPr>
            <w:r>
              <w:rPr>
                <w:b w:val="0"/>
                <w:sz w:val="28"/>
                <w:szCs w:val="28"/>
              </w:rPr>
              <w:t xml:space="preserve">                           </w:t>
            </w:r>
            <w:r>
              <w:rPr>
                <w:rFonts w:hint="eastAsia"/>
                <w:b w:val="0"/>
                <w:sz w:val="28"/>
                <w:szCs w:val="28"/>
              </w:rPr>
              <w:t>签字：</w:t>
            </w:r>
            <w:r>
              <w:rPr>
                <w:b w:val="0"/>
                <w:sz w:val="28"/>
                <w:szCs w:val="28"/>
              </w:rPr>
              <w:t xml:space="preserve">                                      </w:t>
            </w:r>
            <w:r>
              <w:rPr>
                <w:rFonts w:hint="eastAsia"/>
                <w:b w:val="0"/>
                <w:sz w:val="28"/>
                <w:szCs w:val="28"/>
              </w:rPr>
              <w:t>年</w:t>
            </w:r>
            <w:r>
              <w:rPr>
                <w:b w:val="0"/>
                <w:sz w:val="28"/>
                <w:szCs w:val="28"/>
              </w:rPr>
              <w:t xml:space="preserve">    </w:t>
            </w:r>
            <w:r>
              <w:rPr>
                <w:rFonts w:hint="eastAsia"/>
                <w:b w:val="0"/>
                <w:sz w:val="28"/>
                <w:szCs w:val="28"/>
              </w:rPr>
              <w:t>月</w:t>
            </w:r>
            <w:r>
              <w:rPr>
                <w:b w:val="0"/>
                <w:sz w:val="28"/>
                <w:szCs w:val="28"/>
              </w:rPr>
              <w:t xml:space="preserve">    </w:t>
            </w:r>
            <w:r>
              <w:rPr>
                <w:rFonts w:hint="eastAsia"/>
                <w:b w:val="0"/>
                <w:sz w:val="28"/>
                <w:szCs w:val="28"/>
              </w:rPr>
              <w:t>日</w:t>
            </w:r>
          </w:p>
        </w:tc>
      </w:tr>
      <w:tr w:rsidR="007862FC">
        <w:trPr>
          <w:trHeight w:val="687"/>
        </w:trPr>
        <w:tc>
          <w:tcPr>
            <w:tcW w:w="1368" w:type="dxa"/>
            <w:vMerge/>
            <w:vAlign w:val="center"/>
          </w:tcPr>
          <w:p w:rsidR="007862FC" w:rsidRDefault="007862FC">
            <w:pPr>
              <w:jc w:val="center"/>
              <w:rPr>
                <w:b w:val="0"/>
                <w:sz w:val="28"/>
                <w:szCs w:val="28"/>
              </w:rPr>
            </w:pPr>
          </w:p>
        </w:tc>
        <w:tc>
          <w:tcPr>
            <w:tcW w:w="7794" w:type="dxa"/>
            <w:gridSpan w:val="7"/>
            <w:vAlign w:val="center"/>
          </w:tcPr>
          <w:p w:rsidR="007862FC" w:rsidRDefault="007862FC">
            <w:pPr>
              <w:jc w:val="center"/>
              <w:rPr>
                <w:b w:val="0"/>
                <w:sz w:val="28"/>
                <w:szCs w:val="28"/>
              </w:rPr>
            </w:pPr>
            <w:r>
              <w:rPr>
                <w:rFonts w:hint="eastAsia"/>
                <w:b w:val="0"/>
                <w:sz w:val="28"/>
                <w:szCs w:val="28"/>
              </w:rPr>
              <w:t>请在您认为合适的种类上打“√”</w:t>
            </w:r>
          </w:p>
        </w:tc>
      </w:tr>
      <w:tr w:rsidR="007862FC">
        <w:trPr>
          <w:trHeight w:val="752"/>
        </w:trPr>
        <w:tc>
          <w:tcPr>
            <w:tcW w:w="1368" w:type="dxa"/>
            <w:vMerge/>
            <w:vAlign w:val="center"/>
          </w:tcPr>
          <w:p w:rsidR="007862FC" w:rsidRDefault="007862FC">
            <w:pPr>
              <w:jc w:val="center"/>
              <w:rPr>
                <w:b w:val="0"/>
                <w:sz w:val="28"/>
                <w:szCs w:val="28"/>
              </w:rPr>
            </w:pPr>
          </w:p>
        </w:tc>
        <w:tc>
          <w:tcPr>
            <w:tcW w:w="1620" w:type="dxa"/>
            <w:vAlign w:val="center"/>
          </w:tcPr>
          <w:p w:rsidR="007862FC" w:rsidRDefault="007862FC">
            <w:pPr>
              <w:jc w:val="center"/>
              <w:rPr>
                <w:b w:val="0"/>
                <w:sz w:val="28"/>
                <w:szCs w:val="28"/>
              </w:rPr>
            </w:pPr>
            <w:r>
              <w:rPr>
                <w:rFonts w:hint="eastAsia"/>
                <w:b w:val="0"/>
                <w:sz w:val="28"/>
                <w:szCs w:val="28"/>
              </w:rPr>
              <w:t>满意</w:t>
            </w:r>
          </w:p>
        </w:tc>
        <w:tc>
          <w:tcPr>
            <w:tcW w:w="900" w:type="dxa"/>
            <w:vAlign w:val="center"/>
          </w:tcPr>
          <w:p w:rsidR="007862FC" w:rsidRDefault="007862FC">
            <w:pPr>
              <w:jc w:val="center"/>
              <w:rPr>
                <w:b w:val="0"/>
                <w:sz w:val="28"/>
                <w:szCs w:val="28"/>
              </w:rPr>
            </w:pPr>
          </w:p>
        </w:tc>
        <w:tc>
          <w:tcPr>
            <w:tcW w:w="1620" w:type="dxa"/>
            <w:vAlign w:val="center"/>
          </w:tcPr>
          <w:p w:rsidR="007862FC" w:rsidRDefault="007862FC">
            <w:pPr>
              <w:jc w:val="center"/>
              <w:rPr>
                <w:b w:val="0"/>
                <w:sz w:val="28"/>
                <w:szCs w:val="28"/>
              </w:rPr>
            </w:pPr>
            <w:r>
              <w:rPr>
                <w:rFonts w:hint="eastAsia"/>
                <w:b w:val="0"/>
                <w:sz w:val="28"/>
                <w:szCs w:val="28"/>
              </w:rPr>
              <w:t>基本满意</w:t>
            </w:r>
          </w:p>
        </w:tc>
        <w:tc>
          <w:tcPr>
            <w:tcW w:w="1218" w:type="dxa"/>
            <w:vAlign w:val="center"/>
          </w:tcPr>
          <w:p w:rsidR="007862FC" w:rsidRDefault="007862FC">
            <w:pPr>
              <w:jc w:val="center"/>
              <w:rPr>
                <w:b w:val="0"/>
                <w:sz w:val="28"/>
                <w:szCs w:val="28"/>
              </w:rPr>
            </w:pPr>
          </w:p>
        </w:tc>
        <w:tc>
          <w:tcPr>
            <w:tcW w:w="1218" w:type="dxa"/>
            <w:gridSpan w:val="2"/>
            <w:vAlign w:val="center"/>
          </w:tcPr>
          <w:p w:rsidR="007862FC" w:rsidRDefault="007862FC">
            <w:pPr>
              <w:jc w:val="center"/>
              <w:rPr>
                <w:b w:val="0"/>
                <w:sz w:val="28"/>
                <w:szCs w:val="28"/>
              </w:rPr>
            </w:pPr>
            <w:r>
              <w:rPr>
                <w:rFonts w:hint="eastAsia"/>
                <w:b w:val="0"/>
                <w:sz w:val="28"/>
                <w:szCs w:val="28"/>
              </w:rPr>
              <w:t>不满意</w:t>
            </w:r>
          </w:p>
        </w:tc>
        <w:tc>
          <w:tcPr>
            <w:tcW w:w="1218" w:type="dxa"/>
            <w:vAlign w:val="center"/>
          </w:tcPr>
          <w:p w:rsidR="007862FC" w:rsidRDefault="007862FC">
            <w:pPr>
              <w:jc w:val="center"/>
              <w:rPr>
                <w:b w:val="0"/>
                <w:sz w:val="28"/>
                <w:szCs w:val="28"/>
              </w:rPr>
            </w:pPr>
          </w:p>
        </w:tc>
      </w:tr>
      <w:tr w:rsidR="007862FC">
        <w:trPr>
          <w:trHeight w:val="2171"/>
        </w:trPr>
        <w:tc>
          <w:tcPr>
            <w:tcW w:w="1368" w:type="dxa"/>
            <w:vAlign w:val="center"/>
          </w:tcPr>
          <w:p w:rsidR="007862FC" w:rsidRDefault="007862FC">
            <w:pPr>
              <w:jc w:val="center"/>
              <w:rPr>
                <w:b w:val="0"/>
                <w:sz w:val="28"/>
                <w:szCs w:val="28"/>
              </w:rPr>
            </w:pPr>
            <w:r>
              <w:rPr>
                <w:rFonts w:hint="eastAsia"/>
                <w:b w:val="0"/>
                <w:sz w:val="28"/>
                <w:szCs w:val="28"/>
              </w:rPr>
              <w:t>处理意见</w:t>
            </w:r>
          </w:p>
        </w:tc>
        <w:tc>
          <w:tcPr>
            <w:tcW w:w="7794" w:type="dxa"/>
            <w:gridSpan w:val="7"/>
            <w:vAlign w:val="center"/>
          </w:tcPr>
          <w:p w:rsidR="007862FC" w:rsidRDefault="007862FC">
            <w:pPr>
              <w:jc w:val="center"/>
              <w:rPr>
                <w:b w:val="0"/>
                <w:sz w:val="28"/>
                <w:szCs w:val="28"/>
              </w:rPr>
            </w:pPr>
          </w:p>
        </w:tc>
      </w:tr>
    </w:tbl>
    <w:p w:rsidR="007862FC" w:rsidRDefault="007862FC">
      <w:pPr>
        <w:rPr>
          <w:rFonts w:ascii="黑体" w:eastAsia="黑体" w:hAnsi="宋体"/>
          <w:b w:val="0"/>
          <w:sz w:val="28"/>
          <w:szCs w:val="28"/>
        </w:rPr>
      </w:pPr>
      <w:r>
        <w:rPr>
          <w:noProof/>
        </w:rPr>
        <w:pict>
          <v:shape id="_x0000_s1048" type="#_x0000_t202" style="position:absolute;left:0;text-align:left;margin-left:396pt;margin-top:39.4pt;width:63pt;height:23.4pt;z-index:251666432;mso-position-horizontal-relative:text;mso-position-vertical-relative:text" strokecolor="white">
            <v:textbox style="mso-next-textbox:#_x0000_s1048">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5</w:t>
                  </w:r>
                  <w:r w:rsidRPr="00554E1F">
                    <w:rPr>
                      <w:rFonts w:ascii="仿宋" w:eastAsia="仿宋" w:hAnsi="仿宋"/>
                      <w:sz w:val="24"/>
                    </w:rPr>
                    <w:t xml:space="preserve"> —</w:t>
                  </w:r>
                </w:p>
              </w:txbxContent>
            </v:textbox>
          </v:shape>
        </w:pict>
      </w:r>
    </w:p>
    <w:p w:rsidR="007862FC" w:rsidRDefault="007862FC">
      <w:pPr>
        <w:rPr>
          <w:rFonts w:ascii="黑体" w:eastAsia="黑体" w:hAnsi="黑体" w:cs="黑体"/>
          <w:b w:val="0"/>
          <w:sz w:val="28"/>
          <w:szCs w:val="28"/>
        </w:rPr>
      </w:pPr>
      <w:r>
        <w:rPr>
          <w:rFonts w:ascii="黑体" w:eastAsia="黑体" w:hAnsi="黑体" w:cs="黑体" w:hint="eastAsia"/>
          <w:b w:val="0"/>
          <w:sz w:val="28"/>
          <w:szCs w:val="28"/>
        </w:rPr>
        <w:t>附件</w:t>
      </w:r>
      <w:r>
        <w:rPr>
          <w:rFonts w:ascii="黑体" w:eastAsia="黑体" w:hAnsi="黑体" w:cs="黑体"/>
          <w:b w:val="0"/>
          <w:sz w:val="28"/>
          <w:szCs w:val="28"/>
        </w:rPr>
        <w:t>8</w:t>
      </w:r>
    </w:p>
    <w:p w:rsidR="007862FC" w:rsidRDefault="007862FC">
      <w:pPr>
        <w:jc w:val="center"/>
        <w:rPr>
          <w:rFonts w:ascii="宋体" w:eastAsia="宋体" w:hAnsi="宋体"/>
          <w:sz w:val="44"/>
          <w:szCs w:val="44"/>
        </w:rPr>
      </w:pPr>
      <w:r>
        <w:rPr>
          <w:rFonts w:ascii="宋体" w:eastAsia="宋体" w:hAnsi="宋体" w:hint="eastAsia"/>
          <w:sz w:val="44"/>
          <w:szCs w:val="44"/>
        </w:rPr>
        <w:t>代表、委员走访卡</w:t>
      </w:r>
    </w:p>
    <w:p w:rsidR="007862FC" w:rsidRDefault="007862FC">
      <w:pPr>
        <w:jc w:val="center"/>
        <w:rPr>
          <w:rFonts w:ascii="宋体" w:eastAsia="宋体" w:hAnsi="宋体"/>
          <w:sz w:val="44"/>
          <w:szCs w:val="44"/>
        </w:rPr>
      </w:pPr>
    </w:p>
    <w:p w:rsidR="007862FC" w:rsidRDefault="007862FC">
      <w:pPr>
        <w:spacing w:line="500" w:lineRule="exact"/>
        <w:rPr>
          <w:b w:val="0"/>
        </w:rPr>
      </w:pPr>
      <w:r>
        <w:rPr>
          <w:rFonts w:hint="eastAsia"/>
          <w:b w:val="0"/>
        </w:rPr>
        <w:t>承办单位：</w:t>
      </w:r>
      <w:r>
        <w:rPr>
          <w:b w:val="0"/>
        </w:rPr>
        <w:t xml:space="preserve">                        </w:t>
      </w:r>
      <w:r>
        <w:rPr>
          <w:rFonts w:hint="eastAsia"/>
          <w:b w:val="0"/>
        </w:rPr>
        <w:t>走访时间</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2160"/>
        <w:gridCol w:w="1080"/>
        <w:gridCol w:w="2340"/>
        <w:gridCol w:w="1080"/>
        <w:gridCol w:w="954"/>
      </w:tblGrid>
      <w:tr w:rsidR="007862FC">
        <w:trPr>
          <w:trHeight w:val="876"/>
        </w:trPr>
        <w:tc>
          <w:tcPr>
            <w:tcW w:w="1548" w:type="dxa"/>
            <w:vAlign w:val="center"/>
          </w:tcPr>
          <w:p w:rsidR="007862FC" w:rsidRDefault="007862FC">
            <w:pPr>
              <w:jc w:val="center"/>
              <w:rPr>
                <w:b w:val="0"/>
                <w:sz w:val="28"/>
                <w:szCs w:val="28"/>
              </w:rPr>
            </w:pPr>
            <w:r>
              <w:rPr>
                <w:rFonts w:hint="eastAsia"/>
                <w:b w:val="0"/>
                <w:sz w:val="28"/>
                <w:szCs w:val="28"/>
              </w:rPr>
              <w:t>代表、委员姓名</w:t>
            </w:r>
          </w:p>
        </w:tc>
        <w:tc>
          <w:tcPr>
            <w:tcW w:w="2160" w:type="dxa"/>
            <w:vAlign w:val="center"/>
          </w:tcPr>
          <w:p w:rsidR="007862FC" w:rsidRDefault="007862FC">
            <w:pPr>
              <w:jc w:val="center"/>
              <w:rPr>
                <w:b w:val="0"/>
                <w:sz w:val="28"/>
                <w:szCs w:val="28"/>
              </w:rPr>
            </w:pPr>
          </w:p>
        </w:tc>
        <w:tc>
          <w:tcPr>
            <w:tcW w:w="1080" w:type="dxa"/>
            <w:vAlign w:val="center"/>
          </w:tcPr>
          <w:p w:rsidR="007862FC" w:rsidRDefault="007862FC">
            <w:pPr>
              <w:spacing w:line="320" w:lineRule="exact"/>
              <w:jc w:val="center"/>
              <w:rPr>
                <w:b w:val="0"/>
                <w:sz w:val="28"/>
                <w:szCs w:val="28"/>
              </w:rPr>
            </w:pPr>
            <w:r>
              <w:rPr>
                <w:rFonts w:hint="eastAsia"/>
                <w:b w:val="0"/>
                <w:sz w:val="28"/>
                <w:szCs w:val="28"/>
              </w:rPr>
              <w:t>地址</w:t>
            </w:r>
          </w:p>
          <w:p w:rsidR="007862FC" w:rsidRDefault="007862FC">
            <w:pPr>
              <w:spacing w:line="320" w:lineRule="exact"/>
              <w:jc w:val="center"/>
              <w:rPr>
                <w:b w:val="0"/>
                <w:sz w:val="28"/>
                <w:szCs w:val="28"/>
              </w:rPr>
            </w:pPr>
            <w:r>
              <w:rPr>
                <w:rFonts w:hint="eastAsia"/>
                <w:b w:val="0"/>
                <w:sz w:val="28"/>
                <w:szCs w:val="28"/>
              </w:rPr>
              <w:t>电话</w:t>
            </w:r>
          </w:p>
        </w:tc>
        <w:tc>
          <w:tcPr>
            <w:tcW w:w="2340" w:type="dxa"/>
            <w:vAlign w:val="center"/>
          </w:tcPr>
          <w:p w:rsidR="007862FC" w:rsidRDefault="007862FC">
            <w:pPr>
              <w:jc w:val="center"/>
              <w:rPr>
                <w:b w:val="0"/>
                <w:sz w:val="28"/>
                <w:szCs w:val="28"/>
              </w:rPr>
            </w:pPr>
          </w:p>
        </w:tc>
        <w:tc>
          <w:tcPr>
            <w:tcW w:w="1080" w:type="dxa"/>
            <w:vAlign w:val="center"/>
          </w:tcPr>
          <w:p w:rsidR="007862FC" w:rsidRDefault="007862FC">
            <w:pPr>
              <w:spacing w:line="240" w:lineRule="exact"/>
              <w:jc w:val="center"/>
              <w:rPr>
                <w:b w:val="0"/>
                <w:sz w:val="28"/>
                <w:szCs w:val="28"/>
              </w:rPr>
            </w:pPr>
            <w:r>
              <w:rPr>
                <w:rFonts w:hint="eastAsia"/>
                <w:b w:val="0"/>
                <w:sz w:val="28"/>
                <w:szCs w:val="28"/>
              </w:rPr>
              <w:t>编</w:t>
            </w:r>
            <w:r>
              <w:rPr>
                <w:b w:val="0"/>
                <w:sz w:val="28"/>
                <w:szCs w:val="28"/>
              </w:rPr>
              <w:t xml:space="preserve"> </w:t>
            </w:r>
            <w:r>
              <w:rPr>
                <w:rFonts w:hint="eastAsia"/>
                <w:b w:val="0"/>
                <w:sz w:val="28"/>
                <w:szCs w:val="28"/>
              </w:rPr>
              <w:t>号</w:t>
            </w:r>
          </w:p>
        </w:tc>
        <w:tc>
          <w:tcPr>
            <w:tcW w:w="954" w:type="dxa"/>
            <w:vAlign w:val="center"/>
          </w:tcPr>
          <w:p w:rsidR="007862FC" w:rsidRDefault="007862FC">
            <w:pPr>
              <w:jc w:val="center"/>
              <w:rPr>
                <w:b w:val="0"/>
                <w:sz w:val="28"/>
                <w:szCs w:val="28"/>
              </w:rPr>
            </w:pPr>
          </w:p>
        </w:tc>
      </w:tr>
      <w:tr w:rsidR="007862FC">
        <w:trPr>
          <w:trHeight w:val="754"/>
        </w:trPr>
        <w:tc>
          <w:tcPr>
            <w:tcW w:w="1548" w:type="dxa"/>
            <w:vAlign w:val="center"/>
          </w:tcPr>
          <w:p w:rsidR="007862FC" w:rsidRDefault="007862FC">
            <w:pPr>
              <w:jc w:val="center"/>
              <w:rPr>
                <w:b w:val="0"/>
                <w:sz w:val="28"/>
                <w:szCs w:val="28"/>
              </w:rPr>
            </w:pPr>
            <w:r>
              <w:rPr>
                <w:rFonts w:hint="eastAsia"/>
                <w:b w:val="0"/>
                <w:sz w:val="28"/>
                <w:szCs w:val="28"/>
              </w:rPr>
              <w:t>标题内容</w:t>
            </w:r>
          </w:p>
        </w:tc>
        <w:tc>
          <w:tcPr>
            <w:tcW w:w="7614" w:type="dxa"/>
            <w:gridSpan w:val="5"/>
            <w:vAlign w:val="center"/>
          </w:tcPr>
          <w:p w:rsidR="007862FC" w:rsidRDefault="007862FC">
            <w:pPr>
              <w:jc w:val="center"/>
              <w:rPr>
                <w:b w:val="0"/>
                <w:sz w:val="28"/>
                <w:szCs w:val="28"/>
              </w:rPr>
            </w:pPr>
          </w:p>
        </w:tc>
      </w:tr>
      <w:tr w:rsidR="007862FC">
        <w:trPr>
          <w:trHeight w:val="776"/>
        </w:trPr>
        <w:tc>
          <w:tcPr>
            <w:tcW w:w="1548" w:type="dxa"/>
            <w:vAlign w:val="center"/>
          </w:tcPr>
          <w:p w:rsidR="007862FC" w:rsidRDefault="007862FC">
            <w:pPr>
              <w:jc w:val="center"/>
              <w:rPr>
                <w:b w:val="0"/>
                <w:sz w:val="28"/>
                <w:szCs w:val="28"/>
              </w:rPr>
            </w:pPr>
            <w:r>
              <w:rPr>
                <w:rFonts w:hint="eastAsia"/>
                <w:b w:val="0"/>
                <w:sz w:val="28"/>
                <w:szCs w:val="28"/>
              </w:rPr>
              <w:t>走访地点</w:t>
            </w:r>
          </w:p>
        </w:tc>
        <w:tc>
          <w:tcPr>
            <w:tcW w:w="7614" w:type="dxa"/>
            <w:gridSpan w:val="5"/>
            <w:vAlign w:val="center"/>
          </w:tcPr>
          <w:p w:rsidR="007862FC" w:rsidRDefault="007862FC">
            <w:pPr>
              <w:jc w:val="center"/>
              <w:rPr>
                <w:b w:val="0"/>
                <w:sz w:val="28"/>
                <w:szCs w:val="28"/>
              </w:rPr>
            </w:pPr>
          </w:p>
        </w:tc>
      </w:tr>
      <w:tr w:rsidR="007862FC">
        <w:trPr>
          <w:trHeight w:val="5408"/>
        </w:trPr>
        <w:tc>
          <w:tcPr>
            <w:tcW w:w="1548" w:type="dxa"/>
            <w:vMerge w:val="restart"/>
            <w:vAlign w:val="center"/>
          </w:tcPr>
          <w:p w:rsidR="007862FC" w:rsidRDefault="007862FC">
            <w:pPr>
              <w:jc w:val="center"/>
              <w:rPr>
                <w:b w:val="0"/>
                <w:sz w:val="28"/>
                <w:szCs w:val="28"/>
              </w:rPr>
            </w:pPr>
            <w:r>
              <w:rPr>
                <w:rFonts w:hint="eastAsia"/>
                <w:b w:val="0"/>
                <w:sz w:val="28"/>
                <w:szCs w:val="28"/>
              </w:rPr>
              <w:t>走</w:t>
            </w:r>
          </w:p>
          <w:p w:rsidR="007862FC" w:rsidRDefault="007862FC">
            <w:pPr>
              <w:jc w:val="center"/>
              <w:rPr>
                <w:b w:val="0"/>
                <w:sz w:val="28"/>
                <w:szCs w:val="28"/>
              </w:rPr>
            </w:pPr>
            <w:r>
              <w:rPr>
                <w:rFonts w:hint="eastAsia"/>
                <w:b w:val="0"/>
                <w:sz w:val="28"/>
                <w:szCs w:val="28"/>
              </w:rPr>
              <w:t>访</w:t>
            </w:r>
          </w:p>
          <w:p w:rsidR="007862FC" w:rsidRDefault="007862FC">
            <w:pPr>
              <w:jc w:val="center"/>
              <w:rPr>
                <w:b w:val="0"/>
                <w:sz w:val="28"/>
                <w:szCs w:val="28"/>
              </w:rPr>
            </w:pPr>
            <w:r>
              <w:rPr>
                <w:rFonts w:hint="eastAsia"/>
                <w:b w:val="0"/>
                <w:sz w:val="28"/>
                <w:szCs w:val="28"/>
              </w:rPr>
              <w:t>内</w:t>
            </w:r>
          </w:p>
          <w:p w:rsidR="007862FC" w:rsidRDefault="007862FC">
            <w:pPr>
              <w:jc w:val="center"/>
              <w:rPr>
                <w:b w:val="0"/>
                <w:sz w:val="28"/>
                <w:szCs w:val="28"/>
              </w:rPr>
            </w:pPr>
            <w:r>
              <w:rPr>
                <w:rFonts w:hint="eastAsia"/>
                <w:b w:val="0"/>
                <w:sz w:val="28"/>
                <w:szCs w:val="28"/>
              </w:rPr>
              <w:t>容</w:t>
            </w:r>
          </w:p>
          <w:p w:rsidR="007862FC" w:rsidRDefault="007862FC">
            <w:pPr>
              <w:jc w:val="center"/>
              <w:rPr>
                <w:b w:val="0"/>
                <w:sz w:val="28"/>
                <w:szCs w:val="28"/>
              </w:rPr>
            </w:pPr>
          </w:p>
        </w:tc>
        <w:tc>
          <w:tcPr>
            <w:tcW w:w="7614" w:type="dxa"/>
            <w:gridSpan w:val="5"/>
            <w:vAlign w:val="bottom"/>
          </w:tcPr>
          <w:p w:rsidR="007862FC" w:rsidRDefault="007862FC">
            <w:pPr>
              <w:wordWrap w:val="0"/>
              <w:jc w:val="center"/>
              <w:rPr>
                <w:b w:val="0"/>
                <w:sz w:val="28"/>
                <w:szCs w:val="28"/>
              </w:rPr>
            </w:pPr>
            <w:r>
              <w:rPr>
                <w:b w:val="0"/>
                <w:sz w:val="28"/>
                <w:szCs w:val="28"/>
              </w:rPr>
              <w:t xml:space="preserve">                          </w:t>
            </w:r>
          </w:p>
        </w:tc>
      </w:tr>
      <w:tr w:rsidR="007862FC">
        <w:trPr>
          <w:trHeight w:val="1381"/>
        </w:trPr>
        <w:tc>
          <w:tcPr>
            <w:tcW w:w="1548" w:type="dxa"/>
            <w:vMerge/>
            <w:vAlign w:val="center"/>
          </w:tcPr>
          <w:p w:rsidR="007862FC" w:rsidRDefault="007862FC">
            <w:pPr>
              <w:jc w:val="center"/>
              <w:rPr>
                <w:b w:val="0"/>
                <w:sz w:val="28"/>
                <w:szCs w:val="28"/>
              </w:rPr>
            </w:pPr>
          </w:p>
        </w:tc>
        <w:tc>
          <w:tcPr>
            <w:tcW w:w="7614" w:type="dxa"/>
            <w:gridSpan w:val="5"/>
            <w:vAlign w:val="center"/>
          </w:tcPr>
          <w:p w:rsidR="007862FC" w:rsidRDefault="007862FC" w:rsidP="007862FC">
            <w:pPr>
              <w:ind w:firstLineChars="250" w:firstLine="31680"/>
              <w:rPr>
                <w:b w:val="0"/>
                <w:sz w:val="28"/>
                <w:szCs w:val="28"/>
              </w:rPr>
            </w:pPr>
            <w:r>
              <w:rPr>
                <w:rFonts w:hint="eastAsia"/>
                <w:b w:val="0"/>
                <w:sz w:val="28"/>
                <w:szCs w:val="28"/>
              </w:rPr>
              <w:t>签字：</w:t>
            </w:r>
            <w:r>
              <w:rPr>
                <w:b w:val="0"/>
                <w:sz w:val="28"/>
                <w:szCs w:val="28"/>
              </w:rPr>
              <w:t xml:space="preserve">                 </w:t>
            </w:r>
            <w:r>
              <w:rPr>
                <w:rFonts w:hint="eastAsia"/>
                <w:b w:val="0"/>
                <w:sz w:val="28"/>
                <w:szCs w:val="28"/>
              </w:rPr>
              <w:t>年</w:t>
            </w:r>
            <w:r>
              <w:rPr>
                <w:b w:val="0"/>
                <w:sz w:val="28"/>
                <w:szCs w:val="28"/>
              </w:rPr>
              <w:t xml:space="preserve">    </w:t>
            </w:r>
            <w:r>
              <w:rPr>
                <w:rFonts w:hint="eastAsia"/>
                <w:b w:val="0"/>
                <w:sz w:val="28"/>
                <w:szCs w:val="28"/>
              </w:rPr>
              <w:t>月</w:t>
            </w:r>
            <w:r>
              <w:rPr>
                <w:b w:val="0"/>
                <w:sz w:val="28"/>
                <w:szCs w:val="28"/>
              </w:rPr>
              <w:t xml:space="preserve">    </w:t>
            </w:r>
            <w:r>
              <w:rPr>
                <w:rFonts w:hint="eastAsia"/>
                <w:b w:val="0"/>
                <w:sz w:val="28"/>
                <w:szCs w:val="28"/>
              </w:rPr>
              <w:t>日</w:t>
            </w:r>
          </w:p>
        </w:tc>
      </w:tr>
    </w:tbl>
    <w:p w:rsidR="007862FC" w:rsidRDefault="007862FC">
      <w:pPr>
        <w:rPr>
          <w:b w:val="0"/>
        </w:rPr>
        <w:sectPr w:rsidR="007862FC">
          <w:pgSz w:w="11906" w:h="16838"/>
          <w:pgMar w:top="1440" w:right="1440" w:bottom="1440" w:left="1440" w:header="851" w:footer="992" w:gutter="0"/>
          <w:cols w:space="425"/>
          <w:docGrid w:type="linesAndChars" w:linePitch="312"/>
        </w:sectPr>
      </w:pPr>
      <w:r>
        <w:rPr>
          <w:noProof/>
        </w:rPr>
        <w:pict>
          <v:shape id="_x0000_s1049" type="#_x0000_t202" style="position:absolute;left:0;text-align:left;margin-left:-9pt;margin-top:109.85pt;width:63pt;height:23.4pt;z-index:251667456;mso-position-horizontal-relative:text;mso-position-vertical-relative:text" strokecolor="white">
            <v:textbox style="mso-next-textbox:#_x0000_s1049">
              <w:txbxContent>
                <w:p w:rsidR="007862FC" w:rsidRPr="00554E1F" w:rsidRDefault="007862FC" w:rsidP="00D67C29">
                  <w:pPr>
                    <w:jc w:val="left"/>
                    <w:rPr>
                      <w:rFonts w:ascii="仿宋" w:eastAsia="仿宋" w:hAnsi="仿宋"/>
                      <w:sz w:val="24"/>
                    </w:rPr>
                  </w:pPr>
                  <w:r w:rsidRPr="00554E1F">
                    <w:rPr>
                      <w:rFonts w:ascii="仿宋" w:eastAsia="仿宋" w:hAnsi="仿宋"/>
                      <w:sz w:val="24"/>
                    </w:rPr>
                    <w:t xml:space="preserve">— </w:t>
                  </w:r>
                  <w:r w:rsidRPr="000422B8">
                    <w:rPr>
                      <w:rFonts w:eastAsia="仿宋"/>
                      <w:b w:val="0"/>
                      <w:sz w:val="24"/>
                    </w:rPr>
                    <w:t>1</w:t>
                  </w:r>
                  <w:r>
                    <w:rPr>
                      <w:rFonts w:eastAsia="仿宋"/>
                      <w:b w:val="0"/>
                      <w:sz w:val="24"/>
                    </w:rPr>
                    <w:t>6</w:t>
                  </w:r>
                  <w:r w:rsidRPr="00554E1F">
                    <w:rPr>
                      <w:rFonts w:ascii="仿宋" w:eastAsia="仿宋" w:hAnsi="仿宋"/>
                      <w:sz w:val="24"/>
                    </w:rPr>
                    <w:t xml:space="preserve"> —</w:t>
                  </w:r>
                </w:p>
              </w:txbxContent>
            </v:textbox>
          </v:shape>
        </w:pict>
      </w:r>
      <w:r>
        <w:rPr>
          <w:rFonts w:hint="eastAsia"/>
          <w:b w:val="0"/>
        </w:rPr>
        <w:t>说明</w:t>
      </w:r>
      <w:r>
        <w:rPr>
          <w:b w:val="0"/>
        </w:rPr>
        <w:t>:</w:t>
      </w:r>
      <w:r>
        <w:rPr>
          <w:rFonts w:hint="eastAsia"/>
          <w:b w:val="0"/>
        </w:rPr>
        <w:t>此表一走访一填，附答复意见后一并报送县</w:t>
      </w:r>
      <w:bookmarkStart w:id="0" w:name="_GoBack"/>
      <w:bookmarkEnd w:id="0"/>
      <w:r>
        <w:rPr>
          <w:rFonts w:hint="eastAsia"/>
          <w:b w:val="0"/>
        </w:rPr>
        <w:t>政府办。</w:t>
      </w:r>
    </w:p>
    <w:p w:rsidR="007862FC" w:rsidRDefault="007862FC">
      <w:pPr>
        <w:rPr>
          <w:rFonts w:ascii="黑体" w:eastAsia="黑体" w:hAnsi="黑体" w:cs="黑体"/>
          <w:b w:val="0"/>
          <w:sz w:val="28"/>
          <w:szCs w:val="28"/>
        </w:rPr>
      </w:pPr>
      <w:r>
        <w:rPr>
          <w:rFonts w:ascii="黑体" w:eastAsia="黑体" w:hAnsi="黑体" w:cs="黑体" w:hint="eastAsia"/>
          <w:b w:val="0"/>
          <w:sz w:val="28"/>
          <w:szCs w:val="28"/>
        </w:rPr>
        <w:t>附件</w:t>
      </w:r>
      <w:r>
        <w:rPr>
          <w:rFonts w:ascii="黑体" w:eastAsia="黑体" w:hAnsi="黑体" w:cs="黑体"/>
          <w:b w:val="0"/>
          <w:sz w:val="28"/>
          <w:szCs w:val="28"/>
        </w:rPr>
        <w:t>9</w:t>
      </w:r>
    </w:p>
    <w:p w:rsidR="007862FC" w:rsidRDefault="007862FC">
      <w:pPr>
        <w:jc w:val="center"/>
        <w:rPr>
          <w:rFonts w:ascii="宋体" w:eastAsia="宋体" w:hAnsi="宋体"/>
          <w:sz w:val="44"/>
          <w:szCs w:val="44"/>
        </w:rPr>
      </w:pPr>
      <w:r>
        <w:rPr>
          <w:rFonts w:ascii="宋体" w:eastAsia="宋体" w:hAnsi="宋体" w:hint="eastAsia"/>
          <w:sz w:val="44"/>
          <w:szCs w:val="44"/>
        </w:rPr>
        <w:t>议案（建议）、提案办理责任分解表</w:t>
      </w:r>
    </w:p>
    <w:p w:rsidR="007862FC" w:rsidRDefault="007862FC" w:rsidP="00DD4F5E">
      <w:pPr>
        <w:ind w:firstLineChars="50" w:firstLine="31680"/>
        <w:rPr>
          <w:b w:val="0"/>
        </w:rPr>
      </w:pPr>
      <w:r>
        <w:rPr>
          <w:rFonts w:hint="eastAsia"/>
          <w:b w:val="0"/>
        </w:rPr>
        <w:t>单位（盖章）：</w:t>
      </w:r>
      <w:r>
        <w:rPr>
          <w:b w:val="0"/>
        </w:rPr>
        <w:t xml:space="preserve">                                             </w:t>
      </w:r>
      <w:r>
        <w:rPr>
          <w:rFonts w:hint="eastAsia"/>
          <w:b w:val="0"/>
        </w:rPr>
        <w:t>填表日期：</w:t>
      </w:r>
      <w:r>
        <w:rPr>
          <w:b w:val="0"/>
        </w:rPr>
        <w:t xml:space="preserve">  </w:t>
      </w:r>
      <w:r>
        <w:rPr>
          <w:rFonts w:hint="eastAsia"/>
          <w:b w:val="0"/>
        </w:rPr>
        <w:t>年</w:t>
      </w:r>
      <w:r>
        <w:rPr>
          <w:b w:val="0"/>
        </w:rPr>
        <w:t xml:space="preserve">   </w:t>
      </w:r>
      <w:r>
        <w:rPr>
          <w:rFonts w:hint="eastAsia"/>
          <w:b w:val="0"/>
        </w:rPr>
        <w:t>月</w:t>
      </w:r>
      <w:r>
        <w:rPr>
          <w:b w:val="0"/>
        </w:rPr>
        <w:t xml:space="preserve">   </w:t>
      </w:r>
      <w:r>
        <w:rPr>
          <w:rFonts w:hint="eastAsia"/>
          <w:b w:val="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1620"/>
        <w:gridCol w:w="1646"/>
        <w:gridCol w:w="4460"/>
        <w:gridCol w:w="1620"/>
        <w:gridCol w:w="1620"/>
        <w:gridCol w:w="2226"/>
      </w:tblGrid>
      <w:tr w:rsidR="007862FC">
        <w:trPr>
          <w:trHeight w:val="944"/>
          <w:jc w:val="center"/>
        </w:trPr>
        <w:tc>
          <w:tcPr>
            <w:tcW w:w="570" w:type="dxa"/>
            <w:vAlign w:val="center"/>
          </w:tcPr>
          <w:p w:rsidR="007862FC" w:rsidRDefault="007862FC">
            <w:pPr>
              <w:jc w:val="center"/>
              <w:rPr>
                <w:b w:val="0"/>
              </w:rPr>
            </w:pPr>
            <w:r>
              <w:rPr>
                <w:rFonts w:hint="eastAsia"/>
                <w:b w:val="0"/>
              </w:rPr>
              <w:t>序号</w:t>
            </w:r>
          </w:p>
        </w:tc>
        <w:tc>
          <w:tcPr>
            <w:tcW w:w="1620" w:type="dxa"/>
            <w:vAlign w:val="center"/>
          </w:tcPr>
          <w:p w:rsidR="007862FC" w:rsidRDefault="007862FC">
            <w:pPr>
              <w:spacing w:line="320" w:lineRule="exact"/>
              <w:jc w:val="center"/>
              <w:rPr>
                <w:b w:val="0"/>
                <w:sz w:val="30"/>
                <w:szCs w:val="30"/>
              </w:rPr>
            </w:pPr>
            <w:r>
              <w:rPr>
                <w:rFonts w:hint="eastAsia"/>
                <w:b w:val="0"/>
                <w:sz w:val="30"/>
                <w:szCs w:val="30"/>
              </w:rPr>
              <w:t>人大议案（建议）</w:t>
            </w:r>
          </w:p>
          <w:p w:rsidR="007862FC" w:rsidRDefault="007862FC">
            <w:pPr>
              <w:spacing w:line="320" w:lineRule="exact"/>
              <w:jc w:val="center"/>
              <w:rPr>
                <w:b w:val="0"/>
                <w:sz w:val="30"/>
                <w:szCs w:val="30"/>
              </w:rPr>
            </w:pPr>
            <w:r>
              <w:rPr>
                <w:rFonts w:hint="eastAsia"/>
                <w:b w:val="0"/>
                <w:sz w:val="30"/>
                <w:szCs w:val="30"/>
              </w:rPr>
              <w:t>编号</w:t>
            </w:r>
          </w:p>
        </w:tc>
        <w:tc>
          <w:tcPr>
            <w:tcW w:w="1646" w:type="dxa"/>
            <w:vAlign w:val="center"/>
          </w:tcPr>
          <w:p w:rsidR="007862FC" w:rsidRDefault="007862FC">
            <w:pPr>
              <w:jc w:val="center"/>
              <w:rPr>
                <w:b w:val="0"/>
              </w:rPr>
            </w:pPr>
            <w:r>
              <w:rPr>
                <w:rFonts w:hint="eastAsia"/>
                <w:b w:val="0"/>
              </w:rPr>
              <w:t>政协提案编号</w:t>
            </w:r>
          </w:p>
        </w:tc>
        <w:tc>
          <w:tcPr>
            <w:tcW w:w="4460" w:type="dxa"/>
            <w:vAlign w:val="center"/>
          </w:tcPr>
          <w:p w:rsidR="007862FC" w:rsidRDefault="007862FC">
            <w:pPr>
              <w:jc w:val="center"/>
              <w:rPr>
                <w:b w:val="0"/>
              </w:rPr>
            </w:pPr>
            <w:r>
              <w:rPr>
                <w:rFonts w:hint="eastAsia"/>
                <w:b w:val="0"/>
              </w:rPr>
              <w:t>标</w:t>
            </w:r>
            <w:r>
              <w:rPr>
                <w:b w:val="0"/>
              </w:rPr>
              <w:t xml:space="preserve">     </w:t>
            </w:r>
            <w:r>
              <w:rPr>
                <w:rFonts w:hint="eastAsia"/>
                <w:b w:val="0"/>
              </w:rPr>
              <w:t>题</w:t>
            </w:r>
          </w:p>
        </w:tc>
        <w:tc>
          <w:tcPr>
            <w:tcW w:w="1620" w:type="dxa"/>
            <w:vAlign w:val="center"/>
          </w:tcPr>
          <w:p w:rsidR="007862FC" w:rsidRDefault="007862FC">
            <w:pPr>
              <w:jc w:val="center"/>
              <w:rPr>
                <w:b w:val="0"/>
              </w:rPr>
            </w:pPr>
            <w:r>
              <w:rPr>
                <w:rFonts w:hint="eastAsia"/>
                <w:b w:val="0"/>
              </w:rPr>
              <w:t>包案领导</w:t>
            </w:r>
          </w:p>
        </w:tc>
        <w:tc>
          <w:tcPr>
            <w:tcW w:w="1620" w:type="dxa"/>
            <w:vAlign w:val="center"/>
          </w:tcPr>
          <w:p w:rsidR="007862FC" w:rsidRDefault="007862FC">
            <w:pPr>
              <w:jc w:val="center"/>
              <w:rPr>
                <w:b w:val="0"/>
              </w:rPr>
            </w:pPr>
            <w:r>
              <w:rPr>
                <w:rFonts w:hint="eastAsia"/>
                <w:b w:val="0"/>
              </w:rPr>
              <w:t>主办科室</w:t>
            </w:r>
          </w:p>
        </w:tc>
        <w:tc>
          <w:tcPr>
            <w:tcW w:w="2226" w:type="dxa"/>
            <w:vAlign w:val="center"/>
          </w:tcPr>
          <w:p w:rsidR="007862FC" w:rsidRDefault="007862FC">
            <w:pPr>
              <w:jc w:val="center"/>
              <w:rPr>
                <w:b w:val="0"/>
              </w:rPr>
            </w:pPr>
            <w:r>
              <w:rPr>
                <w:rFonts w:hint="eastAsia"/>
                <w:b w:val="0"/>
              </w:rPr>
              <w:t>承办人及电话</w:t>
            </w:r>
          </w:p>
        </w:tc>
      </w:tr>
      <w:tr w:rsidR="007862FC">
        <w:trPr>
          <w:trHeight w:val="737"/>
          <w:jc w:val="center"/>
        </w:trPr>
        <w:tc>
          <w:tcPr>
            <w:tcW w:w="57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46" w:type="dxa"/>
            <w:vAlign w:val="center"/>
          </w:tcPr>
          <w:p w:rsidR="007862FC" w:rsidRDefault="007862FC">
            <w:pPr>
              <w:jc w:val="center"/>
              <w:rPr>
                <w:b w:val="0"/>
              </w:rPr>
            </w:pPr>
          </w:p>
        </w:tc>
        <w:tc>
          <w:tcPr>
            <w:tcW w:w="446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2226" w:type="dxa"/>
            <w:vAlign w:val="center"/>
          </w:tcPr>
          <w:p w:rsidR="007862FC" w:rsidRDefault="007862FC">
            <w:pPr>
              <w:jc w:val="center"/>
              <w:rPr>
                <w:b w:val="0"/>
              </w:rPr>
            </w:pPr>
          </w:p>
        </w:tc>
      </w:tr>
      <w:tr w:rsidR="007862FC">
        <w:trPr>
          <w:trHeight w:val="737"/>
          <w:jc w:val="center"/>
        </w:trPr>
        <w:tc>
          <w:tcPr>
            <w:tcW w:w="57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46" w:type="dxa"/>
            <w:vAlign w:val="center"/>
          </w:tcPr>
          <w:p w:rsidR="007862FC" w:rsidRDefault="007862FC">
            <w:pPr>
              <w:jc w:val="center"/>
              <w:rPr>
                <w:b w:val="0"/>
              </w:rPr>
            </w:pPr>
          </w:p>
        </w:tc>
        <w:tc>
          <w:tcPr>
            <w:tcW w:w="446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2226" w:type="dxa"/>
            <w:vAlign w:val="center"/>
          </w:tcPr>
          <w:p w:rsidR="007862FC" w:rsidRDefault="007862FC">
            <w:pPr>
              <w:jc w:val="center"/>
              <w:rPr>
                <w:b w:val="0"/>
              </w:rPr>
            </w:pPr>
          </w:p>
        </w:tc>
      </w:tr>
      <w:tr w:rsidR="007862FC">
        <w:trPr>
          <w:trHeight w:val="737"/>
          <w:jc w:val="center"/>
        </w:trPr>
        <w:tc>
          <w:tcPr>
            <w:tcW w:w="57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46" w:type="dxa"/>
            <w:vAlign w:val="center"/>
          </w:tcPr>
          <w:p w:rsidR="007862FC" w:rsidRDefault="007862FC">
            <w:pPr>
              <w:jc w:val="center"/>
              <w:rPr>
                <w:b w:val="0"/>
              </w:rPr>
            </w:pPr>
          </w:p>
        </w:tc>
        <w:tc>
          <w:tcPr>
            <w:tcW w:w="446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2226" w:type="dxa"/>
            <w:vAlign w:val="center"/>
          </w:tcPr>
          <w:p w:rsidR="007862FC" w:rsidRDefault="007862FC">
            <w:pPr>
              <w:jc w:val="center"/>
              <w:rPr>
                <w:b w:val="0"/>
              </w:rPr>
            </w:pPr>
          </w:p>
        </w:tc>
      </w:tr>
      <w:tr w:rsidR="007862FC">
        <w:trPr>
          <w:trHeight w:val="737"/>
          <w:jc w:val="center"/>
        </w:trPr>
        <w:tc>
          <w:tcPr>
            <w:tcW w:w="57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46" w:type="dxa"/>
            <w:vAlign w:val="center"/>
          </w:tcPr>
          <w:p w:rsidR="007862FC" w:rsidRDefault="007862FC">
            <w:pPr>
              <w:jc w:val="center"/>
              <w:rPr>
                <w:b w:val="0"/>
              </w:rPr>
            </w:pPr>
          </w:p>
        </w:tc>
        <w:tc>
          <w:tcPr>
            <w:tcW w:w="446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2226" w:type="dxa"/>
            <w:vAlign w:val="center"/>
          </w:tcPr>
          <w:p w:rsidR="007862FC" w:rsidRDefault="007862FC">
            <w:pPr>
              <w:jc w:val="center"/>
              <w:rPr>
                <w:b w:val="0"/>
              </w:rPr>
            </w:pPr>
          </w:p>
        </w:tc>
      </w:tr>
      <w:tr w:rsidR="007862FC">
        <w:trPr>
          <w:trHeight w:val="737"/>
          <w:jc w:val="center"/>
        </w:trPr>
        <w:tc>
          <w:tcPr>
            <w:tcW w:w="57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46" w:type="dxa"/>
            <w:vAlign w:val="center"/>
          </w:tcPr>
          <w:p w:rsidR="007862FC" w:rsidRDefault="007862FC">
            <w:pPr>
              <w:jc w:val="center"/>
              <w:rPr>
                <w:b w:val="0"/>
              </w:rPr>
            </w:pPr>
          </w:p>
        </w:tc>
        <w:tc>
          <w:tcPr>
            <w:tcW w:w="446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2226" w:type="dxa"/>
            <w:vAlign w:val="center"/>
          </w:tcPr>
          <w:p w:rsidR="007862FC" w:rsidRDefault="007862FC">
            <w:pPr>
              <w:jc w:val="center"/>
              <w:rPr>
                <w:b w:val="0"/>
              </w:rPr>
            </w:pPr>
          </w:p>
        </w:tc>
      </w:tr>
      <w:tr w:rsidR="007862FC">
        <w:trPr>
          <w:trHeight w:val="737"/>
          <w:jc w:val="center"/>
        </w:trPr>
        <w:tc>
          <w:tcPr>
            <w:tcW w:w="57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46" w:type="dxa"/>
            <w:vAlign w:val="center"/>
          </w:tcPr>
          <w:p w:rsidR="007862FC" w:rsidRDefault="007862FC">
            <w:pPr>
              <w:jc w:val="center"/>
              <w:rPr>
                <w:b w:val="0"/>
              </w:rPr>
            </w:pPr>
          </w:p>
        </w:tc>
        <w:tc>
          <w:tcPr>
            <w:tcW w:w="446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1620" w:type="dxa"/>
            <w:vAlign w:val="center"/>
          </w:tcPr>
          <w:p w:rsidR="007862FC" w:rsidRDefault="007862FC">
            <w:pPr>
              <w:jc w:val="center"/>
              <w:rPr>
                <w:b w:val="0"/>
              </w:rPr>
            </w:pPr>
          </w:p>
        </w:tc>
        <w:tc>
          <w:tcPr>
            <w:tcW w:w="2226" w:type="dxa"/>
            <w:vAlign w:val="center"/>
          </w:tcPr>
          <w:p w:rsidR="007862FC" w:rsidRDefault="007862FC">
            <w:pPr>
              <w:jc w:val="center"/>
              <w:rPr>
                <w:b w:val="0"/>
              </w:rPr>
            </w:pPr>
          </w:p>
        </w:tc>
      </w:tr>
    </w:tbl>
    <w:p w:rsidR="007862FC" w:rsidRDefault="007862FC" w:rsidP="007862FC">
      <w:pPr>
        <w:ind w:firstLineChars="50" w:firstLine="31680"/>
        <w:rPr>
          <w:b w:val="0"/>
          <w:sz w:val="28"/>
          <w:szCs w:val="28"/>
        </w:rPr>
      </w:pPr>
      <w:r>
        <w:rPr>
          <w:rFonts w:hint="eastAsia"/>
          <w:b w:val="0"/>
          <w:sz w:val="28"/>
          <w:szCs w:val="28"/>
        </w:rPr>
        <w:t>说明：</w:t>
      </w:r>
      <w:r>
        <w:rPr>
          <w:b w:val="0"/>
          <w:sz w:val="28"/>
          <w:szCs w:val="28"/>
        </w:rPr>
        <w:t>1</w:t>
      </w:r>
      <w:r>
        <w:rPr>
          <w:rFonts w:hint="eastAsia"/>
          <w:b w:val="0"/>
          <w:sz w:val="28"/>
          <w:szCs w:val="28"/>
        </w:rPr>
        <w:t>、填写人大代表议案建议、政协委员提案主办件责任分解情况。</w:t>
      </w:r>
    </w:p>
    <w:p w:rsidR="007862FC" w:rsidRDefault="007862FC">
      <w:r>
        <w:rPr>
          <w:b w:val="0"/>
          <w:sz w:val="28"/>
          <w:szCs w:val="28"/>
        </w:rPr>
        <w:t xml:space="preserve">       2</w:t>
      </w:r>
      <w:r>
        <w:rPr>
          <w:rFonts w:hint="eastAsia"/>
          <w:b w:val="0"/>
          <w:sz w:val="28"/>
          <w:szCs w:val="28"/>
        </w:rPr>
        <w:t>、此表报县政府督查室。</w:t>
      </w:r>
    </w:p>
    <w:sectPr w:rsidR="007862FC" w:rsidSect="002F1685">
      <w:pgSz w:w="16838" w:h="11906" w:orient="landscape"/>
      <w:pgMar w:top="1440" w:right="1440" w:bottom="1440"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2FC" w:rsidRDefault="007862FC" w:rsidP="002F1685">
      <w:r>
        <w:separator/>
      </w:r>
    </w:p>
  </w:endnote>
  <w:endnote w:type="continuationSeparator" w:id="0">
    <w:p w:rsidR="007862FC" w:rsidRDefault="007862FC" w:rsidP="002F16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FC" w:rsidRDefault="00786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24</w:t>
    </w:r>
    <w:r>
      <w:rPr>
        <w:rStyle w:val="PageNumber"/>
      </w:rPr>
      <w:fldChar w:fldCharType="end"/>
    </w:r>
  </w:p>
  <w:p w:rsidR="007862FC" w:rsidRDefault="00786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2FC" w:rsidRDefault="007862FC" w:rsidP="002F1685">
      <w:r>
        <w:separator/>
      </w:r>
    </w:p>
  </w:footnote>
  <w:footnote w:type="continuationSeparator" w:id="0">
    <w:p w:rsidR="007862FC" w:rsidRDefault="007862FC" w:rsidP="002F1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685"/>
    <w:rsid w:val="000422B8"/>
    <w:rsid w:val="0016755A"/>
    <w:rsid w:val="00202582"/>
    <w:rsid w:val="002A09ED"/>
    <w:rsid w:val="002D04A4"/>
    <w:rsid w:val="002E0C46"/>
    <w:rsid w:val="002F1685"/>
    <w:rsid w:val="00403A04"/>
    <w:rsid w:val="00554E1F"/>
    <w:rsid w:val="0065630E"/>
    <w:rsid w:val="006C53A8"/>
    <w:rsid w:val="00723206"/>
    <w:rsid w:val="007862FC"/>
    <w:rsid w:val="007B4A05"/>
    <w:rsid w:val="00814BB8"/>
    <w:rsid w:val="00842313"/>
    <w:rsid w:val="00923AAF"/>
    <w:rsid w:val="00962669"/>
    <w:rsid w:val="00A30F3D"/>
    <w:rsid w:val="00B14BA7"/>
    <w:rsid w:val="00B44113"/>
    <w:rsid w:val="00BD4750"/>
    <w:rsid w:val="00C534C9"/>
    <w:rsid w:val="00CA476A"/>
    <w:rsid w:val="00CB470E"/>
    <w:rsid w:val="00D4592C"/>
    <w:rsid w:val="00D67C29"/>
    <w:rsid w:val="00D92D59"/>
    <w:rsid w:val="00DA5727"/>
    <w:rsid w:val="00DD4F5E"/>
    <w:rsid w:val="00DF6007"/>
    <w:rsid w:val="00E95B2D"/>
    <w:rsid w:val="00ED5094"/>
    <w:rsid w:val="00F16C0E"/>
    <w:rsid w:val="0172060A"/>
    <w:rsid w:val="032C6244"/>
    <w:rsid w:val="04964CED"/>
    <w:rsid w:val="052B582B"/>
    <w:rsid w:val="05C31DF3"/>
    <w:rsid w:val="06AA2288"/>
    <w:rsid w:val="07F75AF6"/>
    <w:rsid w:val="08C45E28"/>
    <w:rsid w:val="092F3D78"/>
    <w:rsid w:val="094360FF"/>
    <w:rsid w:val="09881DE9"/>
    <w:rsid w:val="0B181AE2"/>
    <w:rsid w:val="0CDB23A1"/>
    <w:rsid w:val="0D3215CC"/>
    <w:rsid w:val="0DA27BA9"/>
    <w:rsid w:val="0F650404"/>
    <w:rsid w:val="0F8F5721"/>
    <w:rsid w:val="0FD84105"/>
    <w:rsid w:val="10700ABC"/>
    <w:rsid w:val="141A4C77"/>
    <w:rsid w:val="14C77307"/>
    <w:rsid w:val="162D4530"/>
    <w:rsid w:val="17A25A7D"/>
    <w:rsid w:val="17E92979"/>
    <w:rsid w:val="181F7293"/>
    <w:rsid w:val="1B1C5F2C"/>
    <w:rsid w:val="1E3A2B03"/>
    <w:rsid w:val="1F78483B"/>
    <w:rsid w:val="1FB34CFC"/>
    <w:rsid w:val="210C7EDB"/>
    <w:rsid w:val="22933C79"/>
    <w:rsid w:val="23787123"/>
    <w:rsid w:val="23A1382D"/>
    <w:rsid w:val="24F71537"/>
    <w:rsid w:val="259D5A49"/>
    <w:rsid w:val="25E44768"/>
    <w:rsid w:val="26482AA4"/>
    <w:rsid w:val="26B303E7"/>
    <w:rsid w:val="28C35546"/>
    <w:rsid w:val="28CC6391"/>
    <w:rsid w:val="29267EF4"/>
    <w:rsid w:val="2A987AF3"/>
    <w:rsid w:val="2AA56794"/>
    <w:rsid w:val="2AFB0FA1"/>
    <w:rsid w:val="2B785678"/>
    <w:rsid w:val="2C275B75"/>
    <w:rsid w:val="2D5139EB"/>
    <w:rsid w:val="2D8C0647"/>
    <w:rsid w:val="2DBD1FD0"/>
    <w:rsid w:val="2DC7451C"/>
    <w:rsid w:val="2E6A496F"/>
    <w:rsid w:val="2EB55446"/>
    <w:rsid w:val="310D3D3B"/>
    <w:rsid w:val="31A343CA"/>
    <w:rsid w:val="32E235D2"/>
    <w:rsid w:val="33436A57"/>
    <w:rsid w:val="33550F08"/>
    <w:rsid w:val="33AA5499"/>
    <w:rsid w:val="34114651"/>
    <w:rsid w:val="347C6FA5"/>
    <w:rsid w:val="35870B6F"/>
    <w:rsid w:val="35E9640B"/>
    <w:rsid w:val="36422E35"/>
    <w:rsid w:val="36917529"/>
    <w:rsid w:val="36D31DED"/>
    <w:rsid w:val="37EA56D0"/>
    <w:rsid w:val="381672F8"/>
    <w:rsid w:val="38752B49"/>
    <w:rsid w:val="3AF00A1B"/>
    <w:rsid w:val="3B267F01"/>
    <w:rsid w:val="3D051DC2"/>
    <w:rsid w:val="40D823A1"/>
    <w:rsid w:val="42453203"/>
    <w:rsid w:val="44EB76A0"/>
    <w:rsid w:val="467C019E"/>
    <w:rsid w:val="47E01717"/>
    <w:rsid w:val="47ED5570"/>
    <w:rsid w:val="49C52221"/>
    <w:rsid w:val="4A0C7AFA"/>
    <w:rsid w:val="4A424937"/>
    <w:rsid w:val="4B4A497A"/>
    <w:rsid w:val="4E2A6118"/>
    <w:rsid w:val="4F526957"/>
    <w:rsid w:val="526B750A"/>
    <w:rsid w:val="54A2236A"/>
    <w:rsid w:val="55B90DC6"/>
    <w:rsid w:val="57C452B7"/>
    <w:rsid w:val="58682ED7"/>
    <w:rsid w:val="5AE117F5"/>
    <w:rsid w:val="5C445A21"/>
    <w:rsid w:val="5CD42D59"/>
    <w:rsid w:val="5E0B5A19"/>
    <w:rsid w:val="5E6A3323"/>
    <w:rsid w:val="5E7B0CDE"/>
    <w:rsid w:val="5ED43982"/>
    <w:rsid w:val="5FAD6A0B"/>
    <w:rsid w:val="60F25A7F"/>
    <w:rsid w:val="610D2CD8"/>
    <w:rsid w:val="613F0E67"/>
    <w:rsid w:val="63611ADD"/>
    <w:rsid w:val="63E7529C"/>
    <w:rsid w:val="686C3368"/>
    <w:rsid w:val="69151FF9"/>
    <w:rsid w:val="693632B2"/>
    <w:rsid w:val="69BA4F96"/>
    <w:rsid w:val="6A7A0637"/>
    <w:rsid w:val="6BDE58E8"/>
    <w:rsid w:val="6C311A60"/>
    <w:rsid w:val="6D0C3E86"/>
    <w:rsid w:val="6DAD7E73"/>
    <w:rsid w:val="734F646F"/>
    <w:rsid w:val="75106336"/>
    <w:rsid w:val="755506B7"/>
    <w:rsid w:val="772F4CDD"/>
    <w:rsid w:val="774215B3"/>
    <w:rsid w:val="79F255DB"/>
    <w:rsid w:val="7A231251"/>
    <w:rsid w:val="7A730D5A"/>
    <w:rsid w:val="7AC52C89"/>
    <w:rsid w:val="7BC73C22"/>
    <w:rsid w:val="7C63315B"/>
    <w:rsid w:val="7C823B09"/>
    <w:rsid w:val="7D05687C"/>
    <w:rsid w:val="7E125BE2"/>
    <w:rsid w:val="7E673D8C"/>
    <w:rsid w:val="7EC472B8"/>
    <w:rsid w:val="7EE5788B"/>
    <w:rsid w:val="7F1F17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85"/>
    <w:pPr>
      <w:widowControl w:val="0"/>
      <w:jc w:val="both"/>
    </w:pPr>
    <w:rPr>
      <w:rFonts w:ascii="Times New Roman" w:eastAsia="仿宋_GB2312" w:hAnsi="Times New Roman"/>
      <w:b/>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16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B4A05"/>
    <w:rPr>
      <w:rFonts w:ascii="Times New Roman" w:eastAsia="仿宋_GB2312" w:hAnsi="Times New Roman" w:cs="Times New Roman"/>
      <w:b/>
      <w:sz w:val="18"/>
      <w:szCs w:val="18"/>
    </w:rPr>
  </w:style>
  <w:style w:type="character" w:styleId="PageNumber">
    <w:name w:val="page number"/>
    <w:basedOn w:val="DefaultParagraphFont"/>
    <w:uiPriority w:val="99"/>
    <w:rsid w:val="002F1685"/>
    <w:rPr>
      <w:rFonts w:cs="Times New Roman"/>
    </w:rPr>
  </w:style>
  <w:style w:type="character" w:styleId="Hyperlink">
    <w:name w:val="Hyperlink"/>
    <w:basedOn w:val="DefaultParagraphFont"/>
    <w:uiPriority w:val="99"/>
    <w:rsid w:val="002F1685"/>
    <w:rPr>
      <w:rFonts w:cs="Times New Roman"/>
      <w:color w:val="0000FF"/>
      <w:u w:val="single"/>
    </w:rPr>
  </w:style>
  <w:style w:type="paragraph" w:styleId="Header">
    <w:name w:val="header"/>
    <w:basedOn w:val="Normal"/>
    <w:link w:val="HeaderChar"/>
    <w:uiPriority w:val="99"/>
    <w:rsid w:val="00CB47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A5727"/>
    <w:rPr>
      <w:rFonts w:ascii="Times New Roman" w:eastAsia="仿宋_GB2312" w:hAnsi="Times New Roman" w:cs="Times New Roman"/>
      <w:b/>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bquyang.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18</Pages>
  <Words>1039</Words>
  <Characters>5924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cp:lastModifiedBy>
  <cp:revision>14</cp:revision>
  <cp:lastPrinted>2020-03-31T07:21:00Z</cp:lastPrinted>
  <dcterms:created xsi:type="dcterms:W3CDTF">2020-02-20T01:01:00Z</dcterms:created>
  <dcterms:modified xsi:type="dcterms:W3CDTF">2020-03-31T07:21:00Z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