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87" w:tblpY="384"/>
        <w:tblOverlap w:val="never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957"/>
        <w:gridCol w:w="1134"/>
        <w:gridCol w:w="1560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2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曲阳县</w:t>
            </w:r>
            <w:r>
              <w:rPr>
                <w:rFonts w:ascii="Arial" w:hAnsi="Arial" w:cs="Arial"/>
                <w:b/>
                <w:bCs/>
                <w:kern w:val="0"/>
                <w:sz w:val="44"/>
                <w:szCs w:val="44"/>
              </w:rPr>
              <w:t>2020</w:t>
            </w:r>
            <w:r>
              <w:rPr>
                <w:rFonts w:hint="eastAsia" w:ascii="宋体" w:hAnsi="宋体" w:cs="Arial"/>
                <w:b/>
                <w:bCs/>
                <w:kern w:val="0"/>
                <w:sz w:val="44"/>
                <w:szCs w:val="44"/>
              </w:rPr>
              <w:t>年食品生产企业日常监管计划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检查频次（次/年）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检查人员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保定嘉宝矿泉饮料有限公司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保定唐北农业开发有限公司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河北道一饮用水有限公司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贾聪好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河北康华食品有限公司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王一;邵庆伟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河北六阳农业开发有限公司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河北民盛食用植物油有限公司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邵庆伟;王一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河北松塔坡农业开发有限公司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刘敬卫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河北杨龙饮用水有限公司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河北伊露饮用水有限公司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河北峪尔酒业有限公司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河北峪尔乐滋食品有限公司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河北远山饮用水有限公司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曲阳麦乐轩食品有限公司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曲阳少容纯净水厂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赵春雷;谷伟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曲阳县宝泉饮用水有限公司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谷伟;赵春雷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曲阳县谷香源食醋酿造厂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曲阳县合达食品有限公司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曲阳县华景食品有限公司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曲阳县继峰食品有限公司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曲阳县京星酒业有限公司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曲阳县康乐方便面厂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曲阳县美滋源饮料有限公司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曲阳县梦飞食品有限公司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韩士勋;赵辉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曲阳县孟良山饮用水有限公司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曲阳县儒家食品有限公司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曲阳县山之味食品有限公司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曲阳县水博士纯净水有限公司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郭二敬;刘璞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曲阳县祥豪农产品有限公司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郝新江;李红亮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曲阳县益民农贸有限公司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贾聪好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曲阳县优润山泉水有限公司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;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贾聪好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曲阳县占佳饮用水有限公司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3次/年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谷伟;赵春雷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95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95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95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95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97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2566"/>
        <w:gridCol w:w="879"/>
        <w:gridCol w:w="1863"/>
        <w:gridCol w:w="1406"/>
        <w:gridCol w:w="1090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曲阳县2020年小作坊日常监管计划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企业名称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企业法人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日常监督管理人员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曲阳县秀风面条加工坊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张秀风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河北省保定市曲阳县恒州镇正阳街130号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王辉;高振永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曲阳县兆杰糕点坊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杨旭亮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河北省保定市曲阳县恒州镇正阳街327号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2023-05-29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王辉;高振永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曲阳县聪权香油坊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马聪权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河北省保定市曲阳县恒州镇恒山中路387号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谷伟;许新庆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曲阳县惠千香油加工坊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邸庆辉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河北省保定市曲阳县灵山镇套里村村南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2023-05-14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李红亮;黄怡博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曲阳县红欣米面制作店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赵红欣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河北省保定市曲阳县恒州镇大南关村村西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高振永;王辉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曲阳县放心馒头加工坊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河北省保定市曲阳县恒州镇大南关村防疫站对过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2023-04-29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高振永;王辉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曲阳县黄花面条加工坊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河北省保定市曲阳县恒州镇西街17号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李红亮;黄怡博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曲阳县渝家面食加工坊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江方灯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河北省保定市曲阳县恒州镇大南关村菜市场内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2023-03-30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王辉;高振永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曲阳县立新熟食加工坊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闫立新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河北省保定市曲阳县恒州镇大南关村正阳街协和小区350号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2023-01-21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王辉;高振永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曲阳县龙云祥挂面加工坊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河北省保定市曲阳县恒州镇南环路路南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2023-01-08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高振永;王辉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曲阳县张歌凉皮加工坊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张小立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河北省保定市曲阳县路庄子乡东庄村村西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2023-01-08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王辉;高振永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曲阳县快乐西香园家蛋糕坊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潘延年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河北省保定市曲阳县恒州镇城西村（县医院）西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2022-12-25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王辉;高振永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曲阳县张国华馒头坊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河北省保定市曲阳县恒州镇正阳街301号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2022-08-13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高振永;王辉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曲阳县杨兴熟食加工坊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河北省保定市曲阳县灵山镇朱家峪村村西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2022-08-07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李红亮;黄怡博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曲阳县张三驴肉加工坊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张玲会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河北省保定市曲阳县恒州镇东关路20号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2022-08-06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高振永;王辉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曲阳县岩子加工坊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  灵山镇 灵山村999号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2021-11-06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郝新江 李洪亮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曲阳县杨涛馒头加工坊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  恒州镇 北关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2021-09-04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郝新江 李红亮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曲阳县可乐妈手工面坊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王欢欢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  晓林镇 晓林村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2021-05-24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郝林 刘敬卫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曲阳县麦香食品加工坊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张永辉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  燕赵镇 西沟南村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王辉;唐开伟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曲阳县宗坡熟食加工坊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王子斌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河北省保定市曲阳县  恒州镇 孝墓乡中孝墓村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1130634000177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2020-07-13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高义岩;王一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95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/>
          <w:sz w:val="32"/>
          <w:szCs w:val="32"/>
        </w:rPr>
      </w:pPr>
    </w:p>
    <w:p/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03"/>
    <w:rsid w:val="00006010"/>
    <w:rsid w:val="00065EA7"/>
    <w:rsid w:val="000E3003"/>
    <w:rsid w:val="00127C32"/>
    <w:rsid w:val="00163531"/>
    <w:rsid w:val="001B7E40"/>
    <w:rsid w:val="001C6714"/>
    <w:rsid w:val="0021075C"/>
    <w:rsid w:val="00226D5D"/>
    <w:rsid w:val="002C3390"/>
    <w:rsid w:val="003A0639"/>
    <w:rsid w:val="00483DF3"/>
    <w:rsid w:val="0049608D"/>
    <w:rsid w:val="004A2849"/>
    <w:rsid w:val="005B0197"/>
    <w:rsid w:val="006830D6"/>
    <w:rsid w:val="00772A21"/>
    <w:rsid w:val="007A59FA"/>
    <w:rsid w:val="008114B1"/>
    <w:rsid w:val="00876D09"/>
    <w:rsid w:val="00985A69"/>
    <w:rsid w:val="009D1C68"/>
    <w:rsid w:val="00A5174D"/>
    <w:rsid w:val="00B41CDC"/>
    <w:rsid w:val="00B449B7"/>
    <w:rsid w:val="00B460E9"/>
    <w:rsid w:val="00BE2E02"/>
    <w:rsid w:val="00C0732B"/>
    <w:rsid w:val="00C51187"/>
    <w:rsid w:val="00CC59C2"/>
    <w:rsid w:val="00D22292"/>
    <w:rsid w:val="00D407D2"/>
    <w:rsid w:val="00D6247B"/>
    <w:rsid w:val="00DF7B43"/>
    <w:rsid w:val="00E7069F"/>
    <w:rsid w:val="00EB357B"/>
    <w:rsid w:val="00EE6614"/>
    <w:rsid w:val="00FA3457"/>
    <w:rsid w:val="23B15D67"/>
    <w:rsid w:val="273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</w:rPr>
  </w:style>
  <w:style w:type="character" w:styleId="9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886</Words>
  <Characters>5052</Characters>
  <Lines>42</Lines>
  <Paragraphs>11</Paragraphs>
  <TotalTime>12</TotalTime>
  <ScaleCrop>false</ScaleCrop>
  <LinksUpToDate>false</LinksUpToDate>
  <CharactersWithSpaces>5927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2020-07-23T02:46:00Z</dcterms:created>
  <dc:creator>Administrator</dc:creator>
  <cp:lastModifiedBy>醒</cp:lastModifiedBy>
  <cp:lastPrinted>2020-07-15T02:10:00Z</cp:lastPrinted>
  <dcterms:modified xsi:type="dcterms:W3CDTF">2020-07-23T03:17:28Z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