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3F" w:rsidRDefault="00936D3F" w:rsidP="00936D3F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936D3F" w:rsidRDefault="00936D3F" w:rsidP="00936D3F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936D3F" w:rsidRDefault="00936D3F" w:rsidP="00936D3F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936D3F" w:rsidRDefault="00936D3F" w:rsidP="00936D3F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936D3F" w:rsidRDefault="00936D3F" w:rsidP="00936D3F">
      <w:pPr>
        <w:tabs>
          <w:tab w:val="left" w:pos="8820"/>
        </w:tabs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 w:rsidRPr="009969D1">
        <w:rPr>
          <w:rFonts w:ascii="方正小标宋_GBK" w:eastAsia="方正小标宋_GBK" w:hAnsi="宋体" w:cs="Times New Roman" w:hint="eastAsia"/>
          <w:color w:val="FF0000"/>
          <w:sz w:val="84"/>
          <w:szCs w:val="84"/>
        </w:rPr>
        <w:t>河北省财政厅</w:t>
      </w:r>
      <w:r w:rsidRPr="003C1F7B">
        <w:rPr>
          <w:rFonts w:ascii="方正小标宋_GBK" w:eastAsia="方正小标宋_GBK" w:hAnsi="宋体" w:cs="Times New Roman" w:hint="eastAsia"/>
          <w:color w:val="FF0000"/>
          <w:sz w:val="84"/>
          <w:szCs w:val="84"/>
        </w:rPr>
        <w:t>文件</w:t>
      </w:r>
    </w:p>
    <w:p w:rsidR="00936D3F" w:rsidRPr="00B66EC8" w:rsidRDefault="00936D3F" w:rsidP="00936D3F">
      <w:pPr>
        <w:tabs>
          <w:tab w:val="left" w:pos="8820"/>
        </w:tabs>
        <w:spacing w:line="58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F30A2E" w:rsidRDefault="00936D3F" w:rsidP="00936D3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>冀财教〔201</w:t>
      </w:r>
      <w:r>
        <w:rPr>
          <w:rFonts w:ascii="仿宋_GB2312" w:eastAsia="仿宋_GB2312" w:hint="eastAsia"/>
          <w:sz w:val="32"/>
          <w:szCs w:val="32"/>
        </w:rPr>
        <w:t>8</w:t>
      </w:r>
      <w:r w:rsidRPr="00F30A2E">
        <w:rPr>
          <w:rFonts w:ascii="仿宋_GB2312" w:eastAsia="仿宋_GB2312" w:hint="eastAsia"/>
          <w:sz w:val="32"/>
          <w:szCs w:val="32"/>
        </w:rPr>
        <w:t>〕</w:t>
      </w:r>
      <w:r w:rsidR="006852BA">
        <w:rPr>
          <w:rFonts w:ascii="仿宋_GB2312" w:eastAsia="仿宋_GB2312" w:hint="eastAsia"/>
          <w:sz w:val="32"/>
          <w:szCs w:val="32"/>
        </w:rPr>
        <w:t>121</w:t>
      </w:r>
      <w:r w:rsidRPr="00F30A2E">
        <w:rPr>
          <w:rFonts w:ascii="仿宋_GB2312" w:eastAsia="仿宋_GB2312" w:hint="eastAsia"/>
          <w:sz w:val="32"/>
          <w:szCs w:val="32"/>
        </w:rPr>
        <w:t>号</w:t>
      </w:r>
    </w:p>
    <w:p w:rsidR="00936D3F" w:rsidRPr="00F30A2E" w:rsidRDefault="006F3D83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6" style="position:absolute;left:0;text-align:left;z-index:251659264" from="-11.35pt,3.85pt" to="447.65pt,3.85pt" strokecolor="red" strokeweight="1.5pt"/>
        </w:pict>
      </w: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C01612" w:rsidRDefault="00936D3F" w:rsidP="00936D3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C01612"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936D3F" w:rsidRPr="00C01612" w:rsidRDefault="00936D3F" w:rsidP="00936D3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C01612">
        <w:rPr>
          <w:rFonts w:ascii="方正小标宋_GBK" w:eastAsia="方正小标宋_GBK" w:hint="eastAsia"/>
          <w:sz w:val="44"/>
          <w:szCs w:val="44"/>
        </w:rPr>
        <w:t>关于提前下达</w:t>
      </w:r>
      <w:r>
        <w:rPr>
          <w:rFonts w:ascii="方正小标宋_GBK" w:eastAsia="方正小标宋_GBK" w:hint="eastAsia"/>
          <w:sz w:val="44"/>
          <w:szCs w:val="44"/>
        </w:rPr>
        <w:t>2019</w:t>
      </w:r>
      <w:r w:rsidRPr="00C01612">
        <w:rPr>
          <w:rFonts w:ascii="方正小标宋_GBK" w:eastAsia="方正小标宋_GBK" w:hint="eastAsia"/>
          <w:sz w:val="44"/>
          <w:szCs w:val="44"/>
        </w:rPr>
        <w:t>年中央补助地方公共</w:t>
      </w:r>
    </w:p>
    <w:p w:rsidR="00936D3F" w:rsidRPr="00C01612" w:rsidRDefault="00936D3F" w:rsidP="00936D3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C01612">
        <w:rPr>
          <w:rFonts w:ascii="方正小标宋_GBK" w:eastAsia="方正小标宋_GBK" w:hint="eastAsia"/>
          <w:sz w:val="44"/>
          <w:szCs w:val="44"/>
        </w:rPr>
        <w:t>文化服务体系建设专项资金的通知</w:t>
      </w: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     财政局</w:t>
      </w:r>
      <w:r>
        <w:rPr>
          <w:rFonts w:ascii="仿宋_GB2312" w:eastAsia="仿宋_GB2312" w:hint="eastAsia"/>
          <w:sz w:val="32"/>
          <w:szCs w:val="32"/>
        </w:rPr>
        <w:t>，雄安新区管委会</w:t>
      </w:r>
      <w:r w:rsidRPr="00F30A2E">
        <w:rPr>
          <w:rFonts w:ascii="仿宋_GB2312" w:eastAsia="仿宋_GB2312" w:hint="eastAsia"/>
          <w:sz w:val="32"/>
          <w:szCs w:val="32"/>
        </w:rPr>
        <w:t>：</w:t>
      </w: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　　为</w:t>
      </w:r>
      <w:r w:rsidR="009954F9">
        <w:rPr>
          <w:rFonts w:ascii="仿宋_GB2312" w:eastAsia="仿宋_GB2312" w:hint="eastAsia"/>
          <w:sz w:val="32"/>
          <w:szCs w:val="32"/>
        </w:rPr>
        <w:t>贯彻落实《中共中央办公厅 国务院办公厅印发&lt;关于加快构建现代公共文化服务体系的意见&gt;</w:t>
      </w:r>
      <w:r w:rsidR="005F4671">
        <w:rPr>
          <w:rFonts w:ascii="仿宋_GB2312" w:eastAsia="仿宋_GB2312" w:hint="eastAsia"/>
          <w:sz w:val="32"/>
          <w:szCs w:val="32"/>
        </w:rPr>
        <w:t>的通知》精神，提高预算完整性，加快支出进度，根据</w:t>
      </w:r>
      <w:r w:rsidRPr="00F30A2E">
        <w:rPr>
          <w:rFonts w:ascii="仿宋_GB2312" w:eastAsia="仿宋_GB2312" w:hint="eastAsia"/>
          <w:sz w:val="32"/>
          <w:szCs w:val="32"/>
        </w:rPr>
        <w:t>预算完整性，加快支出进度，根据财政部《关于提前下达201</w:t>
      </w:r>
      <w:r>
        <w:rPr>
          <w:rFonts w:ascii="仿宋_GB2312" w:eastAsia="仿宋_GB2312" w:hint="eastAsia"/>
          <w:sz w:val="32"/>
          <w:szCs w:val="32"/>
        </w:rPr>
        <w:t>9年中央补助地方公共文化服务体系建设专项资金的通知》（财文</w:t>
      </w:r>
      <w:r w:rsidRPr="00F30A2E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8</w:t>
      </w:r>
      <w:r w:rsidRPr="00F30A2E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122</w:t>
      </w:r>
      <w:r w:rsidRPr="00F30A2E">
        <w:rPr>
          <w:rFonts w:ascii="仿宋_GB2312" w:eastAsia="仿宋_GB2312" w:hint="eastAsia"/>
          <w:sz w:val="32"/>
          <w:szCs w:val="32"/>
        </w:rPr>
        <w:t>号）要求，现提前下达你市（县）201</w:t>
      </w:r>
      <w:r>
        <w:rPr>
          <w:rFonts w:ascii="仿宋_GB2312" w:eastAsia="仿宋_GB2312" w:hint="eastAsia"/>
          <w:sz w:val="32"/>
          <w:szCs w:val="32"/>
        </w:rPr>
        <w:t>9</w:t>
      </w:r>
      <w:r w:rsidRPr="00F30A2E">
        <w:rPr>
          <w:rFonts w:ascii="仿宋_GB2312" w:eastAsia="仿宋_GB2312" w:hint="eastAsia"/>
          <w:sz w:val="32"/>
          <w:szCs w:val="32"/>
        </w:rPr>
        <w:t>年中央补助地方公共文化服务体系建设专项资金    万元(详见附表)。请列201</w:t>
      </w:r>
      <w:r>
        <w:rPr>
          <w:rFonts w:ascii="仿宋_GB2312" w:eastAsia="仿宋_GB2312" w:hint="eastAsia"/>
          <w:sz w:val="32"/>
          <w:szCs w:val="32"/>
        </w:rPr>
        <w:t>9</w:t>
      </w:r>
      <w:r w:rsidRPr="00F30A2E">
        <w:rPr>
          <w:rFonts w:ascii="仿宋_GB2312" w:eastAsia="仿宋_GB2312" w:hint="eastAsia"/>
          <w:sz w:val="32"/>
          <w:szCs w:val="32"/>
        </w:rPr>
        <w:t>年预算支出功能分类科目2079999“其他文化体育与传媒支出”。待201</w:t>
      </w:r>
      <w:r>
        <w:rPr>
          <w:rFonts w:ascii="仿宋_GB2312" w:eastAsia="仿宋_GB2312" w:hint="eastAsia"/>
          <w:sz w:val="32"/>
          <w:szCs w:val="32"/>
        </w:rPr>
        <w:t>9</w:t>
      </w:r>
      <w:r w:rsidRPr="00F30A2E">
        <w:rPr>
          <w:rFonts w:ascii="仿宋_GB2312" w:eastAsia="仿宋_GB2312" w:hint="eastAsia"/>
          <w:sz w:val="32"/>
          <w:szCs w:val="32"/>
        </w:rPr>
        <w:t>年预算年度开始后，按程序拨付使用。</w:t>
      </w:r>
      <w:r>
        <w:rPr>
          <w:rFonts w:ascii="仿宋_GB2312" w:eastAsia="仿宋_GB2312" w:hint="eastAsia"/>
          <w:sz w:val="32"/>
          <w:szCs w:val="32"/>
        </w:rPr>
        <w:t>其中，对贫困地区村文化活动室设备购置、戏曲进乡村、县级应急广播体系建设等3个项目，请按照《扶贫项目资金绩效管理办法》（国办发</w:t>
      </w:r>
      <w:r w:rsidRPr="00F30A2E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 w:rsidRPr="00F30A2E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35</w:t>
      </w:r>
      <w:r w:rsidRPr="00F30A2E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）等文件要求，对扶贫项目资金全面实施绩效管理，加强扶贫资金动态监管和专项稽核，切实提高扶贫资金使用效益，并</w:t>
      </w:r>
      <w:r w:rsidR="000608FB">
        <w:rPr>
          <w:rFonts w:ascii="仿宋_GB2312" w:eastAsia="仿宋_GB2312" w:hint="eastAsia"/>
          <w:sz w:val="32"/>
          <w:szCs w:val="32"/>
        </w:rPr>
        <w:t>按相关要求进行信息公开。</w:t>
      </w: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　　请按照《财政部关于印发&lt;中央补助地方公共文化服务体系建设专项资金管理暂行办法&gt;的通知》（财教〔2015〕527号）、《财政部关于印发&lt;中央对地方专项转移支付管理办法&gt;的通知》（财预〔2015〕230号）要求，做好预算编制、指标安排等相关工作</w:t>
      </w:r>
      <w:r w:rsidR="00922A12">
        <w:rPr>
          <w:rFonts w:ascii="仿宋_GB2312" w:eastAsia="仿宋_GB2312" w:hint="eastAsia"/>
          <w:sz w:val="32"/>
          <w:szCs w:val="32"/>
        </w:rPr>
        <w:t>。</w:t>
      </w:r>
    </w:p>
    <w:p w:rsidR="00936D3F" w:rsidRDefault="00936D3F" w:rsidP="00936D3F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>附件：1．提前下达201</w:t>
      </w:r>
      <w:r w:rsidR="00484831">
        <w:rPr>
          <w:rFonts w:ascii="仿宋_GB2312" w:eastAsia="仿宋_GB2312" w:hint="eastAsia"/>
          <w:sz w:val="32"/>
          <w:szCs w:val="32"/>
        </w:rPr>
        <w:t>9</w:t>
      </w:r>
      <w:r w:rsidRPr="00F30A2E"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936D3F" w:rsidRPr="00F30A2E" w:rsidRDefault="00936D3F" w:rsidP="00936D3F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>建设专项资金情况表（</w:t>
      </w:r>
      <w:r>
        <w:rPr>
          <w:rFonts w:ascii="仿宋_GB2312" w:eastAsia="仿宋_GB2312" w:hint="eastAsia"/>
          <w:sz w:val="32"/>
          <w:szCs w:val="32"/>
        </w:rPr>
        <w:t>一般项目</w:t>
      </w:r>
      <w:r w:rsidRPr="00F30A2E">
        <w:rPr>
          <w:rFonts w:ascii="仿宋_GB2312" w:eastAsia="仿宋_GB2312" w:hint="eastAsia"/>
          <w:sz w:val="32"/>
          <w:szCs w:val="32"/>
        </w:rPr>
        <w:t>）</w:t>
      </w: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　　      2．提前下达201</w:t>
      </w:r>
      <w:r w:rsidR="00484831">
        <w:rPr>
          <w:rFonts w:ascii="仿宋_GB2312" w:eastAsia="仿宋_GB2312" w:hint="eastAsia"/>
          <w:sz w:val="32"/>
          <w:szCs w:val="32"/>
        </w:rPr>
        <w:t>9</w:t>
      </w:r>
      <w:r w:rsidRPr="00F30A2E"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EE3197" w:rsidRDefault="00922A12" w:rsidP="00EE3197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建设专项资金情况表（公共数字文化建设</w:t>
      </w:r>
      <w:r w:rsidR="00936D3F" w:rsidRPr="00F30A2E">
        <w:rPr>
          <w:rFonts w:ascii="仿宋_GB2312" w:eastAsia="仿宋_GB2312" w:hint="eastAsia"/>
          <w:sz w:val="32"/>
          <w:szCs w:val="32"/>
        </w:rPr>
        <w:t>）</w:t>
      </w:r>
    </w:p>
    <w:p w:rsidR="00C41BDD" w:rsidRDefault="00EE3197" w:rsidP="00EE3197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41BDD" w:rsidRPr="00F30A2E">
        <w:rPr>
          <w:rFonts w:ascii="仿宋_GB2312" w:eastAsia="仿宋_GB2312" w:hint="eastAsia"/>
          <w:sz w:val="32"/>
          <w:szCs w:val="32"/>
        </w:rPr>
        <w:t>提前下达201</w:t>
      </w:r>
      <w:r w:rsidR="00C41BDD">
        <w:rPr>
          <w:rFonts w:ascii="仿宋_GB2312" w:eastAsia="仿宋_GB2312" w:hint="eastAsia"/>
          <w:sz w:val="32"/>
          <w:szCs w:val="32"/>
        </w:rPr>
        <w:t>9</w:t>
      </w:r>
      <w:r w:rsidR="00C41BDD" w:rsidRPr="00F30A2E">
        <w:rPr>
          <w:rFonts w:ascii="仿宋_GB2312" w:eastAsia="仿宋_GB2312" w:hint="eastAsia"/>
          <w:sz w:val="32"/>
          <w:szCs w:val="32"/>
        </w:rPr>
        <w:t>年中央补助地方公共文化服务体</w:t>
      </w:r>
      <w:r w:rsidR="00C41BDD">
        <w:rPr>
          <w:rFonts w:ascii="仿宋_GB2312" w:eastAsia="仿宋_GB2312" w:hint="eastAsia"/>
          <w:sz w:val="32"/>
          <w:szCs w:val="32"/>
        </w:rPr>
        <w:t>系</w:t>
      </w:r>
    </w:p>
    <w:p w:rsidR="00EE3197" w:rsidRDefault="00C41BDD" w:rsidP="00EE3197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建设专项资金情况表（戏曲进乡村</w:t>
      </w:r>
      <w:r w:rsidRPr="00F30A2E">
        <w:rPr>
          <w:rFonts w:ascii="仿宋_GB2312" w:eastAsia="仿宋_GB2312" w:hint="eastAsia"/>
          <w:sz w:val="32"/>
          <w:szCs w:val="32"/>
        </w:rPr>
        <w:t>）</w:t>
      </w:r>
    </w:p>
    <w:p w:rsidR="00936D3F" w:rsidRDefault="00EE3197" w:rsidP="00EE3197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936D3F" w:rsidRPr="00F30A2E">
        <w:rPr>
          <w:rFonts w:ascii="仿宋_GB2312" w:eastAsia="仿宋_GB2312" w:hint="eastAsia"/>
          <w:sz w:val="32"/>
          <w:szCs w:val="32"/>
        </w:rPr>
        <w:t>提前下达201</w:t>
      </w:r>
      <w:r w:rsidR="00484831">
        <w:rPr>
          <w:rFonts w:ascii="仿宋_GB2312" w:eastAsia="仿宋_GB2312" w:hint="eastAsia"/>
          <w:sz w:val="32"/>
          <w:szCs w:val="32"/>
        </w:rPr>
        <w:t>9</w:t>
      </w:r>
      <w:r w:rsidR="00936D3F" w:rsidRPr="00F30A2E">
        <w:rPr>
          <w:rFonts w:ascii="仿宋_GB2312" w:eastAsia="仿宋_GB2312" w:hint="eastAsia"/>
          <w:sz w:val="32"/>
          <w:szCs w:val="32"/>
        </w:rPr>
        <w:t>年中央广播电视节目无线覆盖运行</w:t>
      </w:r>
    </w:p>
    <w:p w:rsidR="00936D3F" w:rsidRPr="00F30A2E" w:rsidRDefault="00C41BDD" w:rsidP="00936D3F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维护费（模拟</w:t>
      </w:r>
      <w:r w:rsidR="00936D3F" w:rsidRPr="00F30A2E">
        <w:rPr>
          <w:rFonts w:ascii="仿宋_GB2312" w:eastAsia="仿宋_GB2312" w:hint="eastAsia"/>
          <w:sz w:val="32"/>
          <w:szCs w:val="32"/>
        </w:rPr>
        <w:t>）</w:t>
      </w: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　　　　　</w:t>
      </w:r>
      <w:r w:rsidR="00EE3197">
        <w:rPr>
          <w:rFonts w:ascii="仿宋_GB2312" w:eastAsia="仿宋_GB2312" w:hint="eastAsia"/>
          <w:sz w:val="32"/>
          <w:szCs w:val="32"/>
        </w:rPr>
        <w:t>5</w:t>
      </w:r>
      <w:r w:rsidRPr="00F30A2E">
        <w:rPr>
          <w:rFonts w:ascii="仿宋_GB2312" w:eastAsia="仿宋_GB2312" w:hint="eastAsia"/>
          <w:sz w:val="32"/>
          <w:szCs w:val="32"/>
        </w:rPr>
        <w:t>．提前下达201</w:t>
      </w:r>
      <w:r w:rsidR="0048483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Pr="00F30A2E">
        <w:rPr>
          <w:rFonts w:ascii="仿宋_GB2312" w:eastAsia="仿宋_GB2312" w:hint="eastAsia"/>
          <w:sz w:val="32"/>
          <w:szCs w:val="32"/>
        </w:rPr>
        <w:t>中央广播电视节目无线覆盖运行</w:t>
      </w:r>
    </w:p>
    <w:p w:rsidR="00936D3F" w:rsidRPr="00F30A2E" w:rsidRDefault="00936D3F" w:rsidP="00936D3F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>维护费（</w:t>
      </w:r>
      <w:r w:rsidR="00C41BDD">
        <w:rPr>
          <w:rFonts w:ascii="仿宋_GB2312" w:eastAsia="仿宋_GB2312" w:hint="eastAsia"/>
          <w:sz w:val="32"/>
          <w:szCs w:val="32"/>
        </w:rPr>
        <w:t>数字</w:t>
      </w:r>
      <w:r w:rsidRPr="00F30A2E">
        <w:rPr>
          <w:rFonts w:ascii="仿宋_GB2312" w:eastAsia="仿宋_GB2312" w:hint="eastAsia"/>
          <w:sz w:val="32"/>
          <w:szCs w:val="32"/>
        </w:rPr>
        <w:t>）</w:t>
      </w:r>
    </w:p>
    <w:p w:rsidR="00936D3F" w:rsidRDefault="00936D3F" w:rsidP="00C41BDD">
      <w:pPr>
        <w:spacing w:line="580" w:lineRule="exact"/>
        <w:rPr>
          <w:rFonts w:ascii="仿宋_GB2312" w:eastAsia="仿宋_GB2312"/>
          <w:sz w:val="32"/>
          <w:szCs w:val="32"/>
        </w:rPr>
      </w:pPr>
      <w:r w:rsidRPr="00F30A2E">
        <w:rPr>
          <w:rFonts w:ascii="仿宋_GB2312" w:eastAsia="仿宋_GB2312" w:hint="eastAsia"/>
          <w:sz w:val="32"/>
          <w:szCs w:val="32"/>
        </w:rPr>
        <w:t xml:space="preserve">　　　　　</w:t>
      </w:r>
      <w:r w:rsidR="00EE319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．提前下达</w:t>
      </w:r>
      <w:r w:rsidR="00484831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936D3F" w:rsidRDefault="00936D3F" w:rsidP="00936D3F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建设专项资金情况表（</w:t>
      </w:r>
      <w:r w:rsidR="00922A12">
        <w:rPr>
          <w:rFonts w:ascii="仿宋_GB2312" w:eastAsia="仿宋_GB2312" w:hint="eastAsia"/>
          <w:sz w:val="32"/>
          <w:szCs w:val="32"/>
        </w:rPr>
        <w:t>县级应急广播体系建设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22A12" w:rsidRDefault="00EE3197" w:rsidP="00922A12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922A12">
        <w:rPr>
          <w:rFonts w:ascii="仿宋_GB2312" w:eastAsia="仿宋_GB2312" w:hint="eastAsia"/>
          <w:sz w:val="32"/>
          <w:szCs w:val="32"/>
        </w:rPr>
        <w:t>．提前下达</w:t>
      </w:r>
      <w:r w:rsidR="00484831">
        <w:rPr>
          <w:rFonts w:ascii="仿宋_GB2312" w:eastAsia="仿宋_GB2312" w:hint="eastAsia"/>
          <w:sz w:val="32"/>
          <w:szCs w:val="32"/>
        </w:rPr>
        <w:t>2019</w:t>
      </w:r>
      <w:r w:rsidR="00922A12"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922A12" w:rsidRDefault="00922A12" w:rsidP="00922A12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建设专项资金情况表（行政村</w:t>
      </w:r>
      <w:r w:rsidR="00F2174E">
        <w:rPr>
          <w:rFonts w:ascii="仿宋_GB2312" w:eastAsia="仿宋_GB2312" w:hint="eastAsia"/>
          <w:sz w:val="32"/>
          <w:szCs w:val="32"/>
        </w:rPr>
        <w:t>农民体育健身工程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2174E" w:rsidRDefault="00EE3197" w:rsidP="00F2174E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F2174E">
        <w:rPr>
          <w:rFonts w:ascii="仿宋_GB2312" w:eastAsia="仿宋_GB2312" w:hint="eastAsia"/>
          <w:sz w:val="32"/>
          <w:szCs w:val="32"/>
        </w:rPr>
        <w:t>.提前下达</w:t>
      </w:r>
      <w:r w:rsidR="00484831">
        <w:rPr>
          <w:rFonts w:ascii="仿宋_GB2312" w:eastAsia="仿宋_GB2312" w:hint="eastAsia"/>
          <w:sz w:val="32"/>
          <w:szCs w:val="32"/>
        </w:rPr>
        <w:t>2019</w:t>
      </w:r>
      <w:r w:rsidR="00F2174E">
        <w:rPr>
          <w:rFonts w:ascii="仿宋_GB2312" w:eastAsia="仿宋_GB2312" w:hint="eastAsia"/>
          <w:sz w:val="32"/>
          <w:szCs w:val="32"/>
        </w:rPr>
        <w:t>年中央补助地方公共文化服务体</w:t>
      </w:r>
    </w:p>
    <w:p w:rsidR="00F2174E" w:rsidRDefault="00F2174E" w:rsidP="00EE3197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系建设专项资金情况表（绩效奖励）</w:t>
      </w:r>
    </w:p>
    <w:p w:rsidR="00F2174E" w:rsidRDefault="00EE3197" w:rsidP="00F2174E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F2174E">
        <w:rPr>
          <w:rFonts w:ascii="仿宋_GB2312" w:eastAsia="仿宋_GB2312" w:hint="eastAsia"/>
          <w:sz w:val="32"/>
          <w:szCs w:val="32"/>
        </w:rPr>
        <w:t>.提前下达</w:t>
      </w:r>
      <w:r w:rsidR="00484831">
        <w:rPr>
          <w:rFonts w:ascii="仿宋_GB2312" w:eastAsia="仿宋_GB2312" w:hint="eastAsia"/>
          <w:sz w:val="32"/>
          <w:szCs w:val="32"/>
        </w:rPr>
        <w:t>2019</w:t>
      </w:r>
      <w:r w:rsidR="00F2174E">
        <w:rPr>
          <w:rFonts w:ascii="仿宋_GB2312" w:eastAsia="仿宋_GB2312" w:hint="eastAsia"/>
          <w:sz w:val="32"/>
          <w:szCs w:val="32"/>
        </w:rPr>
        <w:t>年中央补助地方公共文化服务体</w:t>
      </w:r>
    </w:p>
    <w:p w:rsidR="00F2174E" w:rsidRDefault="00F2174E" w:rsidP="00EE3197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系建设专项资金情况表（重点项目）</w:t>
      </w:r>
    </w:p>
    <w:p w:rsidR="00484831" w:rsidRDefault="00EE3197" w:rsidP="00484831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484831">
        <w:rPr>
          <w:rFonts w:ascii="仿宋_GB2312" w:eastAsia="仿宋_GB2312" w:hint="eastAsia"/>
          <w:sz w:val="32"/>
          <w:szCs w:val="32"/>
        </w:rPr>
        <w:t>.提前下达2019年中央补助地方公共文化服务体</w:t>
      </w:r>
    </w:p>
    <w:p w:rsidR="00484831" w:rsidRDefault="00484831" w:rsidP="00484831">
      <w:pPr>
        <w:spacing w:line="58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系建设专项资金绩效目标表（市县参照）</w:t>
      </w: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F55A03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F30A2E" w:rsidRDefault="00936D3F" w:rsidP="00121E2A">
      <w:pPr>
        <w:spacing w:line="58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 w:rsidRPr="00F30A2E">
        <w:rPr>
          <w:rFonts w:ascii="仿宋_GB2312" w:eastAsia="仿宋_GB2312" w:hint="eastAsia"/>
          <w:sz w:val="32"/>
          <w:szCs w:val="32"/>
        </w:rPr>
        <w:t>省财政厅</w:t>
      </w:r>
    </w:p>
    <w:p w:rsidR="00936D3F" w:rsidRDefault="00121E2A" w:rsidP="00121E2A">
      <w:pPr>
        <w:tabs>
          <w:tab w:val="left" w:pos="5245"/>
        </w:tabs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936D3F">
        <w:rPr>
          <w:rFonts w:ascii="仿宋_GB2312" w:eastAsia="仿宋_GB2312" w:hint="eastAsia"/>
          <w:sz w:val="32"/>
          <w:szCs w:val="32"/>
        </w:rPr>
        <w:t xml:space="preserve"> </w:t>
      </w:r>
      <w:r w:rsidR="003F2869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339pt;margin-top:521.25pt;width:132.95pt;height:132.9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="00936D3F">
        <w:rPr>
          <w:rFonts w:ascii="仿宋_GB2312" w:eastAsia="仿宋_GB2312" w:hint="eastAsia"/>
          <w:sz w:val="32"/>
          <w:szCs w:val="32"/>
        </w:rPr>
        <w:t>2018年</w:t>
      </w:r>
      <w:r w:rsidR="0023597D">
        <w:rPr>
          <w:rFonts w:ascii="仿宋_GB2312" w:eastAsia="仿宋_GB2312" w:hint="eastAsia"/>
          <w:sz w:val="32"/>
          <w:szCs w:val="32"/>
        </w:rPr>
        <w:t>12</w:t>
      </w:r>
      <w:r w:rsidR="00936D3F">
        <w:rPr>
          <w:rFonts w:ascii="仿宋_GB2312" w:eastAsia="仿宋_GB2312" w:hint="eastAsia"/>
          <w:sz w:val="32"/>
          <w:szCs w:val="32"/>
        </w:rPr>
        <w:t>月</w:t>
      </w:r>
      <w:r w:rsidR="006852BA">
        <w:rPr>
          <w:rFonts w:ascii="仿宋_GB2312" w:eastAsia="仿宋_GB2312" w:hint="eastAsia"/>
          <w:sz w:val="32"/>
          <w:szCs w:val="32"/>
        </w:rPr>
        <w:t>10</w:t>
      </w:r>
      <w:r w:rsidR="00936D3F">
        <w:rPr>
          <w:rFonts w:ascii="仿宋_GB2312" w:eastAsia="仿宋_GB2312" w:hint="eastAsia"/>
          <w:sz w:val="32"/>
          <w:szCs w:val="32"/>
        </w:rPr>
        <w:t>日</w:t>
      </w: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900" w:lineRule="exact"/>
        <w:rPr>
          <w:rFonts w:ascii="仿宋_GB2312" w:eastAsia="仿宋_GB2312"/>
          <w:sz w:val="32"/>
          <w:szCs w:val="32"/>
        </w:rPr>
      </w:pPr>
    </w:p>
    <w:p w:rsidR="00936D3F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21E2A" w:rsidRDefault="00121E2A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21E2A" w:rsidRDefault="00121E2A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F30A2E" w:rsidRDefault="00936D3F" w:rsidP="00936D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36D3F" w:rsidRPr="00462F65" w:rsidRDefault="00936D3F" w:rsidP="00936D3F">
      <w:pPr>
        <w:spacing w:line="580" w:lineRule="exact"/>
        <w:rPr>
          <w:rFonts w:ascii="方正小标宋_GBK" w:eastAsia="方正小标宋_GBK" w:hAnsi="宋体" w:cs="Times New Roman"/>
          <w:sz w:val="28"/>
          <w:szCs w:val="28"/>
        </w:rPr>
      </w:pPr>
      <w:r w:rsidRPr="00832B80">
        <w:rPr>
          <w:rFonts w:ascii="黑体" w:eastAsia="黑体" w:hAnsi="黑体" w:hint="eastAsia"/>
          <w:sz w:val="32"/>
          <w:szCs w:val="32"/>
        </w:rPr>
        <w:t>信息公开选项：</w:t>
      </w:r>
      <w:r w:rsidRPr="00462F65">
        <w:rPr>
          <w:rFonts w:ascii="方正小标宋_GBK" w:eastAsia="方正小标宋_GBK" w:hAnsi="宋体" w:cs="Times New Roman" w:hint="eastAsia"/>
          <w:sz w:val="28"/>
          <w:szCs w:val="28"/>
        </w:rPr>
        <w:t>主动公开</w:t>
      </w:r>
    </w:p>
    <w:p w:rsidR="00936D3F" w:rsidRPr="00462F65" w:rsidRDefault="006F3D83" w:rsidP="00936D3F">
      <w:pPr>
        <w:spacing w:line="580" w:lineRule="exact"/>
        <w:ind w:leftChars="134" w:left="1121" w:hangingChars="300" w:hanging="84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pict>
          <v:line id="_x0000_s1027" style="position:absolute;left:0;text-align:left;z-index:251660288" from="-1.6pt,5.1pt" to="448.4pt,5.1pt" strokeweight="1.5pt"/>
        </w:pict>
      </w:r>
      <w:r w:rsidR="00936D3F">
        <w:rPr>
          <w:rFonts w:ascii="仿宋_GB2312" w:eastAsia="仿宋_GB2312" w:hAnsi="Calibri" w:cs="Times New Roman" w:hint="eastAsia"/>
          <w:sz w:val="28"/>
          <w:szCs w:val="28"/>
        </w:rPr>
        <w:t>抄送：财政部驻河北财政监察专员办事处，省文化和旅游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>厅、省</w:t>
      </w:r>
      <w:r w:rsidR="00936D3F">
        <w:rPr>
          <w:rFonts w:ascii="仿宋_GB2312" w:eastAsia="仿宋_GB2312" w:hAnsi="Calibri" w:cs="Times New Roman" w:hint="eastAsia"/>
          <w:sz w:val="28"/>
          <w:szCs w:val="28"/>
        </w:rPr>
        <w:t>广播电视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>局、省体育局。</w:t>
      </w:r>
    </w:p>
    <w:p w:rsidR="00356038" w:rsidRPr="00936D3F" w:rsidRDefault="006F3D83" w:rsidP="00936D3F">
      <w:pPr>
        <w:spacing w:line="580" w:lineRule="exact"/>
        <w:ind w:leftChars="134" w:left="1241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9" style="position:absolute;left:0;text-align:left;z-index:251662336" from="-.85pt,1.35pt" to="449.15pt,1.35pt" strokeweight=".5pt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line id="_x0000_s1028" style="position:absolute;left:0;text-align:left;z-index:251661312" from=".65pt,32.85pt" to="450.65pt,32.85pt" strokeweight="1.5pt"/>
        </w:pic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 xml:space="preserve">河北省财政厅办公室         </w:t>
      </w:r>
      <w:r w:rsidR="00936D3F">
        <w:rPr>
          <w:rFonts w:ascii="仿宋_GB2312" w:eastAsia="仿宋_GB2312" w:hAnsi="Calibri" w:cs="Times New Roman" w:hint="eastAsia"/>
          <w:sz w:val="28"/>
          <w:szCs w:val="28"/>
        </w:rPr>
        <w:t xml:space="preserve">           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 xml:space="preserve">  201</w:t>
      </w:r>
      <w:r w:rsidR="00936D3F">
        <w:rPr>
          <w:rFonts w:ascii="仿宋_GB2312" w:eastAsia="仿宋_GB2312" w:hAnsi="Calibri" w:cs="Times New Roman" w:hint="eastAsia"/>
          <w:sz w:val="28"/>
          <w:szCs w:val="28"/>
        </w:rPr>
        <w:t>8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23597D">
        <w:rPr>
          <w:rFonts w:ascii="仿宋_GB2312" w:eastAsia="仿宋_GB2312" w:hAnsi="Calibri" w:cs="Times New Roman" w:hint="eastAsia"/>
          <w:sz w:val="28"/>
          <w:szCs w:val="28"/>
        </w:rPr>
        <w:t>12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6852BA">
        <w:rPr>
          <w:rFonts w:ascii="仿宋_GB2312" w:eastAsia="仿宋_GB2312" w:hAnsi="Calibri" w:cs="Times New Roman" w:hint="eastAsia"/>
          <w:sz w:val="28"/>
          <w:szCs w:val="28"/>
        </w:rPr>
        <w:t>10</w:t>
      </w:r>
      <w:r w:rsidR="00936D3F" w:rsidRPr="00462F65">
        <w:rPr>
          <w:rFonts w:ascii="仿宋_GB2312" w:eastAsia="仿宋_GB2312" w:hAnsi="Calibri" w:cs="Times New Roman" w:hint="eastAsia"/>
          <w:sz w:val="28"/>
          <w:szCs w:val="28"/>
        </w:rPr>
        <w:t>日印发</w:t>
      </w:r>
      <w:r w:rsidR="00936D3F" w:rsidRPr="00F30A2E">
        <w:rPr>
          <w:rFonts w:ascii="仿宋_GB2312" w:eastAsia="仿宋_GB2312" w:hint="eastAsia"/>
          <w:sz w:val="32"/>
          <w:szCs w:val="32"/>
        </w:rPr>
        <w:t xml:space="preserve"> </w:t>
      </w:r>
    </w:p>
    <w:sectPr w:rsidR="00356038" w:rsidRPr="00936D3F" w:rsidSect="00936D3F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83" w:rsidRDefault="006F3D83" w:rsidP="009954F9">
      <w:r>
        <w:separator/>
      </w:r>
    </w:p>
  </w:endnote>
  <w:endnote w:type="continuationSeparator" w:id="0">
    <w:p w:rsidR="006F3D83" w:rsidRDefault="006F3D83" w:rsidP="0099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4509"/>
      <w:docPartObj>
        <w:docPartGallery w:val="Page Numbers (Bottom of Page)"/>
        <w:docPartUnique/>
      </w:docPartObj>
    </w:sdtPr>
    <w:sdtEndPr/>
    <w:sdtContent>
      <w:p w:rsidR="0023597D" w:rsidRDefault="002359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69" w:rsidRPr="003F2869">
          <w:rPr>
            <w:noProof/>
            <w:lang w:val="zh-CN"/>
          </w:rPr>
          <w:t>4</w:t>
        </w:r>
        <w:r>
          <w:fldChar w:fldCharType="end"/>
        </w:r>
      </w:p>
    </w:sdtContent>
  </w:sdt>
  <w:p w:rsidR="0023597D" w:rsidRDefault="002359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83" w:rsidRDefault="006F3D83" w:rsidP="009954F9">
      <w:r>
        <w:separator/>
      </w:r>
    </w:p>
  </w:footnote>
  <w:footnote w:type="continuationSeparator" w:id="0">
    <w:p w:rsidR="006F3D83" w:rsidRDefault="006F3D83" w:rsidP="0099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Y6pwr8/ZmAInVrQm92h3EfkqL4g=" w:salt="JsQ2S7Hg3E7s235sAf2/L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38"/>
    <w:rsid w:val="000608FB"/>
    <w:rsid w:val="0006376B"/>
    <w:rsid w:val="00121E2A"/>
    <w:rsid w:val="00212AA4"/>
    <w:rsid w:val="00232DF5"/>
    <w:rsid w:val="0023597D"/>
    <w:rsid w:val="003555CA"/>
    <w:rsid w:val="00356038"/>
    <w:rsid w:val="003F2869"/>
    <w:rsid w:val="00484831"/>
    <w:rsid w:val="005F4671"/>
    <w:rsid w:val="00634BA0"/>
    <w:rsid w:val="006852BA"/>
    <w:rsid w:val="006F3D83"/>
    <w:rsid w:val="007153E9"/>
    <w:rsid w:val="00727334"/>
    <w:rsid w:val="00922A12"/>
    <w:rsid w:val="00936D3F"/>
    <w:rsid w:val="009954F9"/>
    <w:rsid w:val="00C41BDD"/>
    <w:rsid w:val="00EE3197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12</cp:revision>
  <dcterms:created xsi:type="dcterms:W3CDTF">2018-11-30T01:31:00Z</dcterms:created>
  <dcterms:modified xsi:type="dcterms:W3CDTF">2018-12-11T02:17:00Z</dcterms:modified>
</cp:coreProperties>
</file>