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</w:tabs>
        <w:spacing w:line="480" w:lineRule="exact"/>
        <w:rPr>
          <w:rFonts w:ascii="仿宋" w:hAnsi="仿宋" w:eastAsia="仿宋"/>
          <w:sz w:val="32"/>
          <w:szCs w:val="32"/>
        </w:rPr>
      </w:pPr>
    </w:p>
    <w:p>
      <w:pPr>
        <w:tabs>
          <w:tab w:val="left" w:pos="720"/>
        </w:tabs>
        <w:spacing w:line="480" w:lineRule="exact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720"/>
        </w:tabs>
        <w:spacing w:line="480" w:lineRule="exact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720"/>
        </w:tabs>
        <w:spacing w:line="480" w:lineRule="exact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720"/>
        </w:tabs>
        <w:spacing w:line="480" w:lineRule="exact"/>
        <w:rPr>
          <w:rFonts w:hint="default" w:ascii="仿宋" w:hAnsi="仿宋" w:eastAsia="仿宋"/>
          <w:sz w:val="32"/>
          <w:szCs w:val="32"/>
          <w:lang w:val="en-US"/>
        </w:rPr>
      </w:pPr>
      <w:r>
        <w:rPr>
          <w:rFonts w:hint="eastAsia" w:ascii="仿宋" w:hAnsi="仿宋" w:eastAsia="仿宋"/>
          <w:sz w:val="32"/>
          <w:szCs w:val="32"/>
        </w:rPr>
        <w:t>曲市监字（2022）第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92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 xml:space="preserve">号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  签发人: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王民央</w:t>
      </w:r>
    </w:p>
    <w:p>
      <w:pPr>
        <w:spacing w:line="220" w:lineRule="atLeast"/>
        <w:ind w:firstLine="883" w:firstLineChars="20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Theme="majorEastAsia" w:hAnsiTheme="majorEastAsia" w:eastAsiaTheme="majorEastAsia"/>
          <w:b/>
          <w:color w:val="000000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hint="eastAsia" w:asciiTheme="majorEastAsia" w:hAnsiTheme="majorEastAsia" w:eastAsiaTheme="majorEastAsia"/>
          <w:b/>
          <w:color w:val="000000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color w:val="000000"/>
          <w:kern w:val="0"/>
          <w:sz w:val="44"/>
          <w:szCs w:val="44"/>
        </w:rPr>
        <w:t>曲阳县市场监督管理局</w:t>
      </w:r>
    </w:p>
    <w:p>
      <w:pPr>
        <w:spacing w:line="560" w:lineRule="exact"/>
        <w:jc w:val="center"/>
        <w:rPr>
          <w:rFonts w:hint="eastAsia" w:asciiTheme="majorEastAsia" w:hAnsiTheme="majorEastAsia" w:eastAsiaTheme="majorEastAsia"/>
          <w:b/>
          <w:color w:val="000000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color w:val="000000"/>
          <w:kern w:val="0"/>
          <w:sz w:val="44"/>
          <w:szCs w:val="44"/>
        </w:rPr>
        <w:t>202</w:t>
      </w:r>
      <w:r>
        <w:rPr>
          <w:rFonts w:hint="eastAsia" w:asciiTheme="majorEastAsia" w:hAnsiTheme="majorEastAsia" w:eastAsiaTheme="majorEastAsia"/>
          <w:b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Theme="majorEastAsia" w:hAnsiTheme="majorEastAsia" w:eastAsiaTheme="majorEastAsia"/>
          <w:b/>
          <w:color w:val="000000"/>
          <w:kern w:val="0"/>
          <w:sz w:val="44"/>
          <w:szCs w:val="44"/>
        </w:rPr>
        <w:t>年“双随机、一公开”跨部门联合抽查</w:t>
      </w:r>
    </w:p>
    <w:p>
      <w:pPr>
        <w:spacing w:line="560" w:lineRule="exact"/>
        <w:jc w:val="center"/>
        <w:rPr>
          <w:rFonts w:hint="eastAsia" w:asciiTheme="majorEastAsia" w:hAnsiTheme="majorEastAsia" w:eastAsiaTheme="majorEastAsia"/>
          <w:b/>
          <w:color w:val="000000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color w:val="000000"/>
          <w:kern w:val="0"/>
          <w:sz w:val="44"/>
          <w:szCs w:val="44"/>
        </w:rPr>
        <w:t>方</w:t>
      </w:r>
      <w:r>
        <w:rPr>
          <w:rFonts w:hint="eastAsia" w:asciiTheme="majorEastAsia" w:hAnsiTheme="majorEastAsia" w:eastAsiaTheme="majorEastAsia"/>
          <w:b/>
          <w:color w:val="000000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/>
          <w:b/>
          <w:color w:val="000000"/>
          <w:kern w:val="0"/>
          <w:sz w:val="44"/>
          <w:szCs w:val="44"/>
        </w:rPr>
        <w:t>案</w:t>
      </w:r>
    </w:p>
    <w:p>
      <w:pPr>
        <w:spacing w:line="560" w:lineRule="exact"/>
        <w:rPr>
          <w:rFonts w:ascii="仿宋" w:hAnsi="仿宋" w:eastAsia="仿宋"/>
          <w:color w:val="000000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为深入推进我县“双随机、一公开”监管工作持续、广泛开展，按照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曲阳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县“双随机一公开”监管工作领导小组办公室关于印发《202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曲阳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县“双随机、一公开”监管工作实施方案》要求和《202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年度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曲阳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县市场监督管理局跨部门联合抽查工作计划》安排，结合我县实际，组织开展202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年度“双随机、一公开”跨部门联合抽查，将信用风险分类管理与“双随机、一公开”监管有机结合，对不同信用风险等级的主体，实施差异化抽查，现将有关事宜通知如下：</w:t>
      </w:r>
    </w:p>
    <w:p>
      <w:pPr>
        <w:pStyle w:val="14"/>
        <w:tabs>
          <w:tab w:val="left" w:pos="813"/>
        </w:tabs>
        <w:spacing w:line="560" w:lineRule="exact"/>
        <w:ind w:firstLine="640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一、时间安排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202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日至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月3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日</w:t>
      </w:r>
    </w:p>
    <w:p>
      <w:pPr>
        <w:pStyle w:val="14"/>
        <w:tabs>
          <w:tab w:val="left" w:pos="813"/>
        </w:tabs>
        <w:spacing w:line="56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二、抽查对象范围及比例</w:t>
      </w:r>
    </w:p>
    <w:p>
      <w:pPr>
        <w:spacing w:line="560" w:lineRule="exact"/>
        <w:ind w:firstLine="640" w:firstLineChars="200"/>
        <w:rPr>
          <w:rFonts w:hint="default" w:ascii="仿宋" w:hAnsi="仿宋" w:eastAsia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抽查对象：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已成立且信用风险等级为B、C、D、E级别的投资类企业、出口商品生产企业、机动车检验企业、运输企业、食品生产及销售企业、水泥制造企业。</w:t>
      </w:r>
    </w:p>
    <w:p>
      <w:pPr>
        <w:spacing w:line="560" w:lineRule="exact"/>
        <w:ind w:firstLine="640" w:firstLineChars="200"/>
        <w:rPr>
          <w:rFonts w:hint="default" w:ascii="仿宋" w:hAnsi="仿宋" w:eastAsia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抽查比例：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5%</w:t>
      </w:r>
    </w:p>
    <w:p>
      <w:pPr>
        <w:pStyle w:val="14"/>
        <w:tabs>
          <w:tab w:val="left" w:pos="813"/>
        </w:tabs>
        <w:spacing w:line="56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三、联合抽查部门和抽查检查事项</w:t>
      </w:r>
    </w:p>
    <w:p>
      <w:pPr>
        <w:spacing w:line="560" w:lineRule="exact"/>
        <w:ind w:firstLine="568" w:firstLineChars="200"/>
        <w:rPr>
          <w:rFonts w:ascii="楷体" w:hAnsi="楷体" w:eastAsia="楷体" w:cs="楷体_GB2312"/>
          <w:spacing w:val="-18"/>
          <w:sz w:val="32"/>
          <w:szCs w:val="32"/>
        </w:rPr>
      </w:pPr>
      <w:r>
        <w:rPr>
          <w:rFonts w:hint="eastAsia" w:ascii="楷体" w:hAnsi="楷体" w:eastAsia="楷体" w:cs="楷体_GB2312"/>
          <w:spacing w:val="-18"/>
          <w:sz w:val="32"/>
          <w:szCs w:val="32"/>
        </w:rPr>
        <w:t>（一）</w:t>
      </w:r>
      <w:r>
        <w:rPr>
          <w:rFonts w:hint="eastAsia" w:ascii="楷体" w:hAnsi="楷体" w:eastAsia="楷体" w:cs="楷体_GB2312"/>
          <w:spacing w:val="-18"/>
          <w:sz w:val="32"/>
          <w:szCs w:val="32"/>
          <w:lang w:eastAsia="zh-CN"/>
        </w:rPr>
        <w:t>曲阳</w:t>
      </w:r>
      <w:r>
        <w:rPr>
          <w:rFonts w:hint="eastAsia" w:ascii="楷体" w:hAnsi="楷体" w:eastAsia="楷体" w:cs="楷体_GB2312"/>
          <w:spacing w:val="-18"/>
          <w:sz w:val="32"/>
          <w:szCs w:val="32"/>
        </w:rPr>
        <w:t>县市场监督管理局抽查内容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1、登记事项检查。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2、公示信息检查。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3、价格行为检查。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4、广告行为检查。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5、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直销行为检查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6、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电子商务经营行为监督检查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7、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拍卖等重要领域市场规范管理检查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8、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产品质量监督检查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9、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特种设备使用单位监督检查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10、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商标使用行为的检查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11、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食品生产监督检查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12、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食品销售监督检查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13、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食用农产品市场销售质量安全检查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14、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特殊食品销售监督检查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。</w:t>
      </w:r>
    </w:p>
    <w:p>
      <w:pPr>
        <w:spacing w:line="560" w:lineRule="exact"/>
        <w:ind w:firstLine="568" w:firstLineChars="200"/>
        <w:rPr>
          <w:rFonts w:ascii="楷体" w:hAnsi="楷体" w:eastAsia="楷体" w:cs="楷体_GB2312"/>
          <w:spacing w:val="-18"/>
          <w:sz w:val="32"/>
          <w:szCs w:val="32"/>
        </w:rPr>
      </w:pPr>
      <w:r>
        <w:rPr>
          <w:rFonts w:hint="eastAsia" w:ascii="楷体" w:hAnsi="楷体" w:eastAsia="楷体" w:cs="楷体_GB2312"/>
          <w:spacing w:val="-18"/>
          <w:sz w:val="32"/>
          <w:szCs w:val="32"/>
        </w:rPr>
        <w:t>（二）</w:t>
      </w:r>
      <w:r>
        <w:rPr>
          <w:rFonts w:hint="eastAsia" w:ascii="楷体" w:hAnsi="楷体" w:eastAsia="楷体" w:cs="楷体_GB2312"/>
          <w:spacing w:val="-18"/>
          <w:sz w:val="32"/>
          <w:szCs w:val="32"/>
          <w:lang w:eastAsia="zh-CN"/>
        </w:rPr>
        <w:t>曲阳</w:t>
      </w:r>
      <w:r>
        <w:rPr>
          <w:rFonts w:hint="eastAsia" w:ascii="楷体" w:hAnsi="楷体" w:eastAsia="楷体" w:cs="楷体_GB2312"/>
          <w:spacing w:val="-18"/>
          <w:sz w:val="32"/>
          <w:szCs w:val="32"/>
        </w:rPr>
        <w:t>县发展和改革局抽查内容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</w:pPr>
      <w:r>
        <w:rPr>
          <w:rFonts w:ascii="仿宋" w:hAnsi="仿宋" w:eastAsia="仿宋"/>
          <w:color w:val="000000"/>
          <w:kern w:val="0"/>
          <w:sz w:val="32"/>
          <w:szCs w:val="32"/>
        </w:rPr>
        <w:t>固定资产投资项目节能（含煤炭）审查意见落实情况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568" w:firstLineChars="200"/>
        <w:rPr>
          <w:rFonts w:ascii="楷体" w:hAnsi="楷体" w:eastAsia="楷体" w:cs="楷体_GB2312"/>
          <w:spacing w:val="-18"/>
          <w:sz w:val="32"/>
          <w:szCs w:val="32"/>
        </w:rPr>
      </w:pPr>
      <w:r>
        <w:rPr>
          <w:rFonts w:hint="eastAsia" w:ascii="楷体" w:hAnsi="楷体" w:eastAsia="楷体" w:cs="楷体_GB2312"/>
          <w:spacing w:val="-18"/>
          <w:sz w:val="32"/>
          <w:szCs w:val="32"/>
        </w:rPr>
        <w:t>（三）</w:t>
      </w:r>
      <w:r>
        <w:rPr>
          <w:rFonts w:hint="eastAsia" w:ascii="楷体" w:hAnsi="楷体" w:eastAsia="楷体" w:cs="楷体_GB2312"/>
          <w:spacing w:val="-18"/>
          <w:sz w:val="32"/>
          <w:szCs w:val="32"/>
          <w:lang w:eastAsia="zh-CN"/>
        </w:rPr>
        <w:t>曲阳</w:t>
      </w:r>
      <w:r>
        <w:rPr>
          <w:rFonts w:hint="eastAsia" w:ascii="楷体" w:hAnsi="楷体" w:eastAsia="楷体" w:cs="楷体_GB2312"/>
          <w:spacing w:val="-18"/>
          <w:sz w:val="32"/>
          <w:szCs w:val="32"/>
        </w:rPr>
        <w:t>县地方金融监督管理局抽查内容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ascii="仿宋" w:hAnsi="仿宋" w:eastAsia="仿宋"/>
          <w:color w:val="000000"/>
          <w:kern w:val="0"/>
          <w:sz w:val="32"/>
          <w:szCs w:val="32"/>
        </w:rPr>
        <w:t>对投资类公司的检查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楷体" w:hAnsi="楷体" w:eastAsia="楷体" w:cs="楷体_GB2312"/>
          <w:spacing w:val="-18"/>
          <w:sz w:val="32"/>
          <w:szCs w:val="32"/>
        </w:rPr>
      </w:pPr>
      <w:r>
        <w:rPr>
          <w:rFonts w:hint="eastAsia" w:ascii="楷体" w:hAnsi="楷体" w:eastAsia="楷体"/>
          <w:color w:val="000000"/>
          <w:kern w:val="0"/>
          <w:sz w:val="32"/>
          <w:szCs w:val="32"/>
        </w:rPr>
        <w:t>（四）</w:t>
      </w:r>
      <w:r>
        <w:rPr>
          <w:rFonts w:hint="eastAsia" w:ascii="楷体" w:hAnsi="楷体" w:eastAsia="楷体" w:cs="楷体_GB2312"/>
          <w:spacing w:val="-18"/>
          <w:sz w:val="32"/>
          <w:szCs w:val="32"/>
          <w:lang w:eastAsia="zh-CN"/>
        </w:rPr>
        <w:t>曲阳</w:t>
      </w:r>
      <w:r>
        <w:rPr>
          <w:rFonts w:hint="eastAsia" w:ascii="楷体" w:hAnsi="楷体" w:eastAsia="楷体" w:cs="楷体_GB2312"/>
          <w:spacing w:val="-18"/>
          <w:sz w:val="32"/>
          <w:szCs w:val="32"/>
        </w:rPr>
        <w:t>县</w:t>
      </w:r>
      <w:r>
        <w:rPr>
          <w:rFonts w:hint="eastAsia" w:ascii="楷体" w:hAnsi="楷体" w:eastAsia="楷体" w:cs="楷体_GB2312"/>
          <w:spacing w:val="-18"/>
          <w:sz w:val="32"/>
          <w:szCs w:val="32"/>
          <w:lang w:val="en-US" w:eastAsia="zh-CN"/>
        </w:rPr>
        <w:t>交通</w:t>
      </w:r>
      <w:r>
        <w:rPr>
          <w:rFonts w:hint="eastAsia" w:ascii="楷体" w:hAnsi="楷体" w:eastAsia="楷体" w:cs="楷体_GB2312"/>
          <w:spacing w:val="-18"/>
          <w:sz w:val="32"/>
          <w:szCs w:val="32"/>
        </w:rPr>
        <w:t>局抽查内容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</w:pPr>
      <w:r>
        <w:rPr>
          <w:rFonts w:ascii="仿宋" w:hAnsi="仿宋" w:eastAsia="仿宋"/>
          <w:color w:val="000000"/>
          <w:kern w:val="0"/>
          <w:sz w:val="32"/>
          <w:szCs w:val="32"/>
        </w:rPr>
        <w:t>对道路运输市场的监督检查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568" w:firstLineChars="200"/>
        <w:rPr>
          <w:rFonts w:ascii="楷体" w:hAnsi="楷体" w:eastAsia="楷体" w:cs="楷体_GB2312"/>
          <w:spacing w:val="-18"/>
          <w:sz w:val="32"/>
          <w:szCs w:val="32"/>
        </w:rPr>
      </w:pPr>
      <w:r>
        <w:rPr>
          <w:rFonts w:hint="eastAsia" w:ascii="楷体" w:hAnsi="楷体" w:eastAsia="楷体" w:cs="楷体_GB2312"/>
          <w:spacing w:val="-18"/>
          <w:sz w:val="32"/>
          <w:szCs w:val="32"/>
        </w:rPr>
        <w:t>（五）</w:t>
      </w:r>
      <w:r>
        <w:rPr>
          <w:rFonts w:hint="eastAsia" w:ascii="楷体" w:hAnsi="楷体" w:eastAsia="楷体" w:cs="楷体_GB2312"/>
          <w:spacing w:val="-18"/>
          <w:sz w:val="32"/>
          <w:szCs w:val="32"/>
          <w:lang w:eastAsia="zh-CN"/>
        </w:rPr>
        <w:t>曲阳</w:t>
      </w:r>
      <w:r>
        <w:rPr>
          <w:rFonts w:hint="eastAsia" w:ascii="楷体" w:hAnsi="楷体" w:eastAsia="楷体" w:cs="楷体_GB2312"/>
          <w:spacing w:val="-18"/>
          <w:sz w:val="32"/>
          <w:szCs w:val="32"/>
        </w:rPr>
        <w:t>县</w:t>
      </w:r>
      <w:r>
        <w:rPr>
          <w:rFonts w:hint="eastAsia" w:ascii="楷体" w:hAnsi="楷体" w:eastAsia="楷体" w:cs="楷体_GB2312"/>
          <w:spacing w:val="-18"/>
          <w:sz w:val="32"/>
          <w:szCs w:val="32"/>
          <w:lang w:val="en-US" w:eastAsia="zh-CN"/>
        </w:rPr>
        <w:t>人社</w:t>
      </w:r>
      <w:r>
        <w:rPr>
          <w:rFonts w:hint="eastAsia" w:ascii="楷体" w:hAnsi="楷体" w:eastAsia="楷体" w:cs="楷体_GB2312"/>
          <w:spacing w:val="-18"/>
          <w:sz w:val="32"/>
          <w:szCs w:val="32"/>
        </w:rPr>
        <w:t>局抽查内容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</w:pPr>
      <w:r>
        <w:rPr>
          <w:rFonts w:ascii="仿宋" w:hAnsi="仿宋" w:eastAsia="仿宋"/>
          <w:color w:val="000000"/>
          <w:kern w:val="0"/>
          <w:sz w:val="32"/>
          <w:szCs w:val="32"/>
        </w:rPr>
        <w:t>对用人单位遵守劳动保障法律、法规情况的监督检查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default" w:ascii="楷体" w:hAnsi="楷体" w:eastAsia="楷体" w:cs="楷体_GB2312"/>
          <w:spacing w:val="-18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color w:val="000000"/>
          <w:kern w:val="0"/>
          <w:sz w:val="32"/>
          <w:szCs w:val="32"/>
        </w:rPr>
        <w:t>（六）</w:t>
      </w:r>
      <w:r>
        <w:rPr>
          <w:rFonts w:hint="eastAsia" w:ascii="楷体" w:hAnsi="楷体" w:eastAsia="楷体" w:cs="楷体_GB2312"/>
          <w:spacing w:val="-18"/>
          <w:sz w:val="32"/>
          <w:szCs w:val="32"/>
          <w:lang w:eastAsia="zh-CN"/>
        </w:rPr>
        <w:t>曲阳</w:t>
      </w:r>
      <w:r>
        <w:rPr>
          <w:rFonts w:hint="eastAsia" w:ascii="楷体" w:hAnsi="楷体" w:eastAsia="楷体" w:cs="楷体_GB2312"/>
          <w:spacing w:val="-18"/>
          <w:sz w:val="32"/>
          <w:szCs w:val="32"/>
        </w:rPr>
        <w:t>县</w:t>
      </w:r>
      <w:r>
        <w:rPr>
          <w:rFonts w:hint="eastAsia" w:ascii="楷体" w:hAnsi="楷体" w:eastAsia="楷体" w:cs="楷体_GB2312"/>
          <w:spacing w:val="-18"/>
          <w:sz w:val="32"/>
          <w:szCs w:val="32"/>
          <w:lang w:val="en-US" w:eastAsia="zh-CN"/>
        </w:rPr>
        <w:t>统计局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</w:pPr>
      <w:r>
        <w:rPr>
          <w:rFonts w:ascii="仿宋" w:hAnsi="仿宋" w:eastAsia="仿宋"/>
          <w:color w:val="000000"/>
          <w:kern w:val="0"/>
          <w:sz w:val="32"/>
          <w:szCs w:val="32"/>
        </w:rPr>
        <w:t>调查对象依法提供统计资料情况检查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。</w:t>
      </w:r>
    </w:p>
    <w:p>
      <w:pPr>
        <w:pStyle w:val="14"/>
        <w:tabs>
          <w:tab w:val="left" w:pos="813"/>
        </w:tabs>
        <w:spacing w:line="56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四、抽查步骤</w:t>
      </w:r>
      <w:r>
        <w:rPr>
          <w:rFonts w:hint="eastAsia" w:ascii="黑体" w:hAnsi="黑体" w:eastAsia="黑体" w:cs="黑体"/>
          <w:sz w:val="32"/>
          <w:szCs w:val="32"/>
        </w:rPr>
        <w:tab/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（一）统一通过“河北省双随机监管工作平台”随机抽取全县抽查市场主体名单，由“河北省双随机监管工作平台”自动派发到管辖机关，由抽查部门系统管理员在两个工作日内完成比对和确认。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（二）通过“河北省双随机监管工作平台”，从执法人员名录库中随机抽取执法检查人员。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（三）被检查对象和检查人员确定后，由“河北省双随机监管工作平台”随机匹配，生成针对每个检查对象的《随机抽查联合检查记录表》，实施一次性全面现场检查。</w:t>
      </w:r>
    </w:p>
    <w:p>
      <w:pPr>
        <w:pStyle w:val="14"/>
        <w:tabs>
          <w:tab w:val="left" w:pos="813"/>
        </w:tabs>
        <w:spacing w:line="56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五、抽查结果公示及后续处理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（一）按照“谁检查、谁录入、谁公开”的原则，自抽查检查结束之日起20个工作日内，录入抽查结果，并依法通过国家信用信息公示系统（河北）向社会公示抽查结果。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（二）按照“谁审批、谁监管，谁主管、谁监管”的原则，根据职责和管辖权限，依法做好“双随机”抽查结果后续处理，及时向有关部门移交涉嫌违法行为的案件线索。</w:t>
      </w:r>
    </w:p>
    <w:p>
      <w:pPr>
        <w:pStyle w:val="14"/>
        <w:tabs>
          <w:tab w:val="left" w:pos="813"/>
        </w:tabs>
        <w:spacing w:line="56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六、组织实施</w:t>
      </w:r>
    </w:p>
    <w:p>
      <w:pPr>
        <w:spacing w:line="560" w:lineRule="exact"/>
        <w:ind w:firstLine="568" w:firstLineChars="200"/>
        <w:rPr>
          <w:rFonts w:ascii="楷体" w:hAnsi="楷体" w:eastAsia="楷体" w:cs="楷体_GB2312"/>
          <w:spacing w:val="-18"/>
          <w:sz w:val="32"/>
          <w:szCs w:val="32"/>
        </w:rPr>
      </w:pPr>
      <w:r>
        <w:rPr>
          <w:rFonts w:hint="eastAsia" w:ascii="楷体" w:hAnsi="楷体" w:eastAsia="楷体" w:cs="楷体_GB2312"/>
          <w:spacing w:val="-18"/>
          <w:sz w:val="32"/>
          <w:szCs w:val="32"/>
        </w:rPr>
        <w:t>（一）任务分工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 xml:space="preserve"> 1、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曲阳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县市场监督管理局作为此次抽查的发起部门负责沟通、协调、组织此次跨部门“双随机、一公开”联合抽查工作，实现多部门联合“双随机”抽查的全覆盖，各相关部门要按照统一安排、统一部署，抓好落实。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2、各相关部门具体实施跨部门“双随机、一公开”联合抽查工作。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3、随机抽取执法人员，无法独立完成专业抽查事项的，由执法检查人员所在单位选派专业人员协助指导完成抽查工作。</w:t>
      </w:r>
    </w:p>
    <w:p>
      <w:pPr>
        <w:spacing w:line="560" w:lineRule="exact"/>
        <w:ind w:firstLine="568" w:firstLineChars="200"/>
        <w:rPr>
          <w:rFonts w:ascii="楷体" w:hAnsi="楷体" w:eastAsia="楷体" w:cs="楷体_GB2312"/>
          <w:spacing w:val="-18"/>
          <w:sz w:val="32"/>
          <w:szCs w:val="32"/>
        </w:rPr>
      </w:pPr>
      <w:r>
        <w:rPr>
          <w:rFonts w:hint="eastAsia" w:ascii="楷体" w:hAnsi="楷体" w:eastAsia="楷体" w:cs="楷体_GB2312"/>
          <w:spacing w:val="-18"/>
          <w:sz w:val="32"/>
          <w:szCs w:val="32"/>
        </w:rPr>
        <w:t>（二）检查方式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抽查部门按照抽查内容可以采取书面检查、实地核查、网络检测等方式，也可以依法利用政府其他部门作出的检查、核查结果或者其他专业机构作出的专业结论。被检查对象实施现场检查一般采取信息比对、实地核查等方式进行。</w:t>
      </w:r>
    </w:p>
    <w:p>
      <w:pPr>
        <w:pStyle w:val="14"/>
        <w:tabs>
          <w:tab w:val="left" w:pos="813"/>
        </w:tabs>
        <w:spacing w:line="56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七、工作要求</w:t>
      </w:r>
    </w:p>
    <w:p>
      <w:pPr>
        <w:spacing w:line="560" w:lineRule="exact"/>
        <w:ind w:firstLine="568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_GB2312"/>
          <w:spacing w:val="-18"/>
          <w:sz w:val="32"/>
          <w:szCs w:val="32"/>
        </w:rPr>
        <w:t>（一）加强组织领导。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各有关部门要高度重视跨部门“双随机、一公开”联合抽查工作，认真细化工作要求和流程，各单位要有专人负责此项工作，按照统一安排部署、统一行动，一次性完成对抽查对象的全面检查，确保此次联合抽查工作依法、有序开展。</w:t>
      </w:r>
    </w:p>
    <w:p>
      <w:pPr>
        <w:spacing w:line="560" w:lineRule="exact"/>
        <w:ind w:firstLine="42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_GB2312"/>
          <w:spacing w:val="-18"/>
          <w:sz w:val="32"/>
          <w:szCs w:val="32"/>
        </w:rPr>
        <w:t>（二）加强协调配合。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在联合抽查工作中，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曲阳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县市场监督管理局要切实发挥牵头作用，进一步明确目标任务和职责分工，各有关部门要按照联合抽查的工作安排，主动配合，密切协作，检查人员在监督检查工作中要廉政执法，依法行政，同时要增强服务意识，按时完成抽查任务。对联合随机抽查中发现的问题实施后续监管，防止监管脱节，促进形成企业诚信自律的社会氛围。</w:t>
      </w:r>
    </w:p>
    <w:p>
      <w:pPr>
        <w:spacing w:line="560" w:lineRule="exact"/>
        <w:ind w:firstLine="571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楷体_GB2312"/>
          <w:b/>
          <w:spacing w:val="-18"/>
          <w:sz w:val="32"/>
          <w:szCs w:val="32"/>
        </w:rPr>
        <w:t>（</w:t>
      </w:r>
      <w:r>
        <w:rPr>
          <w:rFonts w:hint="eastAsia" w:ascii="楷体" w:hAnsi="楷体" w:eastAsia="楷体" w:cs="楷体_GB2312"/>
          <w:spacing w:val="-18"/>
          <w:sz w:val="32"/>
          <w:szCs w:val="32"/>
        </w:rPr>
        <w:t>三）加强信息反馈。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各相关部门要认真梳理联合抽查工作中的亮点，难点问题，总结经验做法及存在问题。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联系人：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田鹏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 xml:space="preserve">      </w:t>
      </w:r>
    </w:p>
    <w:p>
      <w:pPr>
        <w:spacing w:line="560" w:lineRule="exact"/>
        <w:ind w:firstLine="640" w:firstLineChars="200"/>
        <w:rPr>
          <w:rFonts w:hint="default" w:ascii="仿宋" w:hAnsi="仿宋" w:eastAsia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联系方式：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4292022</w:t>
      </w:r>
    </w:p>
    <w:p>
      <w:pPr>
        <w:spacing w:line="560" w:lineRule="exact"/>
        <w:rPr>
          <w:rFonts w:ascii="仿宋" w:hAnsi="仿宋" w:eastAsia="仿宋"/>
          <w:color w:val="000000"/>
          <w:kern w:val="0"/>
          <w:sz w:val="32"/>
          <w:szCs w:val="32"/>
        </w:rPr>
      </w:pPr>
    </w:p>
    <w:p>
      <w:pPr>
        <w:spacing w:line="560" w:lineRule="exact"/>
        <w:ind w:firstLine="4800" w:firstLineChars="15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曲阳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 xml:space="preserve">县市场监督管理局                          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 xml:space="preserve">                                 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20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日</w:t>
      </w: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yN2NkYzVjNTRlYTEwNjFiNzJkOWNjOTdlYjIxNDIifQ=="/>
  </w:docVars>
  <w:rsids>
    <w:rsidRoot w:val="007E47B0"/>
    <w:rsid w:val="00007743"/>
    <w:rsid w:val="00065FAA"/>
    <w:rsid w:val="00071FBC"/>
    <w:rsid w:val="00094CE9"/>
    <w:rsid w:val="00096991"/>
    <w:rsid w:val="000A678C"/>
    <w:rsid w:val="000C5E1C"/>
    <w:rsid w:val="000D35F0"/>
    <w:rsid w:val="000E7C46"/>
    <w:rsid w:val="00106249"/>
    <w:rsid w:val="00117BEC"/>
    <w:rsid w:val="00135A69"/>
    <w:rsid w:val="00140124"/>
    <w:rsid w:val="001609D2"/>
    <w:rsid w:val="001B0FBD"/>
    <w:rsid w:val="001D3475"/>
    <w:rsid w:val="001F59B2"/>
    <w:rsid w:val="0021511B"/>
    <w:rsid w:val="00216E7D"/>
    <w:rsid w:val="00222FFA"/>
    <w:rsid w:val="002371EB"/>
    <w:rsid w:val="00244729"/>
    <w:rsid w:val="00246075"/>
    <w:rsid w:val="00263476"/>
    <w:rsid w:val="002A14A7"/>
    <w:rsid w:val="002C2E37"/>
    <w:rsid w:val="002C6DAB"/>
    <w:rsid w:val="002D14B0"/>
    <w:rsid w:val="002F7DEE"/>
    <w:rsid w:val="003078E9"/>
    <w:rsid w:val="00341EEC"/>
    <w:rsid w:val="003711EA"/>
    <w:rsid w:val="00377ABF"/>
    <w:rsid w:val="003879E1"/>
    <w:rsid w:val="003A2E01"/>
    <w:rsid w:val="003C3D59"/>
    <w:rsid w:val="003D6473"/>
    <w:rsid w:val="003F4CA9"/>
    <w:rsid w:val="0042415A"/>
    <w:rsid w:val="00432137"/>
    <w:rsid w:val="00454E71"/>
    <w:rsid w:val="0045515E"/>
    <w:rsid w:val="00483C20"/>
    <w:rsid w:val="00494932"/>
    <w:rsid w:val="00496DEF"/>
    <w:rsid w:val="004B5572"/>
    <w:rsid w:val="004C1003"/>
    <w:rsid w:val="004E17EF"/>
    <w:rsid w:val="004E6A35"/>
    <w:rsid w:val="004F2A19"/>
    <w:rsid w:val="005117AA"/>
    <w:rsid w:val="00517D6E"/>
    <w:rsid w:val="00524F6B"/>
    <w:rsid w:val="005341D9"/>
    <w:rsid w:val="00550B70"/>
    <w:rsid w:val="00585D1C"/>
    <w:rsid w:val="005A4009"/>
    <w:rsid w:val="005B2009"/>
    <w:rsid w:val="005C34D8"/>
    <w:rsid w:val="006414F1"/>
    <w:rsid w:val="0064280D"/>
    <w:rsid w:val="00663B90"/>
    <w:rsid w:val="00682DB9"/>
    <w:rsid w:val="006A735A"/>
    <w:rsid w:val="006B4556"/>
    <w:rsid w:val="00714AAD"/>
    <w:rsid w:val="00757831"/>
    <w:rsid w:val="00787A37"/>
    <w:rsid w:val="00790AED"/>
    <w:rsid w:val="007A4926"/>
    <w:rsid w:val="007B3394"/>
    <w:rsid w:val="007C3A18"/>
    <w:rsid w:val="007E1F45"/>
    <w:rsid w:val="007E2665"/>
    <w:rsid w:val="007E47B0"/>
    <w:rsid w:val="007F4337"/>
    <w:rsid w:val="008060B2"/>
    <w:rsid w:val="00851BFE"/>
    <w:rsid w:val="00856CC4"/>
    <w:rsid w:val="00875BF2"/>
    <w:rsid w:val="00876189"/>
    <w:rsid w:val="00897D5B"/>
    <w:rsid w:val="008B5E79"/>
    <w:rsid w:val="008B7FF6"/>
    <w:rsid w:val="008C7E66"/>
    <w:rsid w:val="008F7299"/>
    <w:rsid w:val="00905500"/>
    <w:rsid w:val="0098413A"/>
    <w:rsid w:val="009863A6"/>
    <w:rsid w:val="009871DD"/>
    <w:rsid w:val="00992B4E"/>
    <w:rsid w:val="00992DA8"/>
    <w:rsid w:val="009C0838"/>
    <w:rsid w:val="009C3E23"/>
    <w:rsid w:val="009E0C7B"/>
    <w:rsid w:val="009F2086"/>
    <w:rsid w:val="00A47AFB"/>
    <w:rsid w:val="00A52418"/>
    <w:rsid w:val="00A64100"/>
    <w:rsid w:val="00A72D68"/>
    <w:rsid w:val="00AB6D61"/>
    <w:rsid w:val="00AD6D3A"/>
    <w:rsid w:val="00AF30F5"/>
    <w:rsid w:val="00B231B8"/>
    <w:rsid w:val="00B33D59"/>
    <w:rsid w:val="00B66BB7"/>
    <w:rsid w:val="00BB3722"/>
    <w:rsid w:val="00BC7CA0"/>
    <w:rsid w:val="00BD5877"/>
    <w:rsid w:val="00C1341C"/>
    <w:rsid w:val="00C234F7"/>
    <w:rsid w:val="00C421F5"/>
    <w:rsid w:val="00C44DEB"/>
    <w:rsid w:val="00C528C1"/>
    <w:rsid w:val="00C52AF6"/>
    <w:rsid w:val="00C631DE"/>
    <w:rsid w:val="00CA2A93"/>
    <w:rsid w:val="00CC1225"/>
    <w:rsid w:val="00CE4D07"/>
    <w:rsid w:val="00CF2206"/>
    <w:rsid w:val="00D21732"/>
    <w:rsid w:val="00D33850"/>
    <w:rsid w:val="00D34CD0"/>
    <w:rsid w:val="00D56082"/>
    <w:rsid w:val="00D73686"/>
    <w:rsid w:val="00D76E14"/>
    <w:rsid w:val="00D816F1"/>
    <w:rsid w:val="00D879E4"/>
    <w:rsid w:val="00D971EC"/>
    <w:rsid w:val="00D97571"/>
    <w:rsid w:val="00DA52ED"/>
    <w:rsid w:val="00DA70D0"/>
    <w:rsid w:val="00DC3C6C"/>
    <w:rsid w:val="00DD2A0E"/>
    <w:rsid w:val="00E242BF"/>
    <w:rsid w:val="00E35F1C"/>
    <w:rsid w:val="00E52E34"/>
    <w:rsid w:val="00E6388E"/>
    <w:rsid w:val="00E945DB"/>
    <w:rsid w:val="00EA4EEA"/>
    <w:rsid w:val="00EC5F4D"/>
    <w:rsid w:val="00F0285A"/>
    <w:rsid w:val="00F075C0"/>
    <w:rsid w:val="00F20FEF"/>
    <w:rsid w:val="00F2410A"/>
    <w:rsid w:val="00F2413E"/>
    <w:rsid w:val="00F35FBD"/>
    <w:rsid w:val="00F50FC8"/>
    <w:rsid w:val="00F52041"/>
    <w:rsid w:val="00F91C06"/>
    <w:rsid w:val="00FB2CDC"/>
    <w:rsid w:val="00FC28F4"/>
    <w:rsid w:val="00FD10CB"/>
    <w:rsid w:val="00FE509E"/>
    <w:rsid w:val="017A5D8F"/>
    <w:rsid w:val="09AF3CEF"/>
    <w:rsid w:val="0DD20AE0"/>
    <w:rsid w:val="0E211F7E"/>
    <w:rsid w:val="1A155CA1"/>
    <w:rsid w:val="1E0609C9"/>
    <w:rsid w:val="201169A5"/>
    <w:rsid w:val="2227770F"/>
    <w:rsid w:val="24B13215"/>
    <w:rsid w:val="26442BFE"/>
    <w:rsid w:val="2CD536E8"/>
    <w:rsid w:val="2DE05292"/>
    <w:rsid w:val="2EAD64EA"/>
    <w:rsid w:val="3459731B"/>
    <w:rsid w:val="34732457"/>
    <w:rsid w:val="421647A9"/>
    <w:rsid w:val="499349E2"/>
    <w:rsid w:val="4A0C76AB"/>
    <w:rsid w:val="4A9112B7"/>
    <w:rsid w:val="4AB072A8"/>
    <w:rsid w:val="4EFD0A6A"/>
    <w:rsid w:val="4F8F5F92"/>
    <w:rsid w:val="4FAB2E7E"/>
    <w:rsid w:val="4FE91225"/>
    <w:rsid w:val="50B72E10"/>
    <w:rsid w:val="58DD3736"/>
    <w:rsid w:val="5AD37EB8"/>
    <w:rsid w:val="5CD366CB"/>
    <w:rsid w:val="5DA96DE7"/>
    <w:rsid w:val="5F3916C8"/>
    <w:rsid w:val="6A01241D"/>
    <w:rsid w:val="6CAC756A"/>
    <w:rsid w:val="6DAC075B"/>
    <w:rsid w:val="6F0C3F22"/>
    <w:rsid w:val="787E0F39"/>
    <w:rsid w:val="7AF2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</w:style>
  <w:style w:type="character" w:styleId="9">
    <w:name w:val="FollowedHyperlink"/>
    <w:basedOn w:val="7"/>
    <w:semiHidden/>
    <w:unhideWhenUsed/>
    <w:qFormat/>
    <w:uiPriority w:val="99"/>
    <w:rPr>
      <w:color w:val="333333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yperlink"/>
    <w:basedOn w:val="7"/>
    <w:semiHidden/>
    <w:unhideWhenUsed/>
    <w:qFormat/>
    <w:uiPriority w:val="99"/>
    <w:rPr>
      <w:color w:val="333333"/>
      <w:u w:val="none"/>
    </w:rPr>
  </w:style>
  <w:style w:type="character" w:customStyle="1" w:styleId="12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show"/>
    <w:basedOn w:val="7"/>
    <w:qFormat/>
    <w:uiPriority w:val="0"/>
  </w:style>
  <w:style w:type="character" w:customStyle="1" w:styleId="17">
    <w:name w:val="show1"/>
    <w:basedOn w:val="7"/>
    <w:qFormat/>
    <w:uiPriority w:val="0"/>
  </w:style>
  <w:style w:type="character" w:customStyle="1" w:styleId="18">
    <w:name w:val="item_open_f"/>
    <w:basedOn w:val="7"/>
    <w:qFormat/>
    <w:uiPriority w:val="0"/>
    <w:rPr>
      <w:rFonts w:ascii="微软雅黑" w:hAnsi="微软雅黑" w:eastAsia="微软雅黑" w:cs="微软雅黑"/>
      <w:color w:val="2376B8"/>
      <w:sz w:val="21"/>
      <w:szCs w:val="21"/>
    </w:rPr>
  </w:style>
  <w:style w:type="character" w:customStyle="1" w:styleId="19">
    <w:name w:val="blf"/>
    <w:basedOn w:val="7"/>
    <w:qFormat/>
    <w:uiPriority w:val="0"/>
  </w:style>
  <w:style w:type="character" w:customStyle="1" w:styleId="20">
    <w:name w:val="num"/>
    <w:basedOn w:val="7"/>
    <w:qFormat/>
    <w:uiPriority w:val="0"/>
    <w:rPr>
      <w:rFonts w:ascii="Arial" w:hAnsi="Arial" w:cs="Arial"/>
      <w:color w:val="FFFFFF"/>
      <w:sz w:val="16"/>
      <w:szCs w:val="16"/>
    </w:rPr>
  </w:style>
  <w:style w:type="character" w:customStyle="1" w:styleId="21">
    <w:name w:val="red"/>
    <w:basedOn w:val="7"/>
    <w:qFormat/>
    <w:uiPriority w:val="0"/>
    <w:rPr>
      <w:color w:val="FF0000"/>
    </w:rPr>
  </w:style>
  <w:style w:type="character" w:customStyle="1" w:styleId="22">
    <w:name w:val="default"/>
    <w:basedOn w:val="7"/>
    <w:qFormat/>
    <w:uiPriority w:val="0"/>
  </w:style>
  <w:style w:type="character" w:customStyle="1" w:styleId="23">
    <w:name w:val="brt"/>
    <w:basedOn w:val="7"/>
    <w:qFormat/>
    <w:uiPriority w:val="0"/>
  </w:style>
  <w:style w:type="character" w:customStyle="1" w:styleId="24">
    <w:name w:val="red2"/>
    <w:basedOn w:val="7"/>
    <w:qFormat/>
    <w:uiPriority w:val="0"/>
    <w:rPr>
      <w:color w:val="FF0000"/>
    </w:rPr>
  </w:style>
  <w:style w:type="character" w:customStyle="1" w:styleId="25">
    <w:name w:val="default2"/>
    <w:basedOn w:val="7"/>
    <w:qFormat/>
    <w:uiPriority w:val="0"/>
  </w:style>
  <w:style w:type="character" w:customStyle="1" w:styleId="26">
    <w:name w:val="show2"/>
    <w:basedOn w:val="7"/>
    <w:qFormat/>
    <w:uiPriority w:val="0"/>
  </w:style>
  <w:style w:type="character" w:customStyle="1" w:styleId="27">
    <w:name w:val="show3"/>
    <w:basedOn w:val="7"/>
    <w:qFormat/>
    <w:uiPriority w:val="0"/>
  </w:style>
  <w:style w:type="character" w:customStyle="1" w:styleId="28">
    <w:name w:val="批注框文本 Char"/>
    <w:basedOn w:val="7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34DE3B2-FE14-4653-A11C-B67044F635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1726</Words>
  <Characters>1759</Characters>
  <Lines>15</Lines>
  <Paragraphs>4</Paragraphs>
  <TotalTime>2</TotalTime>
  <ScaleCrop>false</ScaleCrop>
  <LinksUpToDate>false</LinksUpToDate>
  <CharactersWithSpaces>1828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2020-08-12T02:37:00Z</dcterms:created>
  <dc:creator>john</dc:creator>
  <cp:lastModifiedBy>Administrator</cp:lastModifiedBy>
  <cp:lastPrinted>2022-08-05T00:55:19Z</cp:lastPrinted>
  <dcterms:modified xsi:type="dcterms:W3CDTF">2022-08-05T00:55:41Z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2E378187649440659DD46DC636F51E5A</vt:lpwstr>
  </property>
</Properties>
</file>