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r>
        <w:rPr>
          <w:rFonts w:hint="eastAsia"/>
          <w:b/>
          <w:sz w:val="36"/>
          <w:szCs w:val="36"/>
          <w:lang w:val="en-US" w:eastAsia="zh-CN"/>
        </w:rPr>
        <w:t>曲阳县人力资源和社会保障局</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致全县就业困难援助对象的一封信</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eastAsia="仿宋"/>
          <w:sz w:val="30"/>
          <w:szCs w:val="30"/>
          <w:lang w:eastAsia="zh-CN"/>
        </w:rPr>
      </w:pPr>
      <w:r>
        <w:rPr>
          <w:rFonts w:hint="eastAsia" w:eastAsia="仿宋"/>
          <w:sz w:val="30"/>
          <w:szCs w:val="30"/>
          <w:lang w:eastAsia="zh-CN"/>
        </w:rPr>
        <w:t>全县就业困难援助对象：</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“两节”在即，根据省市</w:t>
      </w:r>
      <w:r>
        <w:rPr>
          <w:rFonts w:hint="eastAsia" w:ascii="仿宋" w:hAnsi="仿宋" w:eastAsia="仿宋" w:cs="仿宋"/>
          <w:sz w:val="32"/>
          <w:szCs w:val="32"/>
          <w:lang w:val="en-US" w:eastAsia="zh-CN"/>
        </w:rPr>
        <w:t>各部门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关于开展2023年春风行动暨就业援助月的通知</w:t>
      </w:r>
      <w:r>
        <w:rPr>
          <w:rFonts w:hint="eastAsia" w:ascii="仿宋" w:hAnsi="仿宋" w:eastAsia="仿宋" w:cs="仿宋"/>
          <w:sz w:val="32"/>
          <w:szCs w:val="32"/>
          <w:lang w:eastAsia="zh-CN"/>
        </w:rPr>
        <w:t>》，为进一步帮助帮扶各类就业困难援助对象实现就业，我们将在</w:t>
      </w:r>
      <w:r>
        <w:rPr>
          <w:rFonts w:hint="eastAsia" w:ascii="仿宋" w:hAnsi="仿宋" w:eastAsia="仿宋" w:cs="仿宋"/>
          <w:sz w:val="32"/>
          <w:szCs w:val="32"/>
          <w:lang w:val="en-US" w:eastAsia="zh-CN"/>
        </w:rPr>
        <w:t>2023年1月-3月开展春风行动和就业援助月活动，</w:t>
      </w:r>
      <w:r>
        <w:rPr>
          <w:rFonts w:hint="eastAsia" w:ascii="仿宋" w:hAnsi="仿宋" w:eastAsia="仿宋" w:cs="仿宋"/>
          <w:sz w:val="32"/>
          <w:szCs w:val="32"/>
          <w:lang w:eastAsia="zh-CN"/>
        </w:rPr>
        <w:t>届时，</w:t>
      </w:r>
      <w:bookmarkStart w:id="0" w:name="_GoBack"/>
      <w:r>
        <w:rPr>
          <w:rFonts w:hint="eastAsia" w:ascii="仿宋" w:hAnsi="仿宋" w:eastAsia="仿宋" w:cs="仿宋"/>
          <w:sz w:val="32"/>
          <w:szCs w:val="32"/>
          <w:lang w:eastAsia="zh-CN"/>
        </w:rPr>
        <w:t>我们会为您带来网络招聘会、就业创业扶持政策</w:t>
      </w:r>
      <w:bookmarkEnd w:id="0"/>
      <w:r>
        <w:rPr>
          <w:rFonts w:hint="eastAsia" w:ascii="仿宋" w:hAnsi="仿宋" w:eastAsia="仿宋" w:cs="仿宋"/>
          <w:sz w:val="32"/>
          <w:szCs w:val="32"/>
          <w:lang w:eastAsia="zh-CN"/>
        </w:rPr>
        <w:t>，请您及时关注“曲阳人社”微信公众号来了解相关活动，我们将通过网络传递党和政府对您的关怀，通过网络帮助您找到理想的岗位，最终实现就业。</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2023年就业援助月活动主要安排：</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00" w:firstLineChars="200"/>
        <w:textAlignment w:val="auto"/>
        <w:rPr>
          <w:rFonts w:hint="eastAsia" w:eastAsia="仿宋"/>
          <w:sz w:val="30"/>
          <w:szCs w:val="30"/>
          <w:lang w:val="en-US" w:eastAsia="zh-CN"/>
        </w:rPr>
      </w:pPr>
      <w:r>
        <w:rPr>
          <w:rFonts w:hint="eastAsia" w:ascii="黑体" w:hAnsi="黑体" w:eastAsia="黑体" w:cs="黑体"/>
          <w:b w:val="0"/>
          <w:bCs w:val="0"/>
          <w:sz w:val="30"/>
          <w:szCs w:val="30"/>
          <w:lang w:val="en-US" w:eastAsia="zh-CN"/>
        </w:rPr>
        <w:t>一、活动主题：</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春风送真情 援助暖民心</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二、援助对象：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（一）有就业创业意愿的农村劳动者，包括拟外出务工和就近就业创业的农民工，因疫情滞留就业地或主动留岗的务工人员，以及脱贫人口（含防止返贫监测对象，下同）、农村低收入人口等重点帮扶对象。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（二）符合认定条件的就业困难人员，包括失业1年以上、大龄、最低生活保障家庭、身有残疾登记失业人员，脱贫家庭、零就业家庭以及身有残疾、较长时间未就业的高校毕业生，以及其他就业困难人员。</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leftChars="200" w:firstLine="640" w:firstLineChars="200"/>
        <w:textAlignment w:val="auto"/>
        <w:rPr>
          <w:rFonts w:hint="eastAsia" w:eastAsia="仿宋"/>
          <w:sz w:val="30"/>
          <w:szCs w:val="30"/>
          <w:lang w:val="en-US" w:eastAsia="zh-CN"/>
        </w:rPr>
      </w:pPr>
      <w:r>
        <w:rPr>
          <w:rFonts w:hint="eastAsia" w:ascii="仿宋" w:hAnsi="仿宋" w:eastAsia="仿宋" w:cs="仿宋"/>
          <w:sz w:val="32"/>
          <w:szCs w:val="32"/>
          <w:lang w:val="en-US" w:eastAsia="zh-CN"/>
        </w:rPr>
        <w:t>（三）有用工需求的用人单位，特别是重点产业链供应链企业、抗疫保供企业。</w:t>
      </w:r>
      <w:r>
        <w:rPr>
          <w:rFonts w:hint="eastAsia" w:eastAsia="仿宋"/>
          <w:sz w:val="30"/>
          <w:szCs w:val="30"/>
          <w:lang w:val="en-US" w:eastAsia="zh-CN"/>
        </w:rPr>
        <w:t>符合认定条件的就业困难人员。</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三、主要活动目标：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（一）就业有支持。使农村劳动者、就业困难人员了解就业政策、服务举措及申请渠道，有需要的都能享受到就业帮扶，推动实现就业创业、有序返岗。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（二）用工有保障。使重点企业和其他有用工需求的用人单位享受到相关用工服务和政策支持，帮助保持正常稳定运转和健康发展。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（三）满意有提升。使服务对象感受到党和政府的温度与关怀，推动社会各界积极参与活动，不断增强广大劳动者获得感、幸福感。</w:t>
      </w:r>
    </w:p>
    <w:p>
      <w:pPr>
        <w:keepNext w:val="0"/>
        <w:keepLines w:val="0"/>
        <w:pageBreakBefore w:val="0"/>
        <w:widowControl w:val="0"/>
        <w:kinsoku/>
        <w:wordWrap/>
        <w:overflowPunct/>
        <w:topLinePunct w:val="0"/>
        <w:autoSpaceDE/>
        <w:autoSpaceDN/>
        <w:bidi w:val="0"/>
        <w:adjustRightInd/>
        <w:snapToGrid/>
        <w:spacing w:line="15" w:lineRule="auto"/>
        <w:ind w:firstLine="600" w:firstLineChars="200"/>
        <w:textAlignment w:val="auto"/>
        <w:rPr>
          <w:rFonts w:hint="eastAsia" w:eastAsia="仿宋"/>
          <w:sz w:val="30"/>
          <w:szCs w:val="30"/>
          <w:lang w:val="en-US" w:eastAsia="zh-CN"/>
        </w:rPr>
      </w:pPr>
      <w:r>
        <w:rPr>
          <w:rFonts w:hint="eastAsia" w:eastAsia="仿宋"/>
          <w:sz w:val="30"/>
          <w:szCs w:val="30"/>
          <w:lang w:eastAsia="zh-CN"/>
        </w:rPr>
        <w:t>祝您全家幸福、平安、健康！</w:t>
      </w:r>
      <w:r>
        <w:rPr>
          <w:rFonts w:hint="eastAsia" w:eastAsia="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如有政策咨询、就业岗位、职业培训、依法维权等需求，可关注“曲阳人社”公众号或拨打以下业务咨询电话。</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政策咨询：0312-4290114</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职业介绍：0312-4297917</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职业培训：0312-4297916</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劳动监察：0312-4296111</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ind w:firstLine="600" w:firstLineChars="200"/>
        <w:jc w:val="right"/>
        <w:textAlignment w:val="auto"/>
        <w:rPr>
          <w:rFonts w:hint="default"/>
          <w:lang w:val="en-US" w:eastAsia="zh-CN"/>
        </w:rPr>
      </w:pPr>
      <w:r>
        <w:rPr>
          <w:rFonts w:hint="eastAsia" w:eastAsia="仿宋"/>
          <w:sz w:val="30"/>
          <w:szCs w:val="30"/>
          <w:lang w:val="en-US" w:eastAsia="zh-CN"/>
        </w:rPr>
        <w:t xml:space="preserve">  2023年1月10日     </w:t>
      </w:r>
    </w:p>
    <w:p>
      <w:pPr>
        <w:rPr>
          <w:rFonts w:hint="eastAsia"/>
          <w:lang w:eastAsia="zh-CN"/>
        </w:rPr>
      </w:pPr>
    </w:p>
    <w:sectPr>
      <w:pgSz w:w="11906" w:h="16838"/>
      <w:pgMar w:top="1213" w:right="1236" w:bottom="59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742A6"/>
    <w:rsid w:val="03136CE6"/>
    <w:rsid w:val="0463593C"/>
    <w:rsid w:val="11BA4C85"/>
    <w:rsid w:val="174A62AA"/>
    <w:rsid w:val="198742A6"/>
    <w:rsid w:val="22D97C6A"/>
    <w:rsid w:val="44800ED4"/>
    <w:rsid w:val="65C11D30"/>
    <w:rsid w:val="68454E04"/>
    <w:rsid w:val="6B20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2021-01-10T05:56:00Z</dcterms:created>
  <dc:creator>英雄的梦</dc:creator>
  <cp:lastModifiedBy>许春昭</cp:lastModifiedBy>
  <dcterms:modified xsi:type="dcterms:W3CDTF">2023-01-18T03:29:09Z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11DB3615FB7C4FE5BF0134AC4CA5273F</vt:lpwstr>
  </property>
</Properties>
</file>