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曲阳县交通运输局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2022年政府信息公开工作年度报告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报告依据《中华人民共和国政府信息公开条例》（国务院令第711号）和《国务院办公厅政府信息与政务公开办公室关于印发&lt;中华人民共和国政府信息公开工作年度报告格式&gt;的通知》（国办公开办函〔2021〕30号）要求，结合我局政府信息公开工作有关统计数据撰写。进一步加强组织领导，改进各项措施，扎实推进政府信息公开工作，不断深化公开内容，全面提升公开水平。2022年度，我局在曲阳县人民政府网站上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条选取项目施工监理招标代理机构的公告，无复议、无诉讼情况。本报告中使用数据统计期限为2022年1月1日至12月31日。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9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2064"/>
        <w:gridCol w:w="2064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876"/>
        <w:gridCol w:w="2064"/>
        <w:gridCol w:w="808"/>
        <w:gridCol w:w="750"/>
        <w:gridCol w:w="750"/>
        <w:gridCol w:w="808"/>
        <w:gridCol w:w="966"/>
        <w:gridCol w:w="708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（一）予以公开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jc w:val="center"/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一是政府公开信息的意识需要进一步提高；二是政府信息公开工作的配套制度和工作机制需要进一步完善。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对强化政府信息公开意识，规范公开程序。二是认真抓好组织落实，将政府信息公开工作和业务工作紧密结合，以社会需求为导向，进一步充实信息公开内容，丰富政府信息公开形式。三是有针对性地组织工作人员进行政府信息公开工作业务培训，提高信息公开工作、依申请公开工作的处理能力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47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323B43"/>
    <w:rsid w:val="003C65BE"/>
    <w:rsid w:val="003D37D8"/>
    <w:rsid w:val="00426133"/>
    <w:rsid w:val="004358AB"/>
    <w:rsid w:val="007D00D4"/>
    <w:rsid w:val="008B7726"/>
    <w:rsid w:val="00D31D50"/>
    <w:rsid w:val="00F43E88"/>
    <w:rsid w:val="0B98101A"/>
    <w:rsid w:val="149D1BE1"/>
    <w:rsid w:val="29DF1928"/>
    <w:rsid w:val="2DAF258A"/>
    <w:rsid w:val="3B047B5D"/>
    <w:rsid w:val="6CAC1FAA"/>
    <w:rsid w:val="71390039"/>
    <w:rsid w:val="76465276"/>
    <w:rsid w:val="78C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1355</Words>
  <Characters>1392</Characters>
  <Lines>12</Lines>
  <Paragraphs>3</Paragraphs>
  <TotalTime>0</TotalTime>
  <ScaleCrop>false</ScaleCrop>
  <LinksUpToDate>false</LinksUpToDate>
  <CharactersWithSpaces>1392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2023-01-11T08:13:00Z</dcterms:created>
  <dc:creator>Administrator.User-2021DYAEFL</dc:creator>
  <cp:lastModifiedBy>晨曦</cp:lastModifiedBy>
  <dcterms:modified xsi:type="dcterms:W3CDTF">2023-03-27T08:56:20Z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0B9E2AA47F3F4C37A711CF763396811D</vt:lpwstr>
  </property>
</Properties>
</file>