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曲阳县残疾人联合会</w:t>
      </w:r>
    </w:p>
    <w:p>
      <w:pPr>
        <w:adjustRightInd w:val="0"/>
        <w:snapToGrid w:val="0"/>
        <w:jc w:val="center"/>
        <w:rPr>
          <w:rFonts w:ascii="方正小标宋_GBK" w:hAnsi="Times New Roman" w:eastAsia="方正小标宋_GBK" w:cs="Times New Roman"/>
          <w:bCs/>
          <w:sz w:val="44"/>
          <w:szCs w:val="44"/>
        </w:rPr>
      </w:pPr>
      <w:r>
        <w:rPr>
          <w:rFonts w:ascii="方正小标宋_GBK" w:hAnsi="Times New Roman" w:eastAsia="方正小标宋_GBK" w:cs="Times New Roman"/>
          <w:bCs/>
          <w:sz w:val="44"/>
          <w:szCs w:val="44"/>
        </w:rPr>
        <w:t>202</w:t>
      </w:r>
      <w:r>
        <w:rPr>
          <w:rFonts w:hint="eastAsia" w:ascii="方正小标宋_GBK" w:hAnsi="Times New Roman" w:eastAsia="方正小标宋_GBK" w:cs="Times New Roman"/>
          <w:bCs/>
          <w:sz w:val="44"/>
          <w:szCs w:val="44"/>
          <w:lang w:val="en-US" w:eastAsia="zh-CN"/>
        </w:rPr>
        <w:t>1</w:t>
      </w:r>
      <w:r>
        <w:rPr>
          <w:rFonts w:hint="eastAsia" w:ascii="方正小标宋_GBK" w:hAnsi="Times New Roman" w:eastAsia="方正小标宋_GBK" w:cs="Times New Roman"/>
          <w:bCs/>
          <w:sz w:val="44"/>
          <w:szCs w:val="44"/>
        </w:rPr>
        <w:t>年部门预算信息公开情况说明</w:t>
      </w: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w:t>
      </w:r>
      <w:r>
        <w:rPr>
          <w:rFonts w:hint="eastAsia" w:ascii="Times New Roman" w:hAnsi="Times New Roman" w:eastAsia="仿宋" w:cs="Times New Roman"/>
          <w:sz w:val="32"/>
          <w:szCs w:val="32"/>
          <w:lang w:eastAsia="zh-CN"/>
        </w:rPr>
        <w:t>中华人民共和国</w:t>
      </w:r>
      <w:bookmarkStart w:id="14" w:name="_GoBack"/>
      <w:bookmarkEnd w:id="14"/>
      <w:r>
        <w:rPr>
          <w:rFonts w:hint="eastAsia" w:ascii="Times New Roman" w:hAnsi="Times New Roman" w:eastAsia="仿宋" w:cs="Times New Roman"/>
          <w:sz w:val="32"/>
          <w:szCs w:val="32"/>
        </w:rPr>
        <w:t>预算法》、《地方预决算公开操作规程》和《河北省省级预算公开办法》规定，</w:t>
      </w:r>
      <w:r>
        <w:rPr>
          <w:rFonts w:hint="eastAsia" w:ascii="仿宋" w:hAnsi="仿宋" w:eastAsia="仿宋" w:cs="Times New Roman"/>
          <w:sz w:val="32"/>
          <w:szCs w:val="32"/>
        </w:rPr>
        <w:t>现将曲阳县残疾人联合会</w:t>
      </w:r>
      <w:r>
        <w:rPr>
          <w:rFonts w:ascii="仿宋" w:hAnsi="仿宋" w:eastAsia="仿宋" w:cs="Times New Roman"/>
          <w:sz w:val="32"/>
          <w:szCs w:val="32"/>
        </w:rPr>
        <w:t>202</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pStyle w:val="15"/>
        <w:widowControl/>
        <w:spacing w:line="520" w:lineRule="exact"/>
        <w:ind w:firstLine="643" w:firstLineChars="200"/>
        <w:rPr>
          <w:rFonts w:ascii="仿宋" w:hAnsi="仿宋" w:eastAsia="仿宋" w:cs="仿宋_GB2312"/>
          <w:sz w:val="32"/>
          <w:szCs w:val="32"/>
        </w:rPr>
      </w:pPr>
      <w:r>
        <w:rPr>
          <w:rFonts w:hint="eastAsia" w:ascii="仿宋" w:hAnsi="仿宋" w:eastAsia="仿宋" w:cs="Times New Roman"/>
          <w:b/>
          <w:sz w:val="32"/>
          <w:szCs w:val="32"/>
        </w:rPr>
        <w:t>部门职责：</w:t>
      </w:r>
      <w:r>
        <w:rPr>
          <w:rFonts w:hint="eastAsia" w:ascii="仿宋" w:hAnsi="仿宋" w:eastAsia="仿宋" w:cs="仿宋_GB2312"/>
          <w:sz w:val="32"/>
          <w:szCs w:val="32"/>
        </w:rPr>
        <w:t>根据曲阳县编制委员会《曲阳县机构编制委员会关于曲阳县残疾人联合会机构规格问题的通知》（曲编字</w:t>
      </w:r>
      <w:r>
        <w:rPr>
          <w:rFonts w:ascii="仿宋" w:hAnsi="仿宋" w:eastAsia="仿宋" w:cs="仿宋_GB2312"/>
          <w:sz w:val="32"/>
          <w:szCs w:val="32"/>
        </w:rPr>
        <w:t>[1999]9</w:t>
      </w:r>
      <w:r>
        <w:rPr>
          <w:rFonts w:hint="eastAsia" w:ascii="仿宋" w:hAnsi="仿宋" w:eastAsia="仿宋" w:cs="仿宋_GB2312"/>
          <w:sz w:val="32"/>
          <w:szCs w:val="32"/>
        </w:rPr>
        <w:t>号），现将我单位部门概况说明如下：</w:t>
      </w:r>
    </w:p>
    <w:p>
      <w:pPr>
        <w:ind w:left="-1" w:leftChars="-313" w:hanging="656" w:hangingChars="209"/>
        <w:jc w:val="left"/>
        <w:outlineLvl w:val="0"/>
        <w:rPr>
          <w:rFonts w:hint="eastAsia" w:ascii="仿宋" w:hAnsi="仿宋" w:eastAsia="仿宋" w:cs="宋体"/>
          <w:spacing w:val="-3"/>
          <w:sz w:val="32"/>
          <w:szCs w:val="32"/>
        </w:rPr>
      </w:pPr>
      <w:r>
        <w:rPr>
          <w:rFonts w:ascii="仿宋" w:hAnsi="仿宋" w:eastAsia="仿宋" w:cs="宋体"/>
          <w:spacing w:val="-3"/>
          <w:sz w:val="32"/>
          <w:szCs w:val="32"/>
        </w:rPr>
        <w:t xml:space="preserve">       </w:t>
      </w:r>
      <w:r>
        <w:rPr>
          <w:rFonts w:hint="eastAsia" w:ascii="仿宋" w:hAnsi="仿宋" w:eastAsia="仿宋" w:cs="宋体"/>
          <w:spacing w:val="-3"/>
          <w:sz w:val="32"/>
          <w:szCs w:val="32"/>
        </w:rPr>
        <w:t>残疾人联合会代表残疾人，服务残疾人，管理残疾人，反映残疾人诉求，维护残疾人合法权益，团结、教育残疾人遵守法律，履行应尽的义务，发扬乐观进取精神，自尊、自强、自信、自立，为社会主义建设贡献自己的力量，沟通政府、社会与残疾人之间的联系，动员全社会理解、尊重、关心、帮助残疾人，协助县政府研究、制订和实施残疾人事业的政策、规划和计划，对有关业务领域进行指导和管理。开展残疾人康复、教育、培训、劳动就业、扶贫、文化、体育用品、用具供应、福利、社会服务、无障碍设施改造，残疾预防等工作。主要有以下几项工作：</w:t>
      </w:r>
    </w:p>
    <w:p>
      <w:pPr>
        <w:ind w:left="-1" w:leftChars="-313" w:hanging="656" w:hangingChars="209"/>
        <w:jc w:val="left"/>
        <w:outlineLvl w:val="0"/>
        <w:rPr>
          <w:rFonts w:hint="eastAsia" w:ascii="仿宋" w:hAnsi="仿宋" w:eastAsia="仿宋" w:cs="宋体"/>
          <w:spacing w:val="-3"/>
          <w:sz w:val="32"/>
          <w:szCs w:val="32"/>
        </w:rPr>
      </w:pPr>
      <w:r>
        <w:rPr>
          <w:rFonts w:hint="eastAsia" w:ascii="仿宋" w:hAnsi="仿宋" w:eastAsia="仿宋" w:cs="宋体"/>
          <w:spacing w:val="-3"/>
          <w:sz w:val="32"/>
          <w:szCs w:val="32"/>
        </w:rPr>
        <w:t xml:space="preserve">    </w:t>
      </w:r>
      <w:r>
        <w:rPr>
          <w:rFonts w:hint="eastAsia" w:ascii="仿宋" w:hAnsi="仿宋" w:eastAsia="仿宋" w:cs="宋体"/>
          <w:spacing w:val="-3"/>
          <w:sz w:val="32"/>
          <w:szCs w:val="32"/>
          <w:lang w:val="en-US" w:eastAsia="zh-CN"/>
        </w:rPr>
        <w:t xml:space="preserve">    </w:t>
      </w:r>
      <w:r>
        <w:rPr>
          <w:rFonts w:hint="eastAsia" w:ascii="仿宋" w:hAnsi="仿宋" w:eastAsia="仿宋" w:cs="宋体"/>
          <w:spacing w:val="-3"/>
          <w:sz w:val="32"/>
          <w:szCs w:val="32"/>
        </w:rPr>
        <w:t>1、维护残疾人的合法权益，为残疾人购买意外伤害险，保障残疾人因意外伤害得到部分赔偿，减轻家庭负担，防止家庭因意外伤害返贫;</w:t>
      </w:r>
    </w:p>
    <w:p>
      <w:pPr>
        <w:ind w:left="-1" w:leftChars="-313" w:hanging="656" w:hangingChars="209"/>
        <w:jc w:val="left"/>
        <w:outlineLvl w:val="0"/>
        <w:rPr>
          <w:rFonts w:hint="eastAsia" w:ascii="仿宋" w:hAnsi="仿宋" w:eastAsia="仿宋" w:cs="宋体"/>
          <w:spacing w:val="-3"/>
          <w:sz w:val="32"/>
          <w:szCs w:val="32"/>
        </w:rPr>
      </w:pPr>
      <w:r>
        <w:rPr>
          <w:rFonts w:hint="eastAsia" w:ascii="仿宋" w:hAnsi="仿宋" w:eastAsia="仿宋" w:cs="宋体"/>
          <w:spacing w:val="-3"/>
          <w:sz w:val="32"/>
          <w:szCs w:val="32"/>
        </w:rPr>
        <w:t xml:space="preserve">    </w:t>
      </w:r>
      <w:r>
        <w:rPr>
          <w:rFonts w:hint="eastAsia" w:ascii="仿宋" w:hAnsi="仿宋" w:eastAsia="仿宋" w:cs="宋体"/>
          <w:spacing w:val="-3"/>
          <w:sz w:val="32"/>
          <w:szCs w:val="32"/>
          <w:lang w:val="en-US" w:eastAsia="zh-CN"/>
        </w:rPr>
        <w:t xml:space="preserve">    </w:t>
      </w:r>
      <w:r>
        <w:rPr>
          <w:rFonts w:hint="eastAsia" w:ascii="仿宋" w:hAnsi="仿宋" w:eastAsia="仿宋" w:cs="宋体"/>
          <w:spacing w:val="-3"/>
          <w:sz w:val="32"/>
          <w:szCs w:val="32"/>
        </w:rPr>
        <w:t>2、发展残疾人事业，为残疾人提供社会服务，无障碍设施改造，方便残疾人出行，使他们更好的融入社会;</w:t>
      </w:r>
    </w:p>
    <w:p>
      <w:pPr>
        <w:ind w:left="-1" w:leftChars="-313" w:hanging="656" w:hangingChars="209"/>
        <w:jc w:val="left"/>
        <w:outlineLvl w:val="0"/>
        <w:rPr>
          <w:rFonts w:hint="eastAsia" w:ascii="仿宋" w:hAnsi="仿宋" w:eastAsia="仿宋" w:cs="宋体"/>
          <w:spacing w:val="-3"/>
          <w:sz w:val="32"/>
          <w:szCs w:val="32"/>
        </w:rPr>
      </w:pPr>
      <w:r>
        <w:rPr>
          <w:rFonts w:hint="eastAsia" w:ascii="仿宋" w:hAnsi="仿宋" w:eastAsia="仿宋" w:cs="宋体"/>
          <w:spacing w:val="-3"/>
          <w:sz w:val="32"/>
          <w:szCs w:val="32"/>
        </w:rPr>
        <w:t xml:space="preserve">    </w:t>
      </w:r>
      <w:r>
        <w:rPr>
          <w:rFonts w:hint="eastAsia" w:ascii="仿宋" w:hAnsi="仿宋" w:eastAsia="仿宋" w:cs="宋体"/>
          <w:spacing w:val="-3"/>
          <w:sz w:val="32"/>
          <w:szCs w:val="32"/>
          <w:lang w:val="en-US" w:eastAsia="zh-CN"/>
        </w:rPr>
        <w:t xml:space="preserve">    </w:t>
      </w:r>
      <w:r>
        <w:rPr>
          <w:rFonts w:hint="eastAsia" w:ascii="仿宋" w:hAnsi="仿宋" w:eastAsia="仿宋" w:cs="宋体"/>
          <w:spacing w:val="-3"/>
          <w:sz w:val="32"/>
          <w:szCs w:val="32"/>
        </w:rPr>
        <w:t>3、保障残疾人平等的充分参与社会生活，共享社会物质文明程度，引导广大残疾人自尊、自强、自立、自信，以阳光的姿态融入经济社会建设当中；</w:t>
      </w:r>
    </w:p>
    <w:p>
      <w:pPr>
        <w:ind w:left="-1" w:leftChars="-313" w:hanging="656" w:hangingChars="209"/>
        <w:jc w:val="left"/>
        <w:outlineLvl w:val="0"/>
        <w:rPr>
          <w:rFonts w:hint="eastAsia" w:ascii="仿宋" w:hAnsi="仿宋" w:eastAsia="仿宋" w:cs="宋体"/>
          <w:spacing w:val="-3"/>
          <w:sz w:val="32"/>
          <w:szCs w:val="32"/>
        </w:rPr>
      </w:pPr>
      <w:r>
        <w:rPr>
          <w:rFonts w:hint="eastAsia" w:ascii="仿宋" w:hAnsi="仿宋" w:eastAsia="仿宋" w:cs="宋体"/>
          <w:spacing w:val="-3"/>
          <w:sz w:val="32"/>
          <w:szCs w:val="32"/>
        </w:rPr>
        <w:t xml:space="preserve">    </w:t>
      </w:r>
      <w:r>
        <w:rPr>
          <w:rFonts w:hint="eastAsia" w:ascii="仿宋" w:hAnsi="仿宋" w:eastAsia="仿宋" w:cs="宋体"/>
          <w:spacing w:val="-3"/>
          <w:sz w:val="32"/>
          <w:szCs w:val="32"/>
          <w:lang w:val="en-US" w:eastAsia="zh-CN"/>
        </w:rPr>
        <w:t xml:space="preserve">    </w:t>
      </w:r>
      <w:r>
        <w:rPr>
          <w:rFonts w:hint="eastAsia" w:ascii="仿宋" w:hAnsi="仿宋" w:eastAsia="仿宋" w:cs="宋体"/>
          <w:spacing w:val="-3"/>
          <w:sz w:val="32"/>
          <w:szCs w:val="32"/>
        </w:rPr>
        <w:t>4、培训帮助残疾人就业，对残疾人农村实用技术培训，使残疾人掌握1-2门农村实用技术，使他们自食其力，发家致富，变“等、靠、要”为“我要强、我要发家致富”，增加脱贫的内生动力；</w:t>
      </w:r>
    </w:p>
    <w:p>
      <w:pPr>
        <w:ind w:left="-1" w:leftChars="-313" w:hanging="656" w:hangingChars="209"/>
        <w:jc w:val="left"/>
        <w:outlineLvl w:val="0"/>
        <w:rPr>
          <w:rFonts w:hint="eastAsia" w:ascii="仿宋" w:hAnsi="仿宋" w:eastAsia="仿宋" w:cs="宋体"/>
          <w:spacing w:val="-3"/>
          <w:sz w:val="32"/>
          <w:szCs w:val="32"/>
        </w:rPr>
      </w:pPr>
      <w:r>
        <w:rPr>
          <w:rFonts w:hint="eastAsia" w:ascii="仿宋" w:hAnsi="仿宋" w:eastAsia="仿宋" w:cs="宋体"/>
          <w:spacing w:val="-3"/>
          <w:sz w:val="32"/>
          <w:szCs w:val="32"/>
        </w:rPr>
        <w:t xml:space="preserve">   </w:t>
      </w:r>
      <w:r>
        <w:rPr>
          <w:rFonts w:hint="eastAsia" w:ascii="仿宋" w:hAnsi="仿宋" w:eastAsia="仿宋" w:cs="宋体"/>
          <w:spacing w:val="-3"/>
          <w:sz w:val="32"/>
          <w:szCs w:val="32"/>
          <w:lang w:val="en-US" w:eastAsia="zh-CN"/>
        </w:rPr>
        <w:t xml:space="preserve">    </w:t>
      </w:r>
      <w:r>
        <w:rPr>
          <w:rFonts w:hint="eastAsia" w:ascii="仿宋" w:hAnsi="仿宋" w:eastAsia="仿宋" w:cs="宋体"/>
          <w:spacing w:val="-3"/>
          <w:sz w:val="32"/>
          <w:szCs w:val="32"/>
        </w:rPr>
        <w:t xml:space="preserve"> 5、收缴残疾人就业保障金，促进残疾人公平、公正参与社会就业，使他们有一个平等就业的机会，对安排残疾人就业达到标准的企、事业免予征收，促进广大企、事业单位吸收残疾人就业，对安排残疾人就业未达标准的，足额征收残疾人保障金，为残疾人就业拓宽就业途径；</w:t>
      </w:r>
    </w:p>
    <w:p>
      <w:pPr>
        <w:ind w:left="-1" w:leftChars="-313" w:hanging="656" w:hangingChars="209"/>
        <w:jc w:val="left"/>
        <w:outlineLvl w:val="0"/>
        <w:rPr>
          <w:rFonts w:hint="eastAsia" w:ascii="仿宋" w:hAnsi="仿宋" w:eastAsia="仿宋" w:cs="宋体"/>
          <w:spacing w:val="-3"/>
          <w:sz w:val="32"/>
          <w:szCs w:val="32"/>
        </w:rPr>
      </w:pPr>
      <w:r>
        <w:rPr>
          <w:rFonts w:hint="eastAsia" w:ascii="仿宋" w:hAnsi="仿宋" w:eastAsia="仿宋" w:cs="宋体"/>
          <w:spacing w:val="-3"/>
          <w:sz w:val="32"/>
          <w:szCs w:val="32"/>
        </w:rPr>
        <w:t xml:space="preserve">    </w:t>
      </w:r>
      <w:r>
        <w:rPr>
          <w:rFonts w:hint="eastAsia" w:ascii="仿宋" w:hAnsi="仿宋" w:eastAsia="仿宋" w:cs="宋体"/>
          <w:spacing w:val="-3"/>
          <w:sz w:val="32"/>
          <w:szCs w:val="32"/>
          <w:lang w:val="en-US" w:eastAsia="zh-CN"/>
        </w:rPr>
        <w:t xml:space="preserve">    </w:t>
      </w:r>
      <w:r>
        <w:rPr>
          <w:rFonts w:hint="eastAsia" w:ascii="仿宋" w:hAnsi="仿宋" w:eastAsia="仿宋" w:cs="宋体"/>
          <w:spacing w:val="-3"/>
          <w:sz w:val="32"/>
          <w:szCs w:val="32"/>
        </w:rPr>
        <w:t>6、对残疾人实施康复工作，对有康复需求的残疾人进行基本康复服务，对有托养需求的残疾人进行寄宿制托养，对有辅具适配需求的残疾人发放辅助器具，对残疾人进行家庭医生签约个性化服务；</w:t>
      </w:r>
    </w:p>
    <w:p>
      <w:pPr>
        <w:ind w:left="-1" w:leftChars="-313" w:hanging="656" w:hangingChars="209"/>
        <w:jc w:val="left"/>
        <w:outlineLvl w:val="0"/>
        <w:rPr>
          <w:rFonts w:ascii="仿宋" w:hAnsi="仿宋" w:eastAsia="仿宋" w:cs="宋体"/>
          <w:spacing w:val="-3"/>
          <w:sz w:val="32"/>
          <w:szCs w:val="32"/>
        </w:rPr>
      </w:pPr>
      <w:r>
        <w:rPr>
          <w:rFonts w:hint="eastAsia" w:ascii="仿宋" w:hAnsi="仿宋" w:eastAsia="仿宋" w:cs="宋体"/>
          <w:spacing w:val="-3"/>
          <w:sz w:val="32"/>
          <w:szCs w:val="32"/>
        </w:rPr>
        <w:t xml:space="preserve">    </w:t>
      </w:r>
      <w:r>
        <w:rPr>
          <w:rFonts w:hint="eastAsia" w:ascii="仿宋" w:hAnsi="仿宋" w:eastAsia="仿宋" w:cs="宋体"/>
          <w:spacing w:val="-3"/>
          <w:sz w:val="32"/>
          <w:szCs w:val="32"/>
          <w:lang w:val="en-US" w:eastAsia="zh-CN"/>
        </w:rPr>
        <w:t xml:space="preserve">    </w:t>
      </w:r>
      <w:r>
        <w:rPr>
          <w:rFonts w:hint="eastAsia" w:ascii="仿宋" w:hAnsi="仿宋" w:eastAsia="仿宋" w:cs="宋体"/>
          <w:spacing w:val="-3"/>
          <w:sz w:val="32"/>
          <w:szCs w:val="32"/>
        </w:rPr>
        <w:t>7、办理、发放残疾人证，认真、热情接待来人、来访，为有办证需求的疑似残疾人进行办证全覆盖，提高办证率。</w:t>
      </w:r>
    </w:p>
    <w:p>
      <w:pPr>
        <w:ind w:firstLine="640"/>
        <w:rPr>
          <w:rFonts w:ascii="仿宋" w:hAnsi="仿宋" w:eastAsia="仿宋" w:cs="Times New Roman"/>
          <w:sz w:val="32"/>
          <w:szCs w:val="32"/>
        </w:rPr>
      </w:pPr>
    </w:p>
    <w:p>
      <w:pPr>
        <w:ind w:firstLine="640"/>
        <w:rPr>
          <w:rFonts w:ascii="仿宋" w:hAnsi="仿宋" w:eastAsia="仿宋" w:cs="Times New Roman"/>
          <w:sz w:val="32"/>
          <w:szCs w:val="32"/>
        </w:rPr>
      </w:pPr>
    </w:p>
    <w:p>
      <w:pPr>
        <w:ind w:firstLine="640"/>
        <w:rPr>
          <w:rFonts w:ascii="仿宋" w:hAnsi="仿宋" w:eastAsia="仿宋" w:cs="Times New Roman"/>
          <w:sz w:val="32"/>
          <w:szCs w:val="32"/>
        </w:rPr>
      </w:pPr>
    </w:p>
    <w:p>
      <w:pPr>
        <w:ind w:firstLine="643" w:firstLineChars="200"/>
        <w:rPr>
          <w:rFonts w:ascii="仿宋" w:hAnsi="仿宋" w:eastAsia="仿宋" w:cs="Times New Roman"/>
          <w:b/>
          <w:sz w:val="32"/>
          <w:szCs w:val="32"/>
        </w:rPr>
      </w:pP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hint="eastAsia" w:ascii="Times New Roman" w:hAnsi="Times New Roman" w:eastAsia="方正小标宋_GBK" w:cs="Times New Roman"/>
          <w:sz w:val="32"/>
          <w:szCs w:val="24"/>
        </w:rPr>
        <w:t>部门机构设置情况</w:t>
      </w:r>
    </w:p>
    <w:tbl>
      <w:tblPr>
        <w:tblStyle w:val="7"/>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90"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曲阳县残疾人联合会</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正科级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90" w:hRule="atLeast"/>
          <w:jc w:val="center"/>
        </w:trPr>
        <w:tc>
          <w:tcPr>
            <w:tcW w:w="4417" w:type="dxa"/>
            <w:vAlign w:val="center"/>
          </w:tcPr>
          <w:p>
            <w:pPr>
              <w:spacing w:line="300" w:lineRule="exact"/>
              <w:jc w:val="left"/>
              <w:rPr>
                <w:rFonts w:hint="eastAsia" w:ascii="方正书宋_GBK" w:eastAsia="方正书宋_GBK"/>
              </w:rPr>
            </w:pPr>
            <w:r>
              <w:rPr>
                <w:rFonts w:hint="eastAsia" w:ascii="方正书宋_GBK" w:eastAsia="方正书宋_GBK"/>
              </w:rPr>
              <w:t>曲阳县残疾人联合会（96）</w:t>
            </w:r>
            <w:r>
              <w:rPr>
                <w:rFonts w:hint="eastAsia" w:ascii="方正书宋_GBK" w:eastAsia="方正书宋_GBK"/>
              </w:rPr>
              <w:tab/>
            </w:r>
            <w:r>
              <w:rPr>
                <w:rFonts w:hint="eastAsia" w:ascii="方正书宋_GBK" w:eastAsia="方正书宋_GBK"/>
              </w:rPr>
              <w:tab/>
            </w:r>
          </w:p>
        </w:tc>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事业</w:t>
            </w:r>
          </w:p>
        </w:tc>
        <w:tc>
          <w:tcPr>
            <w:tcW w:w="1276" w:type="dxa"/>
            <w:vAlign w:val="center"/>
          </w:tcPr>
          <w:p>
            <w:pPr>
              <w:spacing w:line="300" w:lineRule="exact"/>
              <w:jc w:val="center"/>
              <w:rPr>
                <w:rFonts w:hint="eastAsia" w:ascii="方正书宋_GBK" w:eastAsia="方正书宋_GBK"/>
              </w:rPr>
            </w:pPr>
            <w:r>
              <w:rPr>
                <w:rFonts w:hint="eastAsia" w:ascii="方正书宋_GBK" w:eastAsia="方正书宋_GBK"/>
              </w:rPr>
              <w:t>股级</w:t>
            </w:r>
          </w:p>
        </w:tc>
        <w:tc>
          <w:tcPr>
            <w:tcW w:w="2902" w:type="dxa"/>
            <w:vAlign w:val="center"/>
          </w:tcPr>
          <w:p>
            <w:pPr>
              <w:spacing w:line="300" w:lineRule="exact"/>
              <w:jc w:val="center"/>
              <w:rPr>
                <w:rFonts w:hint="eastAsia" w:ascii="方正书宋_GBK" w:eastAsia="方正书宋_GBK"/>
              </w:rPr>
            </w:pPr>
            <w:r>
              <w:rPr>
                <w:rFonts w:hint="eastAsia" w:ascii="方正书宋_GBK" w:eastAsia="方正书宋_GBK"/>
              </w:rPr>
              <w:t>财政性资金定额或定项补助</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按照预算管理有关规定，目前我县部门预算的编制实行综合预算制度，即全部收入和支出都反映在预算中。曲阳县残疾人联合会的收支包含在部门预算中。</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1、收入说明</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反映本部门当年全部收入。2021年预算收入317.58万元，其中：一般公共预算收入310.98万元，基金预算收入6.6万元，财政专户核拨收入0万元，其他来源收入0万元。</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2、支出说明</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曲阳县残疾人联合会年度部门预算中支出预算的总体情况。2021年部门支出预算为317.58万元，其中基本支出98.27万元，包括人员经费86.78万元</w:t>
      </w:r>
      <w:r>
        <w:rPr>
          <w:rFonts w:hint="eastAsia" w:ascii="Times New Roman" w:hAnsi="Times New Roman" w:eastAsia="仿宋" w:cs="Times New Roman"/>
          <w:sz w:val="32"/>
          <w:szCs w:val="32"/>
          <w:lang w:eastAsia="zh-CN"/>
        </w:rPr>
        <w:t>和日常公用经费</w:t>
      </w:r>
      <w:r>
        <w:rPr>
          <w:rFonts w:hint="eastAsia" w:ascii="Times New Roman" w:hAnsi="Times New Roman" w:eastAsia="仿宋" w:cs="Times New Roman"/>
          <w:sz w:val="32"/>
          <w:szCs w:val="32"/>
          <w:lang w:val="en-US" w:eastAsia="zh-CN"/>
        </w:rPr>
        <w:t>11.49万元</w:t>
      </w:r>
      <w:r>
        <w:rPr>
          <w:rFonts w:hint="eastAsia" w:ascii="Times New Roman" w:hAnsi="Times New Roman" w:eastAsia="仿宋" w:cs="Times New Roman"/>
          <w:sz w:val="32"/>
          <w:szCs w:val="32"/>
        </w:rPr>
        <w:t>；项目支出219.31万元，主要为残疾人服务支出191.21万元，残疾人综合业务管理支出28.1万元。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、比上年增减情况</w:t>
      </w:r>
    </w:p>
    <w:p>
      <w:pPr>
        <w:autoSpaceDE w:val="0"/>
        <w:autoSpaceDN w:val="0"/>
        <w:adjustRightInd w:val="0"/>
        <w:ind w:firstLine="640" w:firstLineChars="200"/>
        <w:jc w:val="left"/>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rPr>
        <w:t>2021年部门预算收支安排317.58万元，较2020年增加78.04万元，其中：基本支出增加3.79万元；用于日常工作任务而发生的人员支出和公用支出,项目支出增加74.25万元，主要是增加了残疾人基本康复项目、残疾儿童康复项目、残疾人无障碍改造等项目的费用。</w:t>
      </w:r>
      <w:r>
        <w:rPr>
          <w:rFonts w:hint="eastAsia" w:ascii="Times New Roman" w:hAnsi="Times New Roman" w:eastAsia="仿宋" w:cs="Times New Roman"/>
          <w:color w:val="000000"/>
          <w:sz w:val="32"/>
          <w:szCs w:val="32"/>
          <w:lang w:val="en-US" w:eastAsia="zh-CN"/>
        </w:rPr>
        <w:t xml:space="preserve">   </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2021年，我部门机关运行经费共计安排11</w:t>
      </w:r>
      <w:r>
        <w:rPr>
          <w:rFonts w:hint="eastAsia" w:ascii="Times New Roman" w:hAnsi="Times New Roman" w:eastAsia="仿宋" w:cs="Times New Roman"/>
          <w:sz w:val="32"/>
          <w:szCs w:val="32"/>
          <w:lang w:val="en-US" w:eastAsia="zh-CN"/>
        </w:rPr>
        <w:t>.49</w:t>
      </w:r>
      <w:r>
        <w:rPr>
          <w:rFonts w:hint="eastAsia" w:ascii="Times New Roman" w:hAnsi="Times New Roman" w:eastAsia="仿宋" w:cs="Times New Roman"/>
          <w:sz w:val="32"/>
          <w:szCs w:val="32"/>
        </w:rPr>
        <w:t>万元，主要用于保证机关正常运转的办公及印刷费、邮电费、专用材料及一般设备购置费、办公用房水电费、办公用房取暖费、日常维修费、其他交通费等支出。</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pPr>
        <w:autoSpaceDE w:val="0"/>
        <w:autoSpaceDN w:val="0"/>
        <w:adjustRightInd w:val="0"/>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2021年，我部门财政拨款“三公”经费预算安排1.2万元，其中：因公出国（境）费0万元；公务用车购置及运维费1.2万元（其中：公务用车购置费0万元，公务用车运行维护费1.2万元)；公务接待费0万元。“三公”经费与上年相比公务用车运行维护费减少了2.89万元，主要原因日常公用经费中，按规定核定了一辆公车运行维护经费减少了“三公”经费。</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0" w:firstLineChars="200"/>
        <w:jc w:val="left"/>
        <w:rPr>
          <w:rFonts w:ascii="Times New Roman" w:hAnsi="Times New Roman" w:eastAsia="仿宋" w:cs="Times New Roman"/>
          <w:sz w:val="32"/>
          <w:szCs w:val="32"/>
        </w:rPr>
      </w:pPr>
      <w:bookmarkStart w:id="0" w:name="_Toc471398463"/>
      <w:r>
        <w:rPr>
          <w:rFonts w:hint="eastAsia" w:ascii="Times New Roman" w:hAnsi="Times New Roman" w:eastAsia="方正仿宋_GBK" w:cs="Times New Roman"/>
          <w:b/>
          <w:sz w:val="32"/>
          <w:szCs w:val="32"/>
        </w:rPr>
        <w:t>第一部分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部门整体绩效目标</w:t>
      </w:r>
    </w:p>
    <w:p>
      <w:pPr>
        <w:autoSpaceDE w:val="0"/>
        <w:autoSpaceDN w:val="0"/>
        <w:adjustRightInd w:val="0"/>
        <w:ind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（一）总体绩效目标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1" w:name="_Toc29484628"/>
      <w:r>
        <w:rPr>
          <w:rFonts w:hint="eastAsia" w:ascii="Times New Roman" w:hAnsi="Times New Roman" w:eastAsia="方正仿宋_GBK" w:cs="Times New Roman"/>
          <w:b/>
          <w:sz w:val="32"/>
          <w:szCs w:val="32"/>
        </w:rPr>
        <w:instrText xml:space="preserve">总体绩效目标</w:instrText>
      </w:r>
      <w:bookmarkEnd w:id="1"/>
      <w:r>
        <w:rPr>
          <w:rFonts w:ascii="Times New Roman" w:hAnsi="Times New Roman" w:eastAsia="方正仿宋_GBK" w:cs="Times New Roman"/>
          <w:b/>
          <w:sz w:val="32"/>
          <w:szCs w:val="32"/>
        </w:rPr>
        <w:instrText xml:space="preserve">" \f A \l 001</w:instrText>
      </w:r>
      <w:r>
        <w:rPr>
          <w:rFonts w:ascii="Times New Roman" w:hAnsi="Times New Roman" w:eastAsia="方正仿宋_GBK" w:cs="Times New Roman"/>
          <w:b/>
          <w:sz w:val="32"/>
          <w:szCs w:val="32"/>
        </w:rPr>
        <w:fldChar w:fldCharType="end"/>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残疾人联合会代表残疾人，服务残疾人，管理残疾人，反映残疾人诉求，维护残疾人合法权益，团结、教育残疾人遵守法律，履行应尽的义务，发扬乐观进取精神，自尊、自强、自信、自立，为社会主义建设贡献自己的力量，沟通政府、社会与残疾人之间的联系，动员全社会理解、尊重、关心、帮助残疾人，协助县政府研究、制订和实施残疾人事业的政策、规划和计划，对有关业务领域进行指导和管理。开展残疾人康复、教育、培训、劳动就业、扶贫、文化、体育用品、用具供应、福利、社会服务、无障碍设施改造，残疾预防等工作。主要有以下几个方面：</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残联专项业务费方面：</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能更好地为残疾人提供各项服务，保障各项工作的有效开展。</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残疾人培训方面：</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使更多的残疾人得到技能培训，开拓就业门路，推动残疾人就业，构建和谐社会。</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残疾人基本服务状况和需求信息数据动态更新方面：</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将一年之内残疾人个人基础信息的变动情况，残疾人享受基本服务的落实情况，残疾人基本服务需求的变化情况等动态收集、审核上传。</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残疾人救助方面：</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全面落实家庭经济困难的残疾家庭补助政策，使残疾人家庭经济、住房、行动困难有所缓解，对生活困难的残疾人实施临时救助。</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残疾人康复方面：</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健全完善残疾人康复体系，进行残疾人家庭医生签约个性化服务，使残疾人得到周到细致的服务，通过各种方式得到康复，有效调节残疾人的生活状态，保障残疾人的基本生活。</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残疾人辅助器具购置方面：</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逐步实现贫困残疾人人人享有基本康复服务，对有需求的残疾人进行辅助器具全覆盖，帮助他们更好的融入社会，创造自我价值。</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残疾人等级鉴定费方面：</w:t>
      </w:r>
    </w:p>
    <w:p>
      <w:pPr>
        <w:autoSpaceDE w:val="0"/>
        <w:autoSpaceDN w:val="0"/>
        <w:adjustRightInd w:val="0"/>
        <w:ind w:left="198" w:firstLine="640" w:firstLineChars="200"/>
        <w:jc w:val="left"/>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在换、发证过程中，为切实减轻残疾人家庭经济困难，由政府为每一名到县医院鉴定的残疾人进行鉴定费补贴</w:t>
      </w:r>
      <w:r>
        <w:rPr>
          <w:rFonts w:hint="eastAsia" w:ascii="Times New Roman" w:hAnsi="Times New Roman" w:eastAsia="仿宋" w:cs="Times New Roman"/>
          <w:sz w:val="32"/>
          <w:szCs w:val="32"/>
          <w:lang w:eastAsia="zh-CN"/>
        </w:rPr>
        <w:t>。</w:t>
      </w: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（二）分项绩效目标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2" w:name="_Toc29484629"/>
      <w:r>
        <w:rPr>
          <w:rFonts w:hint="eastAsia" w:ascii="Times New Roman" w:hAnsi="Times New Roman" w:eastAsia="方正仿宋_GBK" w:cs="Times New Roman"/>
          <w:b/>
          <w:sz w:val="32"/>
          <w:szCs w:val="32"/>
        </w:rPr>
        <w:instrText xml:space="preserve">分项绩效目标</w:instrText>
      </w:r>
      <w:bookmarkEnd w:id="2"/>
      <w:r>
        <w:rPr>
          <w:rFonts w:ascii="Times New Roman" w:hAnsi="Times New Roman" w:eastAsia="方正仿宋_GBK" w:cs="Times New Roman"/>
          <w:b/>
          <w:sz w:val="32"/>
          <w:szCs w:val="32"/>
        </w:rPr>
        <w:instrText xml:space="preserve">" \f A \l 001</w:instrText>
      </w:r>
      <w:r>
        <w:rPr>
          <w:rFonts w:ascii="Times New Roman" w:hAnsi="Times New Roman" w:eastAsia="方正仿宋_GBK" w:cs="Times New Roman"/>
          <w:b/>
          <w:sz w:val="32"/>
          <w:szCs w:val="32"/>
        </w:rPr>
        <w:fldChar w:fldCharType="end"/>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残疾人联合会担负着残疾人就业和培训的任务，就业和培训工作能使更多的残疾人得到技能培训，帮助残疾人找到就业岗位，提高残疾人就业率，保障残疾人的基本生活，有利于残疾事业的发展，符合构建和谐社会，科学发展的要求。</w:t>
      </w:r>
    </w:p>
    <w:p>
      <w:pPr>
        <w:autoSpaceDE w:val="0"/>
        <w:autoSpaceDN w:val="0"/>
        <w:adjustRightInd w:val="0"/>
        <w:ind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（一）残疾人康复。</w:t>
      </w:r>
    </w:p>
    <w:p>
      <w:pPr>
        <w:autoSpaceDE w:val="0"/>
        <w:autoSpaceDN w:val="0"/>
        <w:adjustRightInd w:val="0"/>
        <w:ind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残疾人康复包括贫困残疾人用品用具供应，为残疾人补贴残疾等级评定费，切实保障残疾人的基本生活,为残疾人提供服务。2021年计划对525人发放坐便椅，每辆标准160元，计8.4万元，为200人发放拐杖，每副80元，为160人发放大拐，每副100元，计3.2万元，共计11.6万元；康复训练补助44名残疾儿童，其中：3名听力，每人补助1.32万元，41名其他，每人补助1.2万元，计53.16万元；为300名精神病患者免费发放药物，人均标准250元，计7.5万元。安装假肢15例，大腿5例，每例2000元，小腿10例，每例1000元，计2万元。计划为627人进行基本康复服务，人均500元，计31.35万元，计划为3120人进行家庭医生签约服务，人均60元，计18.72万元，基本辅具适配：计划为130人发放辅具，每人1000元，计13万元。</w:t>
      </w:r>
    </w:p>
    <w:p>
      <w:pPr>
        <w:autoSpaceDE w:val="0"/>
        <w:autoSpaceDN w:val="0"/>
        <w:adjustRightInd w:val="0"/>
        <w:ind w:firstLine="320" w:firstLineChars="1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（二）残疾人扶贫和就业保障。</w:t>
      </w:r>
    </w:p>
    <w:p>
      <w:pPr>
        <w:autoSpaceDE w:val="0"/>
        <w:autoSpaceDN w:val="0"/>
        <w:adjustRightInd w:val="0"/>
        <w:ind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加强农村残疾人扶贫开发，实施精准扶贫。</w:t>
      </w:r>
    </w:p>
    <w:p>
      <w:pPr>
        <w:autoSpaceDE w:val="0"/>
        <w:autoSpaceDN w:val="0"/>
        <w:adjustRightInd w:val="0"/>
        <w:ind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2021年计划对500名贫困残疾人实施临时救助，每名200元，计10万元。对40名残疾人进行实用技术培训,推动残疾人就业,计2万元;残疾人补贴残疾等级评定费用10万元，为保障每年举办残疾人文化周、助残日等活动，需要活动经费2万元。共计24万元。</w:t>
      </w:r>
    </w:p>
    <w:p>
      <w:pPr>
        <w:autoSpaceDE w:val="0"/>
        <w:autoSpaceDN w:val="0"/>
        <w:adjustRightInd w:val="0"/>
        <w:ind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（三）综合业务管理</w:t>
      </w:r>
    </w:p>
    <w:p>
      <w:pPr>
        <w:autoSpaceDE w:val="0"/>
        <w:autoSpaceDN w:val="0"/>
        <w:adjustRightInd w:val="0"/>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残联专项业务费11万元。用于单位正常运转。</w:t>
      </w:r>
    </w:p>
    <w:p>
      <w:pPr>
        <w:autoSpaceDE w:val="0"/>
        <w:autoSpaceDN w:val="0"/>
        <w:adjustRightInd w:val="0"/>
        <w:ind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（三）工作保障措施</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3" w:name="_Toc29484630"/>
      <w:r>
        <w:rPr>
          <w:rFonts w:hint="eastAsia" w:ascii="Times New Roman" w:hAnsi="Times New Roman" w:eastAsia="方正仿宋_GBK" w:cs="Times New Roman"/>
          <w:b/>
          <w:sz w:val="32"/>
          <w:szCs w:val="32"/>
        </w:rPr>
        <w:instrText xml:space="preserve">工作保障措施</w:instrText>
      </w:r>
      <w:bookmarkEnd w:id="3"/>
      <w:r>
        <w:rPr>
          <w:rFonts w:ascii="Times New Roman" w:hAnsi="Times New Roman" w:eastAsia="方正仿宋_GBK" w:cs="Times New Roman"/>
          <w:b/>
          <w:sz w:val="32"/>
          <w:szCs w:val="32"/>
        </w:rPr>
        <w:instrText xml:space="preserve">" \f A \l 001</w:instrText>
      </w:r>
      <w:r>
        <w:rPr>
          <w:rFonts w:ascii="Times New Roman" w:hAnsi="Times New Roman" w:eastAsia="方正仿宋_GBK" w:cs="Times New Roman"/>
          <w:b/>
          <w:sz w:val="32"/>
          <w:szCs w:val="32"/>
        </w:rPr>
        <w:fldChar w:fldCharType="end"/>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我单位2021年将继续以邓小平理论和“三个代表”重要思想为指导，围绕全面建设惠及全民的小康社会的目标，为残疾人平等参与社会生活创造良好的环境和条件，促进残疾人事业与经济社会发展更加协调。建立健全残疾人社会保障体系和服务体系，全县残疾人生活水平明显提高，生存状况明显改善。</w:t>
      </w:r>
    </w:p>
    <w:p>
      <w:pPr>
        <w:autoSpaceDE w:val="0"/>
        <w:autoSpaceDN w:val="0"/>
        <w:adjustRightInd w:val="0"/>
        <w:ind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（一）提高社会保障水平</w:t>
      </w:r>
    </w:p>
    <w:p>
      <w:pPr>
        <w:autoSpaceDE w:val="0"/>
        <w:autoSpaceDN w:val="0"/>
        <w:adjustRightInd w:val="0"/>
        <w:ind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1、建立贫困残疾人生活补贴和重度残疾人护理补贴制度，对残疾人适配辅助器具。</w:t>
      </w:r>
    </w:p>
    <w:p>
      <w:pPr>
        <w:autoSpaceDE w:val="0"/>
        <w:autoSpaceDN w:val="0"/>
        <w:adjustRightInd w:val="0"/>
        <w:ind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2、落实重度或低保残疾人参加城乡居民社会养老保险优惠政策，对其缴费按当地最低标准给予部分或全部补助。</w:t>
      </w:r>
    </w:p>
    <w:p>
      <w:pPr>
        <w:autoSpaceDE w:val="0"/>
        <w:autoSpaceDN w:val="0"/>
        <w:adjustRightInd w:val="0"/>
        <w:ind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（二）加强康复服务</w:t>
      </w:r>
    </w:p>
    <w:p>
      <w:pPr>
        <w:autoSpaceDE w:val="0"/>
        <w:autoSpaceDN w:val="0"/>
        <w:adjustRightInd w:val="0"/>
        <w:ind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1、大力实施重点康复项目。实施残疾人康复工程，辅助器具配发，加大投入，扩大覆盖面，帮助有康复需求和适应指征的残疾人普遍得到康复服务，进一步扩大康复受益面；</w:t>
      </w:r>
    </w:p>
    <w:p>
      <w:pPr>
        <w:autoSpaceDE w:val="0"/>
        <w:autoSpaceDN w:val="0"/>
        <w:adjustRightInd w:val="0"/>
        <w:ind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2、制定康复专业人才培养计划。加大各类残疾康复专业，专职人员的培训。建立健全培训考核机制和专业人才引进激励机制。</w:t>
      </w:r>
    </w:p>
    <w:p>
      <w:pPr>
        <w:autoSpaceDE w:val="0"/>
        <w:autoSpaceDN w:val="0"/>
        <w:adjustRightInd w:val="0"/>
        <w:ind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（三）重视教育权利保障                  </w:t>
      </w:r>
    </w:p>
    <w:p>
      <w:pPr>
        <w:autoSpaceDE w:val="0"/>
        <w:autoSpaceDN w:val="0"/>
        <w:adjustRightInd w:val="0"/>
        <w:ind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加大宣传力度并开展维权行动，提高适龄残疾儿童入学率达95%以上，对贫困残疾大学生和贫困残疾家庭子女大学生进行救助，做到应助尽助。进行法治宣传，教育广大残疾人朋友遵纪守法，投身于三个文明建设，为和谐构建作出贡献。</w:t>
      </w:r>
    </w:p>
    <w:p>
      <w:pPr>
        <w:autoSpaceDE w:val="0"/>
        <w:autoSpaceDN w:val="0"/>
        <w:adjustRightInd w:val="0"/>
        <w:ind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贯彻落实国家和省以及市有关助学政策，建立健全残疾学生奖学金和补贴制度，动员社会力量广泛开展各种形式的扶贫助学活动。</w:t>
      </w:r>
    </w:p>
    <w:p>
      <w:pPr>
        <w:autoSpaceDE w:val="0"/>
        <w:autoSpaceDN w:val="0"/>
        <w:adjustRightInd w:val="0"/>
        <w:ind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（四）落实就业政策</w:t>
      </w:r>
    </w:p>
    <w:p>
      <w:pPr>
        <w:autoSpaceDE w:val="0"/>
        <w:autoSpaceDN w:val="0"/>
        <w:adjustRightInd w:val="0"/>
        <w:ind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1、出台相关文件，对于残疾人个体工商户进行政策优惠，从制度上确保对他们的照顾，力争使残疾人个体户增加25户以上。</w:t>
      </w:r>
    </w:p>
    <w:p>
      <w:pPr>
        <w:autoSpaceDE w:val="0"/>
        <w:autoSpaceDN w:val="0"/>
        <w:adjustRightInd w:val="0"/>
        <w:ind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、落实“残疾人就业”工程。进一步加大对残疾人培训的力度，通过各种渠道与外地企业联系进行劳务输出。</w:t>
      </w:r>
    </w:p>
    <w:p>
      <w:pPr>
        <w:autoSpaceDE w:val="0"/>
        <w:autoSpaceDN w:val="0"/>
        <w:adjustRightInd w:val="0"/>
        <w:ind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（五）加大扶贫工作力度</w:t>
      </w:r>
    </w:p>
    <w:p>
      <w:pPr>
        <w:autoSpaceDE w:val="0"/>
        <w:autoSpaceDN w:val="0"/>
        <w:adjustRightInd w:val="0"/>
        <w:ind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将贫困残疾人纳入政府扶贫开发重点群体，做好社会救助和扶贫开发政策的有效衔接。将有劳动能力和发展愿望的贫困残疾人纳入扶贫范围，帮助有劳动条件的贫困残疾人优先享受政府扶贫开发和惠农政策。鼓励农村残疾人发展农村养殖业和加工业，促进低收入残疾人增加收入。目前加工业发展规模较大的有四家，其中肢体残疾人张云花创办的加工圆珠笔芯厂正在扩建中。</w:t>
      </w:r>
    </w:p>
    <w:p>
      <w:pPr>
        <w:autoSpaceDE w:val="0"/>
        <w:autoSpaceDN w:val="0"/>
        <w:adjustRightInd w:val="0"/>
        <w:ind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2、推广贫困残疾人危房改造工程，并提高补助标准，将符合条件的农村残疾人家庭状况优先纳入农村住房困难群众救助范围。</w:t>
      </w:r>
    </w:p>
    <w:p>
      <w:pPr>
        <w:autoSpaceDE w:val="0"/>
        <w:autoSpaceDN w:val="0"/>
        <w:adjustRightInd w:val="0"/>
        <w:ind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3、积极帮扶救助贫困残疾人，广泛开展“帮、包、带、扶”活动，动员社会力量参与贫困残疾人帮扶。</w:t>
      </w:r>
    </w:p>
    <w:p>
      <w:pPr>
        <w:autoSpaceDE w:val="0"/>
        <w:autoSpaceDN w:val="0"/>
        <w:adjustRightInd w:val="0"/>
        <w:ind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（六）繁荣文化体育生活</w:t>
      </w:r>
    </w:p>
    <w:p>
      <w:pPr>
        <w:autoSpaceDE w:val="0"/>
        <w:autoSpaceDN w:val="0"/>
        <w:adjustRightInd w:val="0"/>
        <w:ind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大力开展残疾人体育活动。按照全民健身计划和奥运争光计划的总体要求，将残疾人体育工作列为重点来抓，大力推进残疾人竞技体育发展，积极开展残疾人群体性体育活动，如残疾人象棋比赛和残疾人生活技能比赛，积极组织残疾人运动员参加河北省第八届残疾人运动会和第四届特奥运动会。</w:t>
      </w:r>
    </w:p>
    <w:p>
      <w:pPr>
        <w:autoSpaceDE w:val="0"/>
        <w:autoSpaceDN w:val="0"/>
        <w:adjustRightInd w:val="0"/>
        <w:ind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扎实推进残疾人文化建设。以“残疾人文化艺术周”为载体，组织残疾人开展形式多样、健康有益的群众文化活动，丰富残疾人精神文化生活。鼓励、支持、帮助、吸纳残疾人参与全国性或地区性各种文化艺术比赛和活动。</w:t>
      </w:r>
    </w:p>
    <w:p>
      <w:pPr>
        <w:autoSpaceDE w:val="0"/>
        <w:autoSpaceDN w:val="0"/>
        <w:adjustRightInd w:val="0"/>
        <w:ind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（七）提升依法维权能力</w:t>
      </w:r>
    </w:p>
    <w:p>
      <w:pPr>
        <w:autoSpaceDE w:val="0"/>
        <w:autoSpaceDN w:val="0"/>
        <w:adjustRightInd w:val="0"/>
        <w:ind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1、深入贯彻实施涉及残疾人权益保护的政策法规，健全和完善优惠政策和扶助规定。</w:t>
      </w:r>
    </w:p>
    <w:p>
      <w:pPr>
        <w:autoSpaceDE w:val="0"/>
        <w:autoSpaceDN w:val="0"/>
        <w:adjustRightInd w:val="0"/>
        <w:ind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开展形式多样的普法宣传活动。将《中华人民共和国残疾人保障法》等法律法规，利用集中开会、发放明白纸、吊挂、广播等形式，进行宣传，提高全社会维护残疾人权益的意识，提升残疾人运用法律武器维护自身合法权益的能力。</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3、进一步完善残疾人信访工作机制。畅通信访渠道，健全信访事项督查督办，与突发性事件应急处置机制。将残疾人信访反映的困难和问题解决在第一线。严厉打击侵害残疾人权益和违法犯罪行为。</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（八）加快无障碍设施建设</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认真落实《河北省无障碍建设使用管理规定》，建立无障碍和管理工作机制。出台无障碍设施管理办法，加强无障碍建设和管理的执法检查，建立完善并切实落实政府主导、各部门分工负责等共同参与监督检查的工作机制。</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（九）加强残疾预防</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1、加强预防残疾机制建设。进一步完善残疾预防相关政策，健全政府统筹规划和协调，各有关部门齐抓共管、各司其职、密切配合的残疾预防工作体系和工作机制，实施残疾报告制度。</w:t>
      </w:r>
    </w:p>
    <w:p>
      <w:pPr>
        <w:spacing w:line="500" w:lineRule="exact"/>
        <w:ind w:firstLine="560" w:firstLineChars="200"/>
        <w:jc w:val="left"/>
        <w:rPr>
          <w:rFonts w:eastAsia="方正仿宋_GBK"/>
          <w:sz w:val="28"/>
        </w:rPr>
      </w:pPr>
    </w:p>
    <w:p>
      <w:pPr>
        <w:autoSpaceDE w:val="0"/>
        <w:autoSpaceDN w:val="0"/>
        <w:adjustRightInd w:val="0"/>
        <w:jc w:val="left"/>
        <w:rPr>
          <w:rFonts w:ascii="Times New Roman" w:hAnsi="Times New Roman" w:eastAsia="方正仿宋_GBK" w:cs="Times New Roman"/>
          <w:b/>
          <w:sz w:val="32"/>
          <w:szCs w:val="32"/>
        </w:rPr>
      </w:pPr>
      <w:r>
        <w:rPr>
          <w:rFonts w:ascii="Times New Roman" w:hAnsi="Times New Roman" w:eastAsia="方正仿宋_GBK" w:cs="Times New Roman"/>
          <w:b/>
          <w:sz w:val="32"/>
          <w:szCs w:val="32"/>
        </w:rPr>
        <w:br w:type="page"/>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第二部分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预算项目绩效目标</w:t>
      </w:r>
    </w:p>
    <w:p>
      <w:pPr>
        <w:jc w:val="left"/>
        <w:outlineLvl w:val="1"/>
        <w:rPr>
          <w:rFonts w:ascii="Times New Roman" w:hAnsi="宋体"/>
          <w:b/>
          <w:sz w:val="28"/>
        </w:rPr>
      </w:pPr>
      <w:r>
        <w:rPr>
          <w:rFonts w:ascii="方正仿宋_GBK" w:eastAsia="方正仿宋_GBK"/>
          <w:b/>
          <w:sz w:val="28"/>
        </w:rPr>
        <w:t xml:space="preserve">     </w:t>
      </w:r>
      <w:r>
        <w:rPr>
          <w:rFonts w:hint="eastAsia" w:ascii="方正仿宋_GBK" w:eastAsia="方正仿宋_GBK"/>
          <w:b/>
          <w:sz w:val="28"/>
        </w:rPr>
        <w:t>第三方评价工作经费绩效目标表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 w:name="_Toc29484634"/>
      <w:r>
        <w:rPr>
          <w:rFonts w:ascii="方正仿宋_GBK" w:eastAsia="方正仿宋_GBK"/>
          <w:b/>
          <w:sz w:val="28"/>
        </w:rPr>
        <w:instrText xml:space="preserve">3</w:instrText>
      </w:r>
      <w:r>
        <w:rPr>
          <w:rFonts w:hint="eastAsia" w:ascii="方正仿宋_GBK" w:eastAsia="方正仿宋_GBK"/>
          <w:b/>
          <w:sz w:val="28"/>
        </w:rPr>
        <w:instrText xml:space="preserve">、第三方评价工作经费绩效目标表</w:instrText>
      </w:r>
      <w:bookmarkEnd w:id="4"/>
      <w:r>
        <w:rPr>
          <w:rFonts w:ascii="方正仿宋_GBK" w:eastAsia="方正仿宋_GBK"/>
          <w:b/>
          <w:sz w:val="28"/>
        </w:rPr>
        <w:instrText xml:space="preserve">" \f C \l 001</w:instrText>
      </w:r>
      <w:r>
        <w:rPr>
          <w:rFonts w:ascii="方正仿宋_GBK" w:eastAsia="方正仿宋_GBK"/>
          <w:b/>
          <w:sz w:val="28"/>
        </w:rPr>
        <w:fldChar w:fldCharType="end"/>
      </w:r>
    </w:p>
    <w:bookmarkEnd w:id="0"/>
    <w:p>
      <w:pPr>
        <w:jc w:val="center"/>
      </w:pPr>
    </w:p>
    <w:p>
      <w:pPr>
        <w:ind w:firstLine="560" w:firstLineChars="200"/>
        <w:jc w:val="left"/>
        <w:outlineLvl w:val="1"/>
        <w:rPr>
          <w:rFonts w:hAnsi="宋体"/>
          <w:b/>
          <w:sz w:val="28"/>
        </w:rPr>
      </w:pPr>
      <w:r>
        <w:rPr>
          <w:rFonts w:ascii="方正仿宋_GBK" w:eastAsia="方正仿宋_GBK"/>
          <w:b/>
          <w:sz w:val="28"/>
        </w:rPr>
        <w:t>1</w:t>
      </w:r>
      <w:r>
        <w:rPr>
          <w:rFonts w:hint="eastAsia" w:ascii="方正仿宋_GBK" w:eastAsia="方正仿宋_GBK"/>
          <w:b/>
          <w:sz w:val="28"/>
        </w:rPr>
        <w:t>、</w:t>
      </w:r>
      <w:r>
        <w:rPr>
          <w:rFonts w:ascii="方正仿宋_GBK" w:eastAsia="方正仿宋_GBK"/>
          <w:b/>
          <w:sz w:val="28"/>
        </w:rPr>
        <w:t>202</w:t>
      </w:r>
      <w:r>
        <w:rPr>
          <w:rFonts w:hint="eastAsia" w:ascii="方正仿宋_GBK" w:eastAsia="方正仿宋_GBK"/>
          <w:b/>
          <w:sz w:val="28"/>
          <w:lang w:val="en-US" w:eastAsia="zh-CN"/>
        </w:rPr>
        <w:t>1</w:t>
      </w:r>
      <w:r>
        <w:rPr>
          <w:rFonts w:hint="eastAsia" w:ascii="方正仿宋_GBK" w:eastAsia="方正仿宋_GBK"/>
          <w:b/>
          <w:sz w:val="28"/>
        </w:rPr>
        <w:t>年残疾儿童康复经费绩效目标表</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hint="eastAsia" w:ascii="方正书宋_GBK" w:eastAsia="方正书宋_GBK"/>
              </w:rPr>
            </w:pPr>
            <w:r>
              <w:rPr>
                <w:rFonts w:hint="eastAsia" w:ascii="方正书宋_GBK" w:eastAsia="方正书宋_GBK"/>
              </w:rPr>
              <w:t>1.进一步做好39名残疾人儿童康复救助工作，保障残疾儿童康复权利，促进残疾儿童全面发展。</w:t>
            </w:r>
          </w:p>
          <w:p>
            <w:pPr>
              <w:spacing w:line="300" w:lineRule="exact"/>
              <w:jc w:val="left"/>
              <w:rPr>
                <w:rFonts w:ascii="方正书宋_GBK" w:eastAsia="方正书宋_GBK"/>
              </w:rPr>
            </w:pPr>
            <w:r>
              <w:rPr>
                <w:rFonts w:hint="eastAsia" w:ascii="方正书宋_GBK" w:eastAsia="方正书宋_GBK"/>
              </w:rPr>
              <w:t>2.健全残疾人社会保障体系和服务体系及权益保险制度。</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9"/>
        <w:gridCol w:w="1139"/>
        <w:gridCol w:w="1282"/>
        <w:gridCol w:w="2905"/>
        <w:gridCol w:w="1282"/>
        <w:gridCol w:w="1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32" w:hRule="atLeast"/>
          <w:tblHeader/>
          <w:jc w:val="center"/>
        </w:trPr>
        <w:tc>
          <w:tcPr>
            <w:tcW w:w="1139"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9"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82"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90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82"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9"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44" w:hRule="atLeast"/>
          <w:jc w:val="center"/>
        </w:trPr>
        <w:tc>
          <w:tcPr>
            <w:tcW w:w="1139"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9"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数量指标</w:t>
            </w:r>
          </w:p>
        </w:tc>
        <w:tc>
          <w:tcPr>
            <w:tcW w:w="1282"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残疾儿童补助人数</w:t>
            </w:r>
          </w:p>
        </w:tc>
        <w:tc>
          <w:tcPr>
            <w:tcW w:w="2905"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实际接受儿童康复补助的数量</w:t>
            </w:r>
          </w:p>
        </w:tc>
        <w:tc>
          <w:tcPr>
            <w:tcW w:w="1282" w:type="dxa"/>
            <w:vAlign w:val="center"/>
          </w:tcPr>
          <w:p>
            <w:pPr>
              <w:spacing w:line="300" w:lineRule="exact"/>
              <w:jc w:val="left"/>
              <w:rPr>
                <w:rFonts w:ascii="方正书宋_GBK" w:hAnsi="Calibri" w:eastAsia="方正书宋_GBK" w:cs="黑体"/>
                <w:kern w:val="2"/>
                <w:sz w:val="21"/>
                <w:szCs w:val="22"/>
                <w:lang w:val="en-US" w:eastAsia="zh-CN" w:bidi="ar-SA"/>
              </w:rPr>
            </w:pPr>
            <w:r>
              <w:rPr>
                <w:rFonts w:ascii="方正书宋_GBK" w:eastAsia="方正书宋_GBK"/>
              </w:rPr>
              <w:t>39</w:t>
            </w:r>
            <w:r>
              <w:rPr>
                <w:rFonts w:hint="eastAsia" w:ascii="方正书宋_GBK" w:eastAsia="方正书宋_GBK"/>
              </w:rPr>
              <w:t>人</w:t>
            </w:r>
          </w:p>
        </w:tc>
        <w:tc>
          <w:tcPr>
            <w:tcW w:w="1709"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44" w:hRule="atLeast"/>
          <w:jc w:val="center"/>
        </w:trPr>
        <w:tc>
          <w:tcPr>
            <w:tcW w:w="1139" w:type="dxa"/>
            <w:vMerge w:val="continue"/>
            <w:vAlign w:val="center"/>
          </w:tcPr>
          <w:p>
            <w:pPr>
              <w:spacing w:line="300" w:lineRule="exact"/>
              <w:jc w:val="center"/>
              <w:rPr>
                <w:rFonts w:ascii="方正书宋_GBK" w:eastAsia="方正书宋_GBK"/>
              </w:rPr>
            </w:pPr>
          </w:p>
        </w:tc>
        <w:tc>
          <w:tcPr>
            <w:tcW w:w="1139"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质量指标</w:t>
            </w:r>
          </w:p>
        </w:tc>
        <w:tc>
          <w:tcPr>
            <w:tcW w:w="128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残疾儿童康复服务质量</w:t>
            </w:r>
          </w:p>
        </w:tc>
        <w:tc>
          <w:tcPr>
            <w:tcW w:w="2905"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残疾儿童康复服务质量</w:t>
            </w:r>
          </w:p>
        </w:tc>
        <w:tc>
          <w:tcPr>
            <w:tcW w:w="1282"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95%</w:t>
            </w:r>
          </w:p>
        </w:tc>
        <w:tc>
          <w:tcPr>
            <w:tcW w:w="1709"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44" w:hRule="atLeast"/>
          <w:jc w:val="center"/>
        </w:trPr>
        <w:tc>
          <w:tcPr>
            <w:tcW w:w="1139" w:type="dxa"/>
            <w:vMerge w:val="continue"/>
            <w:vAlign w:val="center"/>
          </w:tcPr>
          <w:p>
            <w:pPr>
              <w:spacing w:line="300" w:lineRule="exact"/>
              <w:jc w:val="center"/>
              <w:rPr>
                <w:rFonts w:ascii="方正书宋_GBK" w:eastAsia="方正书宋_GBK"/>
              </w:rPr>
            </w:pPr>
          </w:p>
        </w:tc>
        <w:tc>
          <w:tcPr>
            <w:tcW w:w="1139"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时效指标</w:t>
            </w:r>
          </w:p>
        </w:tc>
        <w:tc>
          <w:tcPr>
            <w:tcW w:w="128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儿童康复补助资金发放及时率</w:t>
            </w:r>
          </w:p>
        </w:tc>
        <w:tc>
          <w:tcPr>
            <w:tcW w:w="2905"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儿童康复补助资金发放及时率</w:t>
            </w:r>
          </w:p>
        </w:tc>
        <w:tc>
          <w:tcPr>
            <w:tcW w:w="128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95%</w:t>
            </w:r>
          </w:p>
        </w:tc>
        <w:tc>
          <w:tcPr>
            <w:tcW w:w="1709"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44" w:hRule="atLeast"/>
          <w:jc w:val="center"/>
        </w:trPr>
        <w:tc>
          <w:tcPr>
            <w:tcW w:w="1139" w:type="dxa"/>
            <w:vMerge w:val="continue"/>
            <w:vAlign w:val="center"/>
          </w:tcPr>
          <w:p>
            <w:pPr>
              <w:spacing w:line="300" w:lineRule="exact"/>
              <w:jc w:val="center"/>
              <w:rPr>
                <w:rFonts w:ascii="方正书宋_GBK" w:eastAsia="方正书宋_GBK"/>
              </w:rPr>
            </w:pPr>
          </w:p>
        </w:tc>
        <w:tc>
          <w:tcPr>
            <w:tcW w:w="1139"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成本指标</w:t>
            </w:r>
          </w:p>
        </w:tc>
        <w:tc>
          <w:tcPr>
            <w:tcW w:w="128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人均补助标准</w:t>
            </w:r>
          </w:p>
        </w:tc>
        <w:tc>
          <w:tcPr>
            <w:tcW w:w="2905"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人均补助标准</w:t>
            </w:r>
          </w:p>
        </w:tc>
        <w:tc>
          <w:tcPr>
            <w:tcW w:w="128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ascii="方正书宋_GBK" w:eastAsia="方正书宋_GBK"/>
              </w:rPr>
              <w:t>12000</w:t>
            </w:r>
            <w:r>
              <w:rPr>
                <w:rFonts w:hint="eastAsia" w:ascii="方正书宋_GBK" w:eastAsia="方正书宋_GBK"/>
              </w:rPr>
              <w:t>元</w:t>
            </w:r>
          </w:p>
        </w:tc>
        <w:tc>
          <w:tcPr>
            <w:tcW w:w="1709"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405" w:hRule="atLeast"/>
          <w:jc w:val="center"/>
        </w:trPr>
        <w:tc>
          <w:tcPr>
            <w:tcW w:w="1139"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9"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社会效益指标</w:t>
            </w:r>
          </w:p>
        </w:tc>
        <w:tc>
          <w:tcPr>
            <w:tcW w:w="128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残疾儿童的身体功能状况</w:t>
            </w:r>
          </w:p>
        </w:tc>
        <w:tc>
          <w:tcPr>
            <w:tcW w:w="2905"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残疾儿童的身体功能状况</w:t>
            </w:r>
          </w:p>
        </w:tc>
        <w:tc>
          <w:tcPr>
            <w:tcW w:w="1282"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得到改善</w:t>
            </w:r>
          </w:p>
        </w:tc>
        <w:tc>
          <w:tcPr>
            <w:tcW w:w="1709"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428" w:hRule="atLeast"/>
          <w:jc w:val="center"/>
        </w:trPr>
        <w:tc>
          <w:tcPr>
            <w:tcW w:w="1139"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9"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服务对象满意度指标</w:t>
            </w:r>
          </w:p>
        </w:tc>
        <w:tc>
          <w:tcPr>
            <w:tcW w:w="128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服务残疾儿童满意度</w:t>
            </w:r>
          </w:p>
        </w:tc>
        <w:tc>
          <w:tcPr>
            <w:tcW w:w="2905"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服务残疾儿童满意度</w:t>
            </w:r>
          </w:p>
        </w:tc>
        <w:tc>
          <w:tcPr>
            <w:tcW w:w="128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95%</w:t>
            </w:r>
          </w:p>
        </w:tc>
        <w:tc>
          <w:tcPr>
            <w:tcW w:w="1709"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w:t>
      </w:r>
      <w:r>
        <w:rPr>
          <w:rFonts w:hint="eastAsia" w:ascii="方正仿宋_GBK" w:eastAsia="方正仿宋_GBK"/>
          <w:b/>
          <w:sz w:val="28"/>
        </w:rPr>
        <w:t>、</w:t>
      </w:r>
      <w:r>
        <w:rPr>
          <w:rFonts w:ascii="方正仿宋_GBK" w:eastAsia="方正仿宋_GBK"/>
          <w:b/>
          <w:sz w:val="28"/>
        </w:rPr>
        <w:t>202</w:t>
      </w:r>
      <w:r>
        <w:rPr>
          <w:rFonts w:hint="eastAsia" w:ascii="方正仿宋_GBK" w:eastAsia="方正仿宋_GBK"/>
          <w:b/>
          <w:sz w:val="28"/>
          <w:lang w:val="en-US" w:eastAsia="zh-CN"/>
        </w:rPr>
        <w:t>1</w:t>
      </w:r>
      <w:r>
        <w:rPr>
          <w:rFonts w:hint="eastAsia" w:ascii="方正仿宋_GBK" w:eastAsia="方正仿宋_GBK"/>
          <w:b/>
          <w:sz w:val="28"/>
        </w:rPr>
        <w:t>年残疾人康复绩效目标表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 w:name="_Toc30402606"/>
      <w:r>
        <w:rPr>
          <w:rFonts w:ascii="方正仿宋_GBK" w:eastAsia="方正仿宋_GBK"/>
          <w:b/>
          <w:sz w:val="28"/>
        </w:rPr>
        <w:instrText xml:space="preserve">2</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年中央残疾人事业发展补助资金（彩票公益金）绩效目标表</w:instrText>
      </w:r>
      <w:bookmarkEnd w:id="5"/>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通过开展残疾人基本康复服务项目年度工作，为残疾人配置辅助器具，免费发放药物，努力提高受助残疾人生活自理能力，改善生活质量，提高参与社会生活的能力。</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39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2"/>
        <w:gridCol w:w="1132"/>
        <w:gridCol w:w="1274"/>
        <w:gridCol w:w="2887"/>
        <w:gridCol w:w="1274"/>
        <w:gridCol w:w="16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91" w:hRule="atLeast"/>
          <w:tblHeader/>
          <w:jc w:val="center"/>
        </w:trPr>
        <w:tc>
          <w:tcPr>
            <w:tcW w:w="1132"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2"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4"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7"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4"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69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2" w:hRule="atLeast"/>
          <w:jc w:val="center"/>
        </w:trPr>
        <w:tc>
          <w:tcPr>
            <w:tcW w:w="1132"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2"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数量指标</w:t>
            </w:r>
          </w:p>
        </w:tc>
        <w:tc>
          <w:tcPr>
            <w:tcW w:w="1274"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辅助器具发放人数</w:t>
            </w:r>
          </w:p>
        </w:tc>
        <w:tc>
          <w:tcPr>
            <w:tcW w:w="2887"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辅助器具发放人数</w:t>
            </w:r>
          </w:p>
        </w:tc>
        <w:tc>
          <w:tcPr>
            <w:tcW w:w="1274" w:type="dxa"/>
            <w:vAlign w:val="center"/>
          </w:tcPr>
          <w:p>
            <w:pPr>
              <w:spacing w:line="300" w:lineRule="exact"/>
              <w:jc w:val="left"/>
              <w:rPr>
                <w:rFonts w:ascii="方正书宋_GBK" w:hAnsi="Calibri" w:eastAsia="方正书宋_GBK" w:cs="黑体"/>
                <w:kern w:val="2"/>
                <w:sz w:val="21"/>
                <w:szCs w:val="22"/>
                <w:lang w:val="en-US" w:eastAsia="zh-CN" w:bidi="ar-SA"/>
              </w:rPr>
            </w:pPr>
            <w:r>
              <w:rPr>
                <w:rFonts w:ascii="方正书宋_GBK" w:eastAsia="方正书宋_GBK"/>
              </w:rPr>
              <w:t>525%</w:t>
            </w:r>
          </w:p>
        </w:tc>
        <w:tc>
          <w:tcPr>
            <w:tcW w:w="1698"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2" w:hRule="atLeast"/>
          <w:jc w:val="center"/>
        </w:trPr>
        <w:tc>
          <w:tcPr>
            <w:tcW w:w="1132" w:type="dxa"/>
            <w:vMerge w:val="continue"/>
            <w:vAlign w:val="center"/>
          </w:tcPr>
          <w:p>
            <w:pPr>
              <w:spacing w:line="300" w:lineRule="exact"/>
              <w:jc w:val="center"/>
              <w:rPr>
                <w:rFonts w:ascii="方正书宋_GBK" w:eastAsia="方正书宋_GBK"/>
              </w:rPr>
            </w:pPr>
          </w:p>
        </w:tc>
        <w:tc>
          <w:tcPr>
            <w:tcW w:w="113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质量指标</w:t>
            </w:r>
          </w:p>
        </w:tc>
        <w:tc>
          <w:tcPr>
            <w:tcW w:w="127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配发的辅助器具质量</w:t>
            </w:r>
          </w:p>
        </w:tc>
        <w:tc>
          <w:tcPr>
            <w:tcW w:w="288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配发的辅助器具质量合格情况</w:t>
            </w:r>
          </w:p>
        </w:tc>
        <w:tc>
          <w:tcPr>
            <w:tcW w:w="1274"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合格</w:t>
            </w:r>
          </w:p>
        </w:tc>
        <w:tc>
          <w:tcPr>
            <w:tcW w:w="169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2" w:hRule="atLeast"/>
          <w:jc w:val="center"/>
        </w:trPr>
        <w:tc>
          <w:tcPr>
            <w:tcW w:w="1132" w:type="dxa"/>
            <w:vMerge w:val="continue"/>
            <w:vAlign w:val="center"/>
          </w:tcPr>
          <w:p>
            <w:pPr>
              <w:spacing w:line="300" w:lineRule="exact"/>
              <w:jc w:val="center"/>
              <w:rPr>
                <w:rFonts w:ascii="方正书宋_GBK" w:eastAsia="方正书宋_GBK"/>
              </w:rPr>
            </w:pPr>
          </w:p>
        </w:tc>
        <w:tc>
          <w:tcPr>
            <w:tcW w:w="113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时效指标</w:t>
            </w:r>
          </w:p>
        </w:tc>
        <w:tc>
          <w:tcPr>
            <w:tcW w:w="127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器具发放及时率</w:t>
            </w:r>
          </w:p>
        </w:tc>
        <w:tc>
          <w:tcPr>
            <w:tcW w:w="288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器具发放及时率</w:t>
            </w:r>
          </w:p>
        </w:tc>
        <w:tc>
          <w:tcPr>
            <w:tcW w:w="127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95%</w:t>
            </w:r>
          </w:p>
        </w:tc>
        <w:tc>
          <w:tcPr>
            <w:tcW w:w="169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2" w:hRule="atLeast"/>
          <w:jc w:val="center"/>
        </w:trPr>
        <w:tc>
          <w:tcPr>
            <w:tcW w:w="1132" w:type="dxa"/>
            <w:vMerge w:val="continue"/>
            <w:vAlign w:val="center"/>
          </w:tcPr>
          <w:p>
            <w:pPr>
              <w:spacing w:line="300" w:lineRule="exact"/>
              <w:jc w:val="center"/>
              <w:rPr>
                <w:rFonts w:ascii="方正书宋_GBK" w:eastAsia="方正书宋_GBK"/>
              </w:rPr>
            </w:pPr>
          </w:p>
        </w:tc>
        <w:tc>
          <w:tcPr>
            <w:tcW w:w="113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成本指标</w:t>
            </w:r>
          </w:p>
        </w:tc>
        <w:tc>
          <w:tcPr>
            <w:tcW w:w="127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人均补助标准</w:t>
            </w:r>
          </w:p>
        </w:tc>
        <w:tc>
          <w:tcPr>
            <w:tcW w:w="288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人均补助标准</w:t>
            </w:r>
          </w:p>
        </w:tc>
        <w:tc>
          <w:tcPr>
            <w:tcW w:w="127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ascii="方正书宋_GBK" w:eastAsia="方正书宋_GBK"/>
              </w:rPr>
              <w:t>160</w:t>
            </w:r>
            <w:r>
              <w:rPr>
                <w:rFonts w:hint="eastAsia" w:ascii="方正书宋_GBK" w:eastAsia="方正书宋_GBK"/>
              </w:rPr>
              <w:t>元</w:t>
            </w:r>
          </w:p>
        </w:tc>
        <w:tc>
          <w:tcPr>
            <w:tcW w:w="169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535" w:hRule="atLeast"/>
          <w:jc w:val="center"/>
        </w:trPr>
        <w:tc>
          <w:tcPr>
            <w:tcW w:w="1132"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社会效益指标</w:t>
            </w:r>
          </w:p>
        </w:tc>
        <w:tc>
          <w:tcPr>
            <w:tcW w:w="127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贫困残疾人辅具适配率</w:t>
            </w:r>
          </w:p>
        </w:tc>
        <w:tc>
          <w:tcPr>
            <w:tcW w:w="288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贫困残疾人辅具适配率</w:t>
            </w:r>
          </w:p>
        </w:tc>
        <w:tc>
          <w:tcPr>
            <w:tcW w:w="1274" w:type="dxa"/>
            <w:vAlign w:val="center"/>
          </w:tcPr>
          <w:p>
            <w:pPr>
              <w:spacing w:line="300" w:lineRule="exact"/>
              <w:jc w:val="left"/>
              <w:rPr>
                <w:rFonts w:ascii="方正书宋_GBK" w:hAnsi="Calibri" w:eastAsia="方正书宋_GBK" w:cs="黑体"/>
                <w:kern w:val="2"/>
                <w:sz w:val="21"/>
                <w:szCs w:val="22"/>
                <w:lang w:val="en-US" w:eastAsia="zh-CN" w:bidi="ar-SA"/>
              </w:rPr>
            </w:pPr>
            <w:r>
              <w:rPr>
                <w:rFonts w:ascii="方正书宋_GBK" w:eastAsia="方正书宋_GBK"/>
              </w:rPr>
              <w:t>&gt;95%</w:t>
            </w:r>
          </w:p>
        </w:tc>
        <w:tc>
          <w:tcPr>
            <w:tcW w:w="169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560" w:hRule="atLeast"/>
          <w:jc w:val="center"/>
        </w:trPr>
        <w:tc>
          <w:tcPr>
            <w:tcW w:w="1132"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服务对象满意度指标</w:t>
            </w:r>
          </w:p>
        </w:tc>
        <w:tc>
          <w:tcPr>
            <w:tcW w:w="127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服务对象满意度</w:t>
            </w:r>
          </w:p>
        </w:tc>
        <w:tc>
          <w:tcPr>
            <w:tcW w:w="288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对所提供服务的满意程度</w:t>
            </w:r>
          </w:p>
        </w:tc>
        <w:tc>
          <w:tcPr>
            <w:tcW w:w="1274"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95%</w:t>
            </w:r>
          </w:p>
        </w:tc>
        <w:tc>
          <w:tcPr>
            <w:tcW w:w="169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3</w:t>
      </w:r>
      <w:r>
        <w:rPr>
          <w:rFonts w:hint="eastAsia" w:ascii="方正仿宋_GBK" w:eastAsia="方正仿宋_GBK"/>
          <w:b/>
          <w:sz w:val="28"/>
        </w:rPr>
        <w:t>、</w:t>
      </w:r>
      <w:r>
        <w:rPr>
          <w:rFonts w:ascii="方正仿宋_GBK" w:eastAsia="方正仿宋_GBK"/>
          <w:b/>
          <w:sz w:val="28"/>
        </w:rPr>
        <w:t>202</w:t>
      </w:r>
      <w:r>
        <w:rPr>
          <w:rFonts w:hint="eastAsia" w:ascii="方正仿宋_GBK" w:eastAsia="方正仿宋_GBK"/>
          <w:b/>
          <w:sz w:val="28"/>
          <w:lang w:val="en-US" w:eastAsia="zh-CN"/>
        </w:rPr>
        <w:t>1</w:t>
      </w:r>
      <w:r>
        <w:rPr>
          <w:rFonts w:hint="eastAsia" w:ascii="方正仿宋_GBK" w:eastAsia="方正仿宋_GBK"/>
          <w:b/>
          <w:sz w:val="28"/>
        </w:rPr>
        <w:t>年残疾儿童康复经费绩效目标表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 w:name="_Toc30402607"/>
      <w:r>
        <w:rPr>
          <w:rFonts w:ascii="方正仿宋_GBK" w:eastAsia="方正仿宋_GBK"/>
          <w:b/>
          <w:sz w:val="28"/>
        </w:rPr>
        <w:instrText xml:space="preserve">3</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年中央残疾人事业发展补助资金（一般公共预算）绩效目标表</w:instrText>
      </w:r>
      <w:bookmarkEnd w:id="6"/>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进一步做好</w:t>
            </w:r>
            <w:r>
              <w:rPr>
                <w:rFonts w:ascii="方正书宋_GBK" w:eastAsia="方正书宋_GBK"/>
              </w:rPr>
              <w:t>5</w:t>
            </w:r>
            <w:r>
              <w:rPr>
                <w:rFonts w:hint="eastAsia" w:ascii="方正书宋_GBK" w:eastAsia="方正书宋_GBK"/>
              </w:rPr>
              <w:t>名残疾人儿童康复救助工作，保障残疾儿童康复权利，促进残疾儿童全面发展。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健全残疾人社会保障体系和服务体系及权益保险制度。</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7"/>
        <w:gridCol w:w="2893"/>
        <w:gridCol w:w="1277"/>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76"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7"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3"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7"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2"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0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数量指标</w:t>
            </w:r>
          </w:p>
        </w:tc>
        <w:tc>
          <w:tcPr>
            <w:tcW w:w="1277"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残疾儿童补助人数</w:t>
            </w:r>
          </w:p>
        </w:tc>
        <w:tc>
          <w:tcPr>
            <w:tcW w:w="2893"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实际接受儿童康复补助的数量</w:t>
            </w:r>
          </w:p>
        </w:tc>
        <w:tc>
          <w:tcPr>
            <w:tcW w:w="1277" w:type="dxa"/>
            <w:vAlign w:val="center"/>
          </w:tcPr>
          <w:p>
            <w:pPr>
              <w:spacing w:line="300" w:lineRule="exact"/>
              <w:jc w:val="left"/>
              <w:rPr>
                <w:rFonts w:ascii="方正书宋_GBK" w:hAnsi="Calibri" w:eastAsia="方正书宋_GBK" w:cs="黑体"/>
                <w:kern w:val="2"/>
                <w:sz w:val="21"/>
                <w:szCs w:val="22"/>
                <w:lang w:val="en-US" w:eastAsia="zh-CN" w:bidi="ar-SA"/>
              </w:rPr>
            </w:pPr>
            <w:r>
              <w:rPr>
                <w:rFonts w:ascii="方正书宋_GBK" w:eastAsia="方正书宋_GBK"/>
              </w:rPr>
              <w:t>5</w:t>
            </w:r>
            <w:r>
              <w:rPr>
                <w:rFonts w:hint="eastAsia" w:ascii="方正书宋_GBK" w:eastAsia="方正书宋_GBK"/>
              </w:rPr>
              <w:t>人</w:t>
            </w:r>
          </w:p>
        </w:tc>
        <w:tc>
          <w:tcPr>
            <w:tcW w:w="1702"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0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质量指标</w:t>
            </w:r>
          </w:p>
        </w:tc>
        <w:tc>
          <w:tcPr>
            <w:tcW w:w="127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残疾儿童康复服务质量</w:t>
            </w:r>
          </w:p>
        </w:tc>
        <w:tc>
          <w:tcPr>
            <w:tcW w:w="2893"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残疾儿童康复服务质量</w:t>
            </w:r>
          </w:p>
        </w:tc>
        <w:tc>
          <w:tcPr>
            <w:tcW w:w="1277"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95%</w:t>
            </w:r>
          </w:p>
        </w:tc>
        <w:tc>
          <w:tcPr>
            <w:tcW w:w="170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0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时效指标</w:t>
            </w:r>
          </w:p>
        </w:tc>
        <w:tc>
          <w:tcPr>
            <w:tcW w:w="127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儿童康复补助资金发放及时率</w:t>
            </w:r>
          </w:p>
        </w:tc>
        <w:tc>
          <w:tcPr>
            <w:tcW w:w="2893"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儿童康复补助资金发放及时率</w:t>
            </w:r>
          </w:p>
        </w:tc>
        <w:tc>
          <w:tcPr>
            <w:tcW w:w="127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95%</w:t>
            </w:r>
          </w:p>
        </w:tc>
        <w:tc>
          <w:tcPr>
            <w:tcW w:w="170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0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成本指标</w:t>
            </w:r>
          </w:p>
        </w:tc>
        <w:tc>
          <w:tcPr>
            <w:tcW w:w="127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人均补助标准</w:t>
            </w:r>
          </w:p>
        </w:tc>
        <w:tc>
          <w:tcPr>
            <w:tcW w:w="2893"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人均补助标准</w:t>
            </w:r>
          </w:p>
        </w:tc>
        <w:tc>
          <w:tcPr>
            <w:tcW w:w="127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ascii="方正书宋_GBK" w:eastAsia="方正书宋_GBK"/>
              </w:rPr>
              <w:t>12000</w:t>
            </w:r>
            <w:r>
              <w:rPr>
                <w:rFonts w:hint="eastAsia" w:ascii="方正书宋_GBK" w:eastAsia="方正书宋_GBK"/>
              </w:rPr>
              <w:t>元</w:t>
            </w:r>
          </w:p>
        </w:tc>
        <w:tc>
          <w:tcPr>
            <w:tcW w:w="170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502"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社会效益指标</w:t>
            </w:r>
          </w:p>
        </w:tc>
        <w:tc>
          <w:tcPr>
            <w:tcW w:w="127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残疾儿童的身体功能状况</w:t>
            </w:r>
          </w:p>
        </w:tc>
        <w:tc>
          <w:tcPr>
            <w:tcW w:w="2893"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残疾儿童的身体功能状况</w:t>
            </w:r>
          </w:p>
        </w:tc>
        <w:tc>
          <w:tcPr>
            <w:tcW w:w="1277"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得到改善</w:t>
            </w:r>
          </w:p>
        </w:tc>
        <w:tc>
          <w:tcPr>
            <w:tcW w:w="170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526"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服务对象满意度指标</w:t>
            </w:r>
          </w:p>
        </w:tc>
        <w:tc>
          <w:tcPr>
            <w:tcW w:w="127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服务残疾儿童满意度</w:t>
            </w:r>
          </w:p>
        </w:tc>
        <w:tc>
          <w:tcPr>
            <w:tcW w:w="2893"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服务残疾儿童满意度</w:t>
            </w:r>
          </w:p>
        </w:tc>
        <w:tc>
          <w:tcPr>
            <w:tcW w:w="127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95%</w:t>
            </w:r>
          </w:p>
        </w:tc>
        <w:tc>
          <w:tcPr>
            <w:tcW w:w="170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ind w:firstLine="560" w:firstLineChars="200"/>
        <w:jc w:val="left"/>
        <w:rPr>
          <w:rFonts w:hAnsi="宋体"/>
          <w:b/>
          <w:sz w:val="28"/>
        </w:rPr>
      </w:pPr>
      <w:r>
        <w:rPr>
          <w:rFonts w:ascii="方正仿宋_GBK" w:eastAsia="方正仿宋_GBK"/>
          <w:b/>
          <w:sz w:val="28"/>
        </w:rPr>
        <w:t>4</w:t>
      </w:r>
      <w:r>
        <w:rPr>
          <w:rFonts w:hint="eastAsia" w:ascii="方正仿宋_GBK" w:eastAsia="方正仿宋_GBK"/>
          <w:b/>
          <w:sz w:val="28"/>
        </w:rPr>
        <w:t>、2021年残疾人事业发展补助资金——一般公共预算绩效目标表</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hint="eastAsia"/>
              </w:rPr>
              <w:t>1.完成农村实用技术培训年度工作，提高残疾人劳动技能，促进残疾人就业，减轻家庭和社会负担。</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39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2"/>
        <w:gridCol w:w="1132"/>
        <w:gridCol w:w="1274"/>
        <w:gridCol w:w="2887"/>
        <w:gridCol w:w="1274"/>
        <w:gridCol w:w="16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0" w:hRule="atLeast"/>
          <w:tblHeader/>
          <w:jc w:val="center"/>
        </w:trPr>
        <w:tc>
          <w:tcPr>
            <w:tcW w:w="1132"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2"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4"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7"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4"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69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96" w:hRule="atLeast"/>
          <w:jc w:val="center"/>
        </w:trPr>
        <w:tc>
          <w:tcPr>
            <w:tcW w:w="1132"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2"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数量指标</w:t>
            </w:r>
          </w:p>
        </w:tc>
        <w:tc>
          <w:tcPr>
            <w:tcW w:w="1274"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培训补助人数</w:t>
            </w:r>
          </w:p>
        </w:tc>
        <w:tc>
          <w:tcPr>
            <w:tcW w:w="2887"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培训补助人数</w:t>
            </w:r>
          </w:p>
        </w:tc>
        <w:tc>
          <w:tcPr>
            <w:tcW w:w="1274" w:type="dxa"/>
            <w:vAlign w:val="center"/>
          </w:tcPr>
          <w:p>
            <w:pPr>
              <w:spacing w:line="300" w:lineRule="exact"/>
              <w:jc w:val="left"/>
              <w:rPr>
                <w:rFonts w:ascii="方正书宋_GBK" w:hAnsi="Calibri" w:eastAsia="方正书宋_GBK" w:cs="黑体"/>
                <w:kern w:val="2"/>
                <w:sz w:val="21"/>
                <w:szCs w:val="22"/>
                <w:lang w:val="en-US" w:eastAsia="zh-CN" w:bidi="ar-SA"/>
              </w:rPr>
            </w:pPr>
            <w:r>
              <w:rPr>
                <w:rFonts w:ascii="方正书宋_GBK" w:eastAsia="方正书宋_GBK"/>
              </w:rPr>
              <w:t>62</w:t>
            </w:r>
            <w:r>
              <w:rPr>
                <w:rFonts w:hint="eastAsia" w:ascii="方正书宋_GBK" w:eastAsia="方正书宋_GBK"/>
              </w:rPr>
              <w:t>人</w:t>
            </w:r>
          </w:p>
        </w:tc>
        <w:tc>
          <w:tcPr>
            <w:tcW w:w="1698"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96" w:hRule="atLeast"/>
          <w:jc w:val="center"/>
        </w:trPr>
        <w:tc>
          <w:tcPr>
            <w:tcW w:w="1132" w:type="dxa"/>
            <w:vMerge w:val="continue"/>
            <w:vAlign w:val="center"/>
          </w:tcPr>
          <w:p>
            <w:pPr>
              <w:spacing w:line="300" w:lineRule="exact"/>
              <w:jc w:val="center"/>
              <w:rPr>
                <w:rFonts w:ascii="方正书宋_GBK" w:eastAsia="方正书宋_GBK"/>
              </w:rPr>
            </w:pPr>
          </w:p>
        </w:tc>
        <w:tc>
          <w:tcPr>
            <w:tcW w:w="113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质量指标</w:t>
            </w:r>
          </w:p>
        </w:tc>
        <w:tc>
          <w:tcPr>
            <w:tcW w:w="127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培训合格率</w:t>
            </w:r>
          </w:p>
        </w:tc>
        <w:tc>
          <w:tcPr>
            <w:tcW w:w="288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培训合格率</w:t>
            </w:r>
          </w:p>
        </w:tc>
        <w:tc>
          <w:tcPr>
            <w:tcW w:w="1274"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95%</w:t>
            </w:r>
          </w:p>
        </w:tc>
        <w:tc>
          <w:tcPr>
            <w:tcW w:w="169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96" w:hRule="atLeast"/>
          <w:jc w:val="center"/>
        </w:trPr>
        <w:tc>
          <w:tcPr>
            <w:tcW w:w="1132" w:type="dxa"/>
            <w:vMerge w:val="continue"/>
            <w:vAlign w:val="center"/>
          </w:tcPr>
          <w:p>
            <w:pPr>
              <w:spacing w:line="300" w:lineRule="exact"/>
              <w:jc w:val="center"/>
              <w:rPr>
                <w:rFonts w:ascii="方正书宋_GBK" w:eastAsia="方正书宋_GBK"/>
              </w:rPr>
            </w:pPr>
          </w:p>
        </w:tc>
        <w:tc>
          <w:tcPr>
            <w:tcW w:w="113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时效指标</w:t>
            </w:r>
          </w:p>
        </w:tc>
        <w:tc>
          <w:tcPr>
            <w:tcW w:w="127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培训完成时间</w:t>
            </w:r>
          </w:p>
        </w:tc>
        <w:tc>
          <w:tcPr>
            <w:tcW w:w="288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培训完成时间</w:t>
            </w:r>
          </w:p>
        </w:tc>
        <w:tc>
          <w:tcPr>
            <w:tcW w:w="127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3</w:t>
            </w:r>
            <w:r>
              <w:rPr>
                <w:rFonts w:hint="eastAsia" w:ascii="方正书宋_GBK" w:eastAsia="方正书宋_GBK"/>
              </w:rPr>
              <w:t>天</w:t>
            </w:r>
          </w:p>
        </w:tc>
        <w:tc>
          <w:tcPr>
            <w:tcW w:w="169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96" w:hRule="atLeast"/>
          <w:jc w:val="center"/>
        </w:trPr>
        <w:tc>
          <w:tcPr>
            <w:tcW w:w="1132" w:type="dxa"/>
            <w:vMerge w:val="continue"/>
            <w:vAlign w:val="center"/>
          </w:tcPr>
          <w:p>
            <w:pPr>
              <w:spacing w:line="300" w:lineRule="exact"/>
              <w:jc w:val="center"/>
              <w:rPr>
                <w:rFonts w:ascii="方正书宋_GBK" w:eastAsia="方正书宋_GBK"/>
              </w:rPr>
            </w:pPr>
          </w:p>
        </w:tc>
        <w:tc>
          <w:tcPr>
            <w:tcW w:w="113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成本指标</w:t>
            </w:r>
          </w:p>
        </w:tc>
        <w:tc>
          <w:tcPr>
            <w:tcW w:w="127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人均补助标准</w:t>
            </w:r>
          </w:p>
        </w:tc>
        <w:tc>
          <w:tcPr>
            <w:tcW w:w="288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人均补助标准</w:t>
            </w:r>
          </w:p>
        </w:tc>
        <w:tc>
          <w:tcPr>
            <w:tcW w:w="127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ascii="方正书宋_GBK" w:eastAsia="方正书宋_GBK"/>
              </w:rPr>
              <w:t>500</w:t>
            </w:r>
            <w:r>
              <w:rPr>
                <w:rFonts w:hint="eastAsia" w:ascii="方正书宋_GBK" w:eastAsia="方正书宋_GBK"/>
              </w:rPr>
              <w:t>元</w:t>
            </w:r>
          </w:p>
        </w:tc>
        <w:tc>
          <w:tcPr>
            <w:tcW w:w="169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770" w:hRule="atLeast"/>
          <w:jc w:val="center"/>
        </w:trPr>
        <w:tc>
          <w:tcPr>
            <w:tcW w:w="1132"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社会效益指标</w:t>
            </w:r>
          </w:p>
        </w:tc>
        <w:tc>
          <w:tcPr>
            <w:tcW w:w="127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提高残疾人就业</w:t>
            </w:r>
          </w:p>
        </w:tc>
        <w:tc>
          <w:tcPr>
            <w:tcW w:w="288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提高残疾人就业</w:t>
            </w:r>
          </w:p>
        </w:tc>
        <w:tc>
          <w:tcPr>
            <w:tcW w:w="1274"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有所提升</w:t>
            </w:r>
          </w:p>
        </w:tc>
        <w:tc>
          <w:tcPr>
            <w:tcW w:w="169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55" w:hRule="atLeast"/>
          <w:jc w:val="center"/>
        </w:trPr>
        <w:tc>
          <w:tcPr>
            <w:tcW w:w="1132"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服务对象满意度指标</w:t>
            </w:r>
          </w:p>
        </w:tc>
        <w:tc>
          <w:tcPr>
            <w:tcW w:w="127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参加培训的残疾人满意度</w:t>
            </w:r>
          </w:p>
        </w:tc>
        <w:tc>
          <w:tcPr>
            <w:tcW w:w="288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参加培训的残疾人满意程度</w:t>
            </w:r>
          </w:p>
        </w:tc>
        <w:tc>
          <w:tcPr>
            <w:tcW w:w="127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95%</w:t>
            </w:r>
          </w:p>
        </w:tc>
        <w:tc>
          <w:tcPr>
            <w:tcW w:w="169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rPr>
          <w:rFonts w:hint="eastAsia" w:ascii="Times New Roman" w:hAnsi="宋体"/>
          <w:b/>
          <w:sz w:val="28"/>
        </w:rPr>
      </w:pPr>
      <w:r>
        <w:rPr>
          <w:rFonts w:ascii="方正仿宋_GBK" w:eastAsia="方正仿宋_GBK"/>
          <w:b/>
          <w:sz w:val="28"/>
        </w:rPr>
        <w:t>5</w:t>
      </w:r>
      <w:r>
        <w:rPr>
          <w:rFonts w:hint="eastAsia" w:ascii="方正仿宋_GBK" w:eastAsia="方正仿宋_GBK"/>
          <w:b/>
          <w:sz w:val="28"/>
        </w:rPr>
        <w:t>、残联专项业务费绩效目标表</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保障各项工作正常运转，更好地服务残疾人。</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9"/>
        <w:gridCol w:w="1139"/>
        <w:gridCol w:w="1282"/>
        <w:gridCol w:w="2905"/>
        <w:gridCol w:w="1282"/>
        <w:gridCol w:w="1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9" w:hRule="atLeast"/>
          <w:tblHeader/>
          <w:jc w:val="center"/>
        </w:trPr>
        <w:tc>
          <w:tcPr>
            <w:tcW w:w="1139"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9"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82"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90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82"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9"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73" w:hRule="atLeast"/>
          <w:jc w:val="center"/>
        </w:trPr>
        <w:tc>
          <w:tcPr>
            <w:tcW w:w="1139"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9"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数量指标</w:t>
            </w:r>
          </w:p>
        </w:tc>
        <w:tc>
          <w:tcPr>
            <w:tcW w:w="1282"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下乡督导工作次数</w:t>
            </w:r>
          </w:p>
        </w:tc>
        <w:tc>
          <w:tcPr>
            <w:tcW w:w="2905"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下乡督导工作次数</w:t>
            </w:r>
          </w:p>
        </w:tc>
        <w:tc>
          <w:tcPr>
            <w:tcW w:w="1282"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20</w:t>
            </w:r>
            <w:r>
              <w:rPr>
                <w:rFonts w:hint="eastAsia" w:ascii="方正书宋_GBK" w:eastAsia="方正书宋_GBK"/>
              </w:rPr>
              <w:t>次</w:t>
            </w:r>
          </w:p>
        </w:tc>
        <w:tc>
          <w:tcPr>
            <w:tcW w:w="1709"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73" w:hRule="atLeast"/>
          <w:jc w:val="center"/>
        </w:trPr>
        <w:tc>
          <w:tcPr>
            <w:tcW w:w="1139" w:type="dxa"/>
            <w:vMerge w:val="continue"/>
            <w:vAlign w:val="center"/>
          </w:tcPr>
          <w:p>
            <w:pPr>
              <w:spacing w:line="300" w:lineRule="exact"/>
              <w:jc w:val="center"/>
              <w:rPr>
                <w:rFonts w:hint="eastAsia" w:ascii="方正书宋_GBK" w:eastAsia="方正书宋_GBK"/>
              </w:rPr>
            </w:pPr>
          </w:p>
        </w:tc>
        <w:tc>
          <w:tcPr>
            <w:tcW w:w="1139"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质量指标</w:t>
            </w:r>
          </w:p>
        </w:tc>
        <w:tc>
          <w:tcPr>
            <w:tcW w:w="128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经费支出准确率</w:t>
            </w:r>
          </w:p>
        </w:tc>
        <w:tc>
          <w:tcPr>
            <w:tcW w:w="2905"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经费支出准确率</w:t>
            </w:r>
          </w:p>
        </w:tc>
        <w:tc>
          <w:tcPr>
            <w:tcW w:w="128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95%</w:t>
            </w:r>
          </w:p>
        </w:tc>
        <w:tc>
          <w:tcPr>
            <w:tcW w:w="1709"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73" w:hRule="atLeast"/>
          <w:jc w:val="center"/>
        </w:trPr>
        <w:tc>
          <w:tcPr>
            <w:tcW w:w="1139" w:type="dxa"/>
            <w:vMerge w:val="continue"/>
            <w:vAlign w:val="center"/>
          </w:tcPr>
          <w:p>
            <w:pPr>
              <w:spacing w:line="300" w:lineRule="exact"/>
              <w:jc w:val="center"/>
              <w:rPr>
                <w:rFonts w:hint="eastAsia" w:ascii="方正书宋_GBK" w:eastAsia="方正书宋_GBK"/>
              </w:rPr>
            </w:pPr>
          </w:p>
        </w:tc>
        <w:tc>
          <w:tcPr>
            <w:tcW w:w="1139"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时效指标</w:t>
            </w:r>
          </w:p>
        </w:tc>
        <w:tc>
          <w:tcPr>
            <w:tcW w:w="128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业务处理及时率</w:t>
            </w:r>
          </w:p>
        </w:tc>
        <w:tc>
          <w:tcPr>
            <w:tcW w:w="2905"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业务处理及时率</w:t>
            </w:r>
          </w:p>
        </w:tc>
        <w:tc>
          <w:tcPr>
            <w:tcW w:w="128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95%</w:t>
            </w:r>
          </w:p>
        </w:tc>
        <w:tc>
          <w:tcPr>
            <w:tcW w:w="1709"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70" w:hRule="atLeast"/>
          <w:jc w:val="center"/>
        </w:trPr>
        <w:tc>
          <w:tcPr>
            <w:tcW w:w="1139" w:type="dxa"/>
            <w:vMerge w:val="continue"/>
            <w:vAlign w:val="center"/>
          </w:tcPr>
          <w:p>
            <w:pPr>
              <w:spacing w:line="300" w:lineRule="exact"/>
              <w:jc w:val="center"/>
              <w:rPr>
                <w:rFonts w:ascii="方正书宋_GBK" w:eastAsia="方正书宋_GBK"/>
              </w:rPr>
            </w:pPr>
          </w:p>
        </w:tc>
        <w:tc>
          <w:tcPr>
            <w:tcW w:w="1139"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成本指标</w:t>
            </w:r>
          </w:p>
        </w:tc>
        <w:tc>
          <w:tcPr>
            <w:tcW w:w="128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各项经费实际成本</w:t>
            </w:r>
            <w:r>
              <w:rPr>
                <w:rFonts w:ascii="方正书宋_GBK" w:eastAsia="方正书宋_GBK"/>
              </w:rPr>
              <w:t xml:space="preserve"> </w:t>
            </w:r>
          </w:p>
        </w:tc>
        <w:tc>
          <w:tcPr>
            <w:tcW w:w="2905"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各项经费实际成本</w:t>
            </w:r>
            <w:r>
              <w:rPr>
                <w:rFonts w:ascii="方正书宋_GBK" w:eastAsia="方正书宋_GBK"/>
              </w:rPr>
              <w:t xml:space="preserve"> </w:t>
            </w:r>
          </w:p>
        </w:tc>
        <w:tc>
          <w:tcPr>
            <w:tcW w:w="128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ascii="方正书宋_GBK" w:eastAsia="方正书宋_GBK"/>
              </w:rPr>
              <w:t>11</w:t>
            </w:r>
            <w:r>
              <w:rPr>
                <w:rFonts w:hint="eastAsia" w:ascii="方正书宋_GBK" w:eastAsia="方正书宋_GBK"/>
              </w:rPr>
              <w:t>万元</w:t>
            </w:r>
          </w:p>
        </w:tc>
        <w:tc>
          <w:tcPr>
            <w:tcW w:w="1709"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597" w:hRule="atLeast"/>
          <w:jc w:val="center"/>
        </w:trPr>
        <w:tc>
          <w:tcPr>
            <w:tcW w:w="1139"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9"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社会效益指标</w:t>
            </w:r>
          </w:p>
        </w:tc>
        <w:tc>
          <w:tcPr>
            <w:tcW w:w="128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保障专项业务工作有序开展</w:t>
            </w:r>
          </w:p>
        </w:tc>
        <w:tc>
          <w:tcPr>
            <w:tcW w:w="2905"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保障专项业务工作有序开展</w:t>
            </w:r>
          </w:p>
        </w:tc>
        <w:tc>
          <w:tcPr>
            <w:tcW w:w="1282"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95%</w:t>
            </w:r>
          </w:p>
        </w:tc>
        <w:tc>
          <w:tcPr>
            <w:tcW w:w="1709"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623" w:hRule="atLeast"/>
          <w:jc w:val="center"/>
        </w:trPr>
        <w:tc>
          <w:tcPr>
            <w:tcW w:w="1139"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9"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服务对象满意度指标</w:t>
            </w:r>
          </w:p>
        </w:tc>
        <w:tc>
          <w:tcPr>
            <w:tcW w:w="128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服务对象满意度</w:t>
            </w:r>
          </w:p>
        </w:tc>
        <w:tc>
          <w:tcPr>
            <w:tcW w:w="2905"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对所提供服务的满意程度</w:t>
            </w:r>
          </w:p>
        </w:tc>
        <w:tc>
          <w:tcPr>
            <w:tcW w:w="128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95%</w:t>
            </w:r>
          </w:p>
        </w:tc>
        <w:tc>
          <w:tcPr>
            <w:tcW w:w="1709"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6</w:t>
      </w:r>
      <w:r>
        <w:rPr>
          <w:rFonts w:hint="eastAsia" w:ascii="方正仿宋_GBK" w:eastAsia="方正仿宋_GBK"/>
          <w:b/>
          <w:sz w:val="28"/>
        </w:rPr>
        <w:t>、残疾人等级评定费绩效目标表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7" w:name="_Toc30402610"/>
      <w:r>
        <w:rPr>
          <w:rFonts w:ascii="方正仿宋_GBK" w:eastAsia="方正仿宋_GBK"/>
          <w:b/>
          <w:sz w:val="28"/>
        </w:rPr>
        <w:instrText xml:space="preserve">6</w:instrText>
      </w:r>
      <w:r>
        <w:rPr>
          <w:rFonts w:hint="eastAsia" w:ascii="方正仿宋_GBK" w:eastAsia="方正仿宋_GBK"/>
          <w:b/>
          <w:sz w:val="28"/>
        </w:rPr>
        <w:instrText xml:space="preserve">、残疾人等级评定费绩效目标表</w:instrText>
      </w:r>
      <w:bookmarkEnd w:id="7"/>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w:t>
            </w:r>
            <w:r>
              <w:rPr>
                <w:rFonts w:ascii="方正书宋_GBK" w:eastAsia="方正书宋_GBK"/>
              </w:rPr>
              <w:t>2000</w:t>
            </w:r>
            <w:r>
              <w:rPr>
                <w:rFonts w:hint="eastAsia" w:ascii="方正书宋_GBK" w:eastAsia="方正书宋_GBK"/>
              </w:rPr>
              <w:t>名残疾人在专门医疗机构评定残疾类别、等级的，补助评定费。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在办证过程中切实为残疾人解决有关困难，让残疾人感受到党和政府的关怀和温暖。</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39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2"/>
        <w:gridCol w:w="1132"/>
        <w:gridCol w:w="1274"/>
        <w:gridCol w:w="2887"/>
        <w:gridCol w:w="1274"/>
        <w:gridCol w:w="16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44" w:hRule="atLeast"/>
          <w:tblHeader/>
          <w:jc w:val="center"/>
        </w:trPr>
        <w:tc>
          <w:tcPr>
            <w:tcW w:w="1132"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2"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4"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7"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4"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69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62" w:hRule="atLeast"/>
          <w:jc w:val="center"/>
        </w:trPr>
        <w:tc>
          <w:tcPr>
            <w:tcW w:w="1132"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2"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数量指标</w:t>
            </w:r>
          </w:p>
        </w:tc>
        <w:tc>
          <w:tcPr>
            <w:tcW w:w="1274"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残疾人评定费补助人数</w:t>
            </w:r>
          </w:p>
        </w:tc>
        <w:tc>
          <w:tcPr>
            <w:tcW w:w="2887"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实际补助残疾人数</w:t>
            </w:r>
          </w:p>
        </w:tc>
        <w:tc>
          <w:tcPr>
            <w:tcW w:w="1274"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1800</w:t>
            </w:r>
            <w:r>
              <w:rPr>
                <w:rFonts w:hint="eastAsia" w:ascii="方正书宋_GBK" w:eastAsia="方正书宋_GBK"/>
              </w:rPr>
              <w:t>人</w:t>
            </w:r>
          </w:p>
        </w:tc>
        <w:tc>
          <w:tcPr>
            <w:tcW w:w="1698"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62" w:hRule="atLeast"/>
          <w:jc w:val="center"/>
        </w:trPr>
        <w:tc>
          <w:tcPr>
            <w:tcW w:w="1132" w:type="dxa"/>
            <w:vMerge w:val="continue"/>
            <w:vAlign w:val="center"/>
          </w:tcPr>
          <w:p>
            <w:pPr>
              <w:spacing w:line="300" w:lineRule="exact"/>
              <w:jc w:val="center"/>
              <w:rPr>
                <w:rFonts w:ascii="方正书宋_GBK" w:eastAsia="方正书宋_GBK"/>
              </w:rPr>
            </w:pPr>
          </w:p>
        </w:tc>
        <w:tc>
          <w:tcPr>
            <w:tcW w:w="113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质量指标</w:t>
            </w:r>
          </w:p>
        </w:tc>
        <w:tc>
          <w:tcPr>
            <w:tcW w:w="127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残疾人评定费补助率</w:t>
            </w:r>
          </w:p>
        </w:tc>
        <w:tc>
          <w:tcPr>
            <w:tcW w:w="288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实际补助人数占应补助人数的比率</w:t>
            </w:r>
          </w:p>
        </w:tc>
        <w:tc>
          <w:tcPr>
            <w:tcW w:w="127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95%</w:t>
            </w:r>
          </w:p>
        </w:tc>
        <w:tc>
          <w:tcPr>
            <w:tcW w:w="169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62" w:hRule="atLeast"/>
          <w:jc w:val="center"/>
        </w:trPr>
        <w:tc>
          <w:tcPr>
            <w:tcW w:w="1132" w:type="dxa"/>
            <w:vMerge w:val="continue"/>
            <w:vAlign w:val="center"/>
          </w:tcPr>
          <w:p>
            <w:pPr>
              <w:spacing w:line="300" w:lineRule="exact"/>
              <w:jc w:val="center"/>
              <w:rPr>
                <w:rFonts w:ascii="方正书宋_GBK" w:eastAsia="方正书宋_GBK"/>
              </w:rPr>
            </w:pPr>
          </w:p>
        </w:tc>
        <w:tc>
          <w:tcPr>
            <w:tcW w:w="113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时效指标</w:t>
            </w:r>
          </w:p>
        </w:tc>
        <w:tc>
          <w:tcPr>
            <w:tcW w:w="127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评定费补助及时率</w:t>
            </w:r>
          </w:p>
        </w:tc>
        <w:tc>
          <w:tcPr>
            <w:tcW w:w="288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评定费补助及时率</w:t>
            </w:r>
          </w:p>
        </w:tc>
        <w:tc>
          <w:tcPr>
            <w:tcW w:w="127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95%</w:t>
            </w:r>
          </w:p>
        </w:tc>
        <w:tc>
          <w:tcPr>
            <w:tcW w:w="169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62" w:hRule="atLeast"/>
          <w:jc w:val="center"/>
        </w:trPr>
        <w:tc>
          <w:tcPr>
            <w:tcW w:w="1132" w:type="dxa"/>
            <w:vMerge w:val="continue"/>
            <w:vAlign w:val="center"/>
          </w:tcPr>
          <w:p>
            <w:pPr>
              <w:spacing w:line="300" w:lineRule="exact"/>
              <w:jc w:val="center"/>
              <w:rPr>
                <w:rFonts w:ascii="方正书宋_GBK" w:eastAsia="方正书宋_GBK"/>
              </w:rPr>
            </w:pPr>
          </w:p>
        </w:tc>
        <w:tc>
          <w:tcPr>
            <w:tcW w:w="113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成本指标</w:t>
            </w:r>
          </w:p>
        </w:tc>
        <w:tc>
          <w:tcPr>
            <w:tcW w:w="127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人均补助标准</w:t>
            </w:r>
          </w:p>
        </w:tc>
        <w:tc>
          <w:tcPr>
            <w:tcW w:w="288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人均补助标准</w:t>
            </w:r>
          </w:p>
        </w:tc>
        <w:tc>
          <w:tcPr>
            <w:tcW w:w="127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ascii="方正书宋_GBK" w:eastAsia="方正书宋_GBK"/>
              </w:rPr>
              <w:t>50</w:t>
            </w:r>
            <w:r>
              <w:rPr>
                <w:rFonts w:hint="eastAsia" w:ascii="方正书宋_GBK" w:eastAsia="方正书宋_GBK"/>
              </w:rPr>
              <w:t>元</w:t>
            </w:r>
          </w:p>
        </w:tc>
        <w:tc>
          <w:tcPr>
            <w:tcW w:w="169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432" w:hRule="atLeast"/>
          <w:jc w:val="center"/>
        </w:trPr>
        <w:tc>
          <w:tcPr>
            <w:tcW w:w="1132"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社会效益指标</w:t>
            </w:r>
          </w:p>
        </w:tc>
        <w:tc>
          <w:tcPr>
            <w:tcW w:w="127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　评定结果采用率</w:t>
            </w:r>
          </w:p>
        </w:tc>
        <w:tc>
          <w:tcPr>
            <w:tcW w:w="288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　评定结果采用率</w:t>
            </w:r>
          </w:p>
        </w:tc>
        <w:tc>
          <w:tcPr>
            <w:tcW w:w="1274" w:type="dxa"/>
            <w:vAlign w:val="center"/>
          </w:tcPr>
          <w:p>
            <w:pPr>
              <w:spacing w:line="300" w:lineRule="exact"/>
              <w:jc w:val="left"/>
              <w:rPr>
                <w:rFonts w:ascii="方正书宋_GBK" w:hAnsi="Calibri" w:eastAsia="方正书宋_GBK" w:cs="黑体"/>
                <w:kern w:val="2"/>
                <w:sz w:val="21"/>
                <w:szCs w:val="22"/>
                <w:lang w:val="en-US" w:eastAsia="zh-CN" w:bidi="ar-SA"/>
              </w:rPr>
            </w:pPr>
            <w:r>
              <w:rPr>
                <w:rFonts w:ascii="方正书宋_GBK" w:eastAsia="方正书宋_GBK"/>
              </w:rPr>
              <w:t>100%</w:t>
            </w:r>
          </w:p>
        </w:tc>
        <w:tc>
          <w:tcPr>
            <w:tcW w:w="169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455" w:hRule="atLeast"/>
          <w:jc w:val="center"/>
        </w:trPr>
        <w:tc>
          <w:tcPr>
            <w:tcW w:w="1132"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服务对象满意度指标</w:t>
            </w:r>
          </w:p>
        </w:tc>
        <w:tc>
          <w:tcPr>
            <w:tcW w:w="127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残疾人满意度</w:t>
            </w:r>
          </w:p>
        </w:tc>
        <w:tc>
          <w:tcPr>
            <w:tcW w:w="288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接受补助的残疾人对此项活动的满意程度</w:t>
            </w:r>
          </w:p>
        </w:tc>
        <w:tc>
          <w:tcPr>
            <w:tcW w:w="1274"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95%</w:t>
            </w:r>
          </w:p>
        </w:tc>
        <w:tc>
          <w:tcPr>
            <w:tcW w:w="169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rPr>
          <w:rFonts w:hint="eastAsia" w:ascii="Times New Roman" w:hAnsi="宋体"/>
          <w:b/>
          <w:sz w:val="28"/>
        </w:rPr>
      </w:pPr>
      <w:r>
        <w:rPr>
          <w:rFonts w:ascii="方正仿宋_GBK" w:eastAsia="方正仿宋_GBK"/>
          <w:b/>
          <w:sz w:val="28"/>
        </w:rPr>
        <w:t>7</w:t>
      </w:r>
      <w:r>
        <w:rPr>
          <w:rFonts w:hint="eastAsia" w:ascii="方正仿宋_GBK" w:eastAsia="方正仿宋_GBK"/>
          <w:b/>
          <w:sz w:val="28"/>
        </w:rPr>
        <w:t>、残疾人文化活动经费绩效目标表</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hint="eastAsia" w:ascii="方正书宋_GBK" w:eastAsia="方正书宋_GBK"/>
                <w:lang w:eastAsia="zh-CN"/>
              </w:rPr>
            </w:pPr>
            <w:r>
              <w:rPr>
                <w:rFonts w:ascii="方正书宋_GBK" w:eastAsia="方正书宋_GBK"/>
              </w:rPr>
              <w:t>1.</w:t>
            </w:r>
            <w:r>
              <w:rPr>
                <w:rFonts w:hint="eastAsia" w:ascii="方正书宋_GBK" w:eastAsia="方正书宋_GBK"/>
              </w:rPr>
              <w:t>满足残疾人文化生活需要，保障举办残疾人文化周、助残日、残疾人日活动</w:t>
            </w:r>
            <w:r>
              <w:rPr>
                <w:rFonts w:hint="eastAsia" w:ascii="方正书宋_GBK" w:eastAsia="方正书宋_GBK"/>
                <w:lang w:eastAsia="zh-CN"/>
              </w:rPr>
              <w:t>。</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3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7"/>
        <w:gridCol w:w="1127"/>
        <w:gridCol w:w="1268"/>
        <w:gridCol w:w="2875"/>
        <w:gridCol w:w="1268"/>
        <w:gridCol w:w="16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8" w:hRule="atLeast"/>
          <w:tblHeader/>
          <w:jc w:val="center"/>
        </w:trPr>
        <w:tc>
          <w:tcPr>
            <w:tcW w:w="112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27"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68"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7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68"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69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92" w:hRule="atLeast"/>
          <w:jc w:val="center"/>
        </w:trPr>
        <w:tc>
          <w:tcPr>
            <w:tcW w:w="112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27"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数量指标</w:t>
            </w:r>
          </w:p>
        </w:tc>
        <w:tc>
          <w:tcPr>
            <w:tcW w:w="1268"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文化活动举办次数</w:t>
            </w:r>
          </w:p>
        </w:tc>
        <w:tc>
          <w:tcPr>
            <w:tcW w:w="2875"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文化活动举办次数</w:t>
            </w:r>
          </w:p>
        </w:tc>
        <w:tc>
          <w:tcPr>
            <w:tcW w:w="1268"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3</w:t>
            </w:r>
            <w:r>
              <w:rPr>
                <w:rFonts w:hint="eastAsia" w:ascii="方正书宋_GBK" w:eastAsia="方正书宋_GBK"/>
              </w:rPr>
              <w:t>次</w:t>
            </w:r>
          </w:p>
        </w:tc>
        <w:tc>
          <w:tcPr>
            <w:tcW w:w="1691"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92" w:hRule="atLeast"/>
          <w:jc w:val="center"/>
        </w:trPr>
        <w:tc>
          <w:tcPr>
            <w:tcW w:w="1127" w:type="dxa"/>
            <w:vMerge w:val="continue"/>
            <w:vAlign w:val="center"/>
          </w:tcPr>
          <w:p>
            <w:pPr>
              <w:spacing w:line="300" w:lineRule="exact"/>
              <w:jc w:val="center"/>
              <w:rPr>
                <w:rFonts w:hint="eastAsia" w:ascii="方正书宋_GBK" w:eastAsia="方正书宋_GBK"/>
              </w:rPr>
            </w:pPr>
          </w:p>
        </w:tc>
        <w:tc>
          <w:tcPr>
            <w:tcW w:w="112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质量指标</w:t>
            </w:r>
          </w:p>
        </w:tc>
        <w:tc>
          <w:tcPr>
            <w:tcW w:w="126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残疾人文化活动项目举办质量</w:t>
            </w:r>
          </w:p>
        </w:tc>
        <w:tc>
          <w:tcPr>
            <w:tcW w:w="2875"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残疾人文化活动项目举办质量</w:t>
            </w:r>
          </w:p>
        </w:tc>
        <w:tc>
          <w:tcPr>
            <w:tcW w:w="126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优良</w:t>
            </w:r>
          </w:p>
        </w:tc>
        <w:tc>
          <w:tcPr>
            <w:tcW w:w="1691"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63" w:hRule="atLeast"/>
          <w:jc w:val="center"/>
        </w:trPr>
        <w:tc>
          <w:tcPr>
            <w:tcW w:w="1127" w:type="dxa"/>
            <w:vMerge w:val="continue"/>
            <w:vAlign w:val="center"/>
          </w:tcPr>
          <w:p>
            <w:pPr>
              <w:spacing w:line="300" w:lineRule="exact"/>
              <w:jc w:val="center"/>
              <w:rPr>
                <w:rFonts w:ascii="方正书宋_GBK" w:eastAsia="方正书宋_GBK"/>
              </w:rPr>
            </w:pPr>
          </w:p>
        </w:tc>
        <w:tc>
          <w:tcPr>
            <w:tcW w:w="112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时效指标</w:t>
            </w:r>
          </w:p>
        </w:tc>
        <w:tc>
          <w:tcPr>
            <w:tcW w:w="126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文化活动举办及时性</w:t>
            </w:r>
          </w:p>
        </w:tc>
        <w:tc>
          <w:tcPr>
            <w:tcW w:w="2875"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文化活动举办及时性</w:t>
            </w:r>
          </w:p>
        </w:tc>
        <w:tc>
          <w:tcPr>
            <w:tcW w:w="126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95%</w:t>
            </w:r>
          </w:p>
        </w:tc>
        <w:tc>
          <w:tcPr>
            <w:tcW w:w="1691"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63" w:hRule="atLeast"/>
          <w:jc w:val="center"/>
        </w:trPr>
        <w:tc>
          <w:tcPr>
            <w:tcW w:w="1127" w:type="dxa"/>
            <w:vMerge w:val="continue"/>
            <w:vAlign w:val="center"/>
          </w:tcPr>
          <w:p>
            <w:pPr>
              <w:spacing w:line="300" w:lineRule="exact"/>
              <w:jc w:val="center"/>
              <w:rPr>
                <w:rFonts w:ascii="方正书宋_GBK" w:eastAsia="方正书宋_GBK"/>
              </w:rPr>
            </w:pPr>
          </w:p>
        </w:tc>
        <w:tc>
          <w:tcPr>
            <w:tcW w:w="112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成本指标</w:t>
            </w:r>
          </w:p>
        </w:tc>
        <w:tc>
          <w:tcPr>
            <w:tcW w:w="126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文化活动举办成本</w:t>
            </w:r>
            <w:r>
              <w:rPr>
                <w:rFonts w:ascii="方正书宋_GBK" w:eastAsia="方正书宋_GBK"/>
              </w:rPr>
              <w:t xml:space="preserve"> </w:t>
            </w:r>
          </w:p>
        </w:tc>
        <w:tc>
          <w:tcPr>
            <w:tcW w:w="2875"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文化活动举办成本</w:t>
            </w:r>
            <w:r>
              <w:rPr>
                <w:rFonts w:ascii="方正书宋_GBK" w:eastAsia="方正书宋_GBK"/>
              </w:rPr>
              <w:t xml:space="preserve"> </w:t>
            </w:r>
          </w:p>
        </w:tc>
        <w:tc>
          <w:tcPr>
            <w:tcW w:w="126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20000</w:t>
            </w:r>
            <w:r>
              <w:rPr>
                <w:rFonts w:hint="eastAsia" w:ascii="方正书宋_GBK" w:eastAsia="方正书宋_GBK"/>
              </w:rPr>
              <w:t>元</w:t>
            </w:r>
          </w:p>
        </w:tc>
        <w:tc>
          <w:tcPr>
            <w:tcW w:w="1691"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63" w:hRule="atLeast"/>
          <w:jc w:val="center"/>
        </w:trPr>
        <w:tc>
          <w:tcPr>
            <w:tcW w:w="1127"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2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社会效益指标</w:t>
            </w:r>
          </w:p>
        </w:tc>
        <w:tc>
          <w:tcPr>
            <w:tcW w:w="126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满足残疾人文化生活需要</w:t>
            </w:r>
          </w:p>
        </w:tc>
        <w:tc>
          <w:tcPr>
            <w:tcW w:w="2875"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满足残疾人文化生活需要</w:t>
            </w:r>
          </w:p>
        </w:tc>
        <w:tc>
          <w:tcPr>
            <w:tcW w:w="126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有所改善</w:t>
            </w:r>
          </w:p>
        </w:tc>
        <w:tc>
          <w:tcPr>
            <w:tcW w:w="1691"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84" w:hRule="atLeast"/>
          <w:jc w:val="center"/>
        </w:trPr>
        <w:tc>
          <w:tcPr>
            <w:tcW w:w="112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2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服务对象满意度指标</w:t>
            </w:r>
          </w:p>
        </w:tc>
        <w:tc>
          <w:tcPr>
            <w:tcW w:w="126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受助对象满意度</w:t>
            </w:r>
          </w:p>
        </w:tc>
        <w:tc>
          <w:tcPr>
            <w:tcW w:w="2875"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参与文化活动的残疾人满意程度</w:t>
            </w:r>
          </w:p>
        </w:tc>
        <w:tc>
          <w:tcPr>
            <w:tcW w:w="126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95%</w:t>
            </w:r>
          </w:p>
        </w:tc>
        <w:tc>
          <w:tcPr>
            <w:tcW w:w="1691"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rPr>
          <w:rFonts w:hAnsi="宋体"/>
          <w:b/>
          <w:sz w:val="28"/>
        </w:rPr>
      </w:pPr>
      <w:r>
        <w:rPr>
          <w:rFonts w:ascii="方正仿宋_GBK" w:eastAsia="方正仿宋_GBK"/>
          <w:b/>
          <w:sz w:val="28"/>
        </w:rPr>
        <w:t>8</w:t>
      </w:r>
      <w:r>
        <w:rPr>
          <w:rFonts w:hint="eastAsia" w:ascii="方正仿宋_GBK" w:eastAsia="方正仿宋_GBK"/>
          <w:b/>
          <w:sz w:val="28"/>
        </w:rPr>
        <w:t>、2021年省级教育就业及托养补助资金绩效目标表</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通过开展对</w:t>
            </w:r>
            <w:r>
              <w:rPr>
                <w:rFonts w:ascii="方正书宋_GBK" w:eastAsia="方正书宋_GBK"/>
              </w:rPr>
              <w:t>1</w:t>
            </w:r>
            <w:r>
              <w:rPr>
                <w:rFonts w:hint="eastAsia" w:ascii="方正书宋_GBK" w:eastAsia="方正书宋_GBK"/>
              </w:rPr>
              <w:t>名残疾人的托养服务，努力提高受助残疾人生活自理能力，改善生活质量。</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提高残疾人自我健康意识，增强感受度和获得感。</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39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2"/>
        <w:gridCol w:w="1132"/>
        <w:gridCol w:w="1274"/>
        <w:gridCol w:w="2887"/>
        <w:gridCol w:w="1274"/>
        <w:gridCol w:w="16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95" w:hRule="atLeast"/>
          <w:tblHeader/>
          <w:jc w:val="center"/>
        </w:trPr>
        <w:tc>
          <w:tcPr>
            <w:tcW w:w="1132"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2"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4"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7"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4"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69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89" w:hRule="atLeast"/>
          <w:jc w:val="center"/>
        </w:trPr>
        <w:tc>
          <w:tcPr>
            <w:tcW w:w="1132"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2"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数量指标</w:t>
            </w:r>
          </w:p>
        </w:tc>
        <w:tc>
          <w:tcPr>
            <w:tcW w:w="1274"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残疾人托养人数</w:t>
            </w:r>
          </w:p>
        </w:tc>
        <w:tc>
          <w:tcPr>
            <w:tcW w:w="2887"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实际接受托养的残疾人数量</w:t>
            </w:r>
          </w:p>
        </w:tc>
        <w:tc>
          <w:tcPr>
            <w:tcW w:w="1274" w:type="dxa"/>
            <w:vAlign w:val="center"/>
          </w:tcPr>
          <w:p>
            <w:pPr>
              <w:spacing w:line="300" w:lineRule="exact"/>
              <w:jc w:val="left"/>
              <w:rPr>
                <w:rFonts w:ascii="方正书宋_GBK" w:hAnsi="Calibri" w:eastAsia="方正书宋_GBK" w:cs="黑体"/>
                <w:kern w:val="2"/>
                <w:sz w:val="21"/>
                <w:szCs w:val="22"/>
                <w:lang w:val="en-US" w:eastAsia="zh-CN" w:bidi="ar-SA"/>
              </w:rPr>
            </w:pPr>
            <w:r>
              <w:rPr>
                <w:rFonts w:ascii="方正书宋_GBK" w:eastAsia="方正书宋_GBK"/>
              </w:rPr>
              <w:t>1</w:t>
            </w:r>
            <w:r>
              <w:rPr>
                <w:rFonts w:hint="eastAsia" w:ascii="方正书宋_GBK" w:eastAsia="方正书宋_GBK"/>
              </w:rPr>
              <w:t>人</w:t>
            </w:r>
          </w:p>
        </w:tc>
        <w:tc>
          <w:tcPr>
            <w:tcW w:w="1698"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89" w:hRule="atLeast"/>
          <w:jc w:val="center"/>
        </w:trPr>
        <w:tc>
          <w:tcPr>
            <w:tcW w:w="1132" w:type="dxa"/>
            <w:vMerge w:val="continue"/>
            <w:vAlign w:val="center"/>
          </w:tcPr>
          <w:p>
            <w:pPr>
              <w:spacing w:line="300" w:lineRule="exact"/>
              <w:jc w:val="center"/>
              <w:rPr>
                <w:rFonts w:ascii="方正书宋_GBK" w:eastAsia="方正书宋_GBK"/>
              </w:rPr>
            </w:pPr>
          </w:p>
        </w:tc>
        <w:tc>
          <w:tcPr>
            <w:tcW w:w="113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质量指标</w:t>
            </w:r>
          </w:p>
        </w:tc>
        <w:tc>
          <w:tcPr>
            <w:tcW w:w="127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残疾人托养率</w:t>
            </w:r>
          </w:p>
        </w:tc>
        <w:tc>
          <w:tcPr>
            <w:tcW w:w="288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实际接受托养的残疾人占任务数的比率</w:t>
            </w:r>
          </w:p>
        </w:tc>
        <w:tc>
          <w:tcPr>
            <w:tcW w:w="1274"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95%</w:t>
            </w:r>
          </w:p>
        </w:tc>
        <w:tc>
          <w:tcPr>
            <w:tcW w:w="169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89" w:hRule="atLeast"/>
          <w:jc w:val="center"/>
        </w:trPr>
        <w:tc>
          <w:tcPr>
            <w:tcW w:w="1132" w:type="dxa"/>
            <w:vMerge w:val="continue"/>
            <w:vAlign w:val="center"/>
          </w:tcPr>
          <w:p>
            <w:pPr>
              <w:spacing w:line="300" w:lineRule="exact"/>
              <w:jc w:val="center"/>
              <w:rPr>
                <w:rFonts w:ascii="方正书宋_GBK" w:eastAsia="方正书宋_GBK"/>
              </w:rPr>
            </w:pPr>
          </w:p>
        </w:tc>
        <w:tc>
          <w:tcPr>
            <w:tcW w:w="113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时效指标</w:t>
            </w:r>
          </w:p>
        </w:tc>
        <w:tc>
          <w:tcPr>
            <w:tcW w:w="127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托养服务的时效</w:t>
            </w:r>
          </w:p>
        </w:tc>
        <w:tc>
          <w:tcPr>
            <w:tcW w:w="288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服务周期</w:t>
            </w:r>
            <w:r>
              <w:rPr>
                <w:rFonts w:ascii="方正书宋_GBK" w:eastAsia="方正书宋_GBK"/>
              </w:rPr>
              <w:t>10</w:t>
            </w:r>
            <w:r>
              <w:rPr>
                <w:rFonts w:hint="eastAsia" w:ascii="方正书宋_GBK" w:eastAsia="方正书宋_GBK"/>
              </w:rPr>
              <w:t>个月</w:t>
            </w:r>
          </w:p>
        </w:tc>
        <w:tc>
          <w:tcPr>
            <w:tcW w:w="127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ascii="方正书宋_GBK" w:eastAsia="方正书宋_GBK"/>
              </w:rPr>
              <w:t>10</w:t>
            </w:r>
            <w:r>
              <w:rPr>
                <w:rFonts w:hint="eastAsia" w:ascii="方正书宋_GBK" w:eastAsia="方正书宋_GBK"/>
              </w:rPr>
              <w:t>月</w:t>
            </w:r>
          </w:p>
        </w:tc>
        <w:tc>
          <w:tcPr>
            <w:tcW w:w="169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89" w:hRule="atLeast"/>
          <w:jc w:val="center"/>
        </w:trPr>
        <w:tc>
          <w:tcPr>
            <w:tcW w:w="1132" w:type="dxa"/>
            <w:vMerge w:val="continue"/>
            <w:vAlign w:val="center"/>
          </w:tcPr>
          <w:p>
            <w:pPr>
              <w:spacing w:line="300" w:lineRule="exact"/>
              <w:jc w:val="center"/>
              <w:rPr>
                <w:rFonts w:ascii="方正书宋_GBK" w:eastAsia="方正书宋_GBK"/>
              </w:rPr>
            </w:pPr>
          </w:p>
        </w:tc>
        <w:tc>
          <w:tcPr>
            <w:tcW w:w="113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成本指标</w:t>
            </w:r>
          </w:p>
        </w:tc>
        <w:tc>
          <w:tcPr>
            <w:tcW w:w="127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人均补助标准</w:t>
            </w:r>
          </w:p>
        </w:tc>
        <w:tc>
          <w:tcPr>
            <w:tcW w:w="288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人均补助标准</w:t>
            </w:r>
          </w:p>
        </w:tc>
        <w:tc>
          <w:tcPr>
            <w:tcW w:w="127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ascii="方正书宋_GBK" w:eastAsia="方正书宋_GBK"/>
              </w:rPr>
              <w:t>3000</w:t>
            </w:r>
            <w:r>
              <w:rPr>
                <w:rFonts w:hint="eastAsia" w:ascii="方正书宋_GBK" w:eastAsia="方正书宋_GBK"/>
              </w:rPr>
              <w:t>元</w:t>
            </w:r>
          </w:p>
        </w:tc>
        <w:tc>
          <w:tcPr>
            <w:tcW w:w="169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23" w:hRule="atLeast"/>
          <w:jc w:val="center"/>
        </w:trPr>
        <w:tc>
          <w:tcPr>
            <w:tcW w:w="1132"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社会效益指标</w:t>
            </w:r>
          </w:p>
        </w:tc>
        <w:tc>
          <w:tcPr>
            <w:tcW w:w="127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提高受助残疾人生活自理能力</w:t>
            </w:r>
          </w:p>
        </w:tc>
        <w:tc>
          <w:tcPr>
            <w:tcW w:w="288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提高受助残疾人生活自理能力</w:t>
            </w:r>
          </w:p>
        </w:tc>
        <w:tc>
          <w:tcPr>
            <w:tcW w:w="1274"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有所提高</w:t>
            </w:r>
          </w:p>
        </w:tc>
        <w:tc>
          <w:tcPr>
            <w:tcW w:w="169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778" w:hRule="atLeast"/>
          <w:jc w:val="center"/>
        </w:trPr>
        <w:tc>
          <w:tcPr>
            <w:tcW w:w="1132"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服务对象满意度指标</w:t>
            </w:r>
          </w:p>
        </w:tc>
        <w:tc>
          <w:tcPr>
            <w:tcW w:w="127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服务对象满意度</w:t>
            </w:r>
          </w:p>
        </w:tc>
        <w:tc>
          <w:tcPr>
            <w:tcW w:w="288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对所提供服务的满意程度</w:t>
            </w:r>
          </w:p>
        </w:tc>
        <w:tc>
          <w:tcPr>
            <w:tcW w:w="127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95%</w:t>
            </w:r>
          </w:p>
        </w:tc>
        <w:tc>
          <w:tcPr>
            <w:tcW w:w="169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9</w:t>
      </w:r>
      <w:r>
        <w:rPr>
          <w:rFonts w:hint="eastAsia" w:ascii="方正仿宋_GBK" w:eastAsia="方正仿宋_GBK"/>
          <w:b/>
          <w:sz w:val="28"/>
        </w:rPr>
        <w:t>、2021年省级残疾人康复补助资金绩效目标表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8" w:name="_Toc30402613"/>
      <w:r>
        <w:rPr>
          <w:rFonts w:ascii="方正仿宋_GBK" w:eastAsia="方正仿宋_GBK"/>
          <w:b/>
          <w:sz w:val="28"/>
        </w:rPr>
        <w:instrText xml:space="preserve">9</w:instrText>
      </w:r>
      <w:r>
        <w:rPr>
          <w:rFonts w:hint="eastAsia" w:ascii="方正仿宋_GBK" w:eastAsia="方正仿宋_GBK"/>
          <w:b/>
          <w:sz w:val="28"/>
        </w:rPr>
        <w:instrText xml:space="preserve">、残疾人康复县级补助资金绩效目标表</w:instrText>
      </w:r>
      <w:bookmarkEnd w:id="8"/>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通过开展残疾人基本康复服务项目年度工作，为残疾人配置辅助器具，提供基本康复服务，努力提高受助残疾人生活自理能力，改善生活质量，提高参与社会生活的能力。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全面落实家庭医生签约服务政策，规范做好家庭医生签约服务相关工作，提高残疾人自我健康意识，增强感受度和获得感。</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3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7"/>
        <w:gridCol w:w="1137"/>
        <w:gridCol w:w="1279"/>
        <w:gridCol w:w="2899"/>
        <w:gridCol w:w="1279"/>
        <w:gridCol w:w="17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92" w:hRule="atLeast"/>
          <w:tblHeader/>
          <w:jc w:val="center"/>
        </w:trPr>
        <w:tc>
          <w:tcPr>
            <w:tcW w:w="113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7"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9"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9"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9"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6"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85" w:hRule="atLeast"/>
          <w:jc w:val="center"/>
        </w:trPr>
        <w:tc>
          <w:tcPr>
            <w:tcW w:w="113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7"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数量指标</w:t>
            </w:r>
          </w:p>
        </w:tc>
        <w:tc>
          <w:tcPr>
            <w:tcW w:w="1279"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辅助器具发放人数</w:t>
            </w:r>
          </w:p>
        </w:tc>
        <w:tc>
          <w:tcPr>
            <w:tcW w:w="2899"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辅助器具发放人数</w:t>
            </w:r>
          </w:p>
        </w:tc>
        <w:tc>
          <w:tcPr>
            <w:tcW w:w="1279" w:type="dxa"/>
            <w:vAlign w:val="center"/>
          </w:tcPr>
          <w:p>
            <w:pPr>
              <w:spacing w:line="300" w:lineRule="exact"/>
              <w:jc w:val="left"/>
              <w:rPr>
                <w:rFonts w:ascii="方正书宋_GBK" w:hAnsi="Calibri" w:eastAsia="方正书宋_GBK" w:cs="黑体"/>
                <w:kern w:val="2"/>
                <w:sz w:val="21"/>
                <w:szCs w:val="22"/>
                <w:lang w:val="en-US" w:eastAsia="zh-CN" w:bidi="ar-SA"/>
              </w:rPr>
            </w:pPr>
            <w:r>
              <w:rPr>
                <w:rFonts w:ascii="方正书宋_GBK" w:eastAsia="方正书宋_GBK"/>
              </w:rPr>
              <w:t>130%</w:t>
            </w:r>
          </w:p>
        </w:tc>
        <w:tc>
          <w:tcPr>
            <w:tcW w:w="1706"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16" w:hRule="atLeast"/>
          <w:jc w:val="center"/>
        </w:trPr>
        <w:tc>
          <w:tcPr>
            <w:tcW w:w="1137" w:type="dxa"/>
            <w:vMerge w:val="continue"/>
            <w:vAlign w:val="center"/>
          </w:tcPr>
          <w:p>
            <w:pPr>
              <w:spacing w:line="300" w:lineRule="exact"/>
              <w:jc w:val="center"/>
              <w:rPr>
                <w:rFonts w:ascii="方正书宋_GBK" w:eastAsia="方正书宋_GBK"/>
              </w:rPr>
            </w:pPr>
          </w:p>
        </w:tc>
        <w:tc>
          <w:tcPr>
            <w:tcW w:w="113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质量指标</w:t>
            </w:r>
          </w:p>
        </w:tc>
        <w:tc>
          <w:tcPr>
            <w:tcW w:w="1279"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配发的辅助器具质量</w:t>
            </w:r>
          </w:p>
        </w:tc>
        <w:tc>
          <w:tcPr>
            <w:tcW w:w="2899"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配发的辅助器具质量合格情况</w:t>
            </w:r>
          </w:p>
        </w:tc>
        <w:tc>
          <w:tcPr>
            <w:tcW w:w="1279"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合格</w:t>
            </w:r>
          </w:p>
        </w:tc>
        <w:tc>
          <w:tcPr>
            <w:tcW w:w="1706"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16" w:hRule="atLeast"/>
          <w:jc w:val="center"/>
        </w:trPr>
        <w:tc>
          <w:tcPr>
            <w:tcW w:w="1137" w:type="dxa"/>
            <w:vMerge w:val="continue"/>
            <w:vAlign w:val="center"/>
          </w:tcPr>
          <w:p>
            <w:pPr>
              <w:spacing w:line="300" w:lineRule="exact"/>
              <w:jc w:val="center"/>
              <w:rPr>
                <w:rFonts w:ascii="方正书宋_GBK" w:eastAsia="方正书宋_GBK"/>
              </w:rPr>
            </w:pPr>
          </w:p>
        </w:tc>
        <w:tc>
          <w:tcPr>
            <w:tcW w:w="113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时效指标</w:t>
            </w:r>
          </w:p>
        </w:tc>
        <w:tc>
          <w:tcPr>
            <w:tcW w:w="1279"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器具发放及时率</w:t>
            </w:r>
          </w:p>
        </w:tc>
        <w:tc>
          <w:tcPr>
            <w:tcW w:w="2899"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器具发放及时率</w:t>
            </w:r>
          </w:p>
        </w:tc>
        <w:tc>
          <w:tcPr>
            <w:tcW w:w="1279"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95%</w:t>
            </w:r>
          </w:p>
        </w:tc>
        <w:tc>
          <w:tcPr>
            <w:tcW w:w="1706"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16" w:hRule="atLeast"/>
          <w:jc w:val="center"/>
        </w:trPr>
        <w:tc>
          <w:tcPr>
            <w:tcW w:w="1137" w:type="dxa"/>
            <w:vMerge w:val="continue"/>
            <w:vAlign w:val="center"/>
          </w:tcPr>
          <w:p>
            <w:pPr>
              <w:spacing w:line="300" w:lineRule="exact"/>
              <w:jc w:val="center"/>
              <w:rPr>
                <w:rFonts w:ascii="方正书宋_GBK" w:eastAsia="方正书宋_GBK"/>
              </w:rPr>
            </w:pPr>
          </w:p>
        </w:tc>
        <w:tc>
          <w:tcPr>
            <w:tcW w:w="113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成本指标</w:t>
            </w:r>
          </w:p>
        </w:tc>
        <w:tc>
          <w:tcPr>
            <w:tcW w:w="1279"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人均补助标准</w:t>
            </w:r>
          </w:p>
        </w:tc>
        <w:tc>
          <w:tcPr>
            <w:tcW w:w="2899"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人均补助标准</w:t>
            </w:r>
          </w:p>
        </w:tc>
        <w:tc>
          <w:tcPr>
            <w:tcW w:w="1279"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ascii="方正书宋_GBK" w:eastAsia="方正书宋_GBK"/>
              </w:rPr>
              <w:t>1000</w:t>
            </w:r>
            <w:r>
              <w:rPr>
                <w:rFonts w:hint="eastAsia" w:ascii="方正书宋_GBK" w:eastAsia="方正书宋_GBK"/>
              </w:rPr>
              <w:t>元</w:t>
            </w:r>
          </w:p>
        </w:tc>
        <w:tc>
          <w:tcPr>
            <w:tcW w:w="1706"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16" w:hRule="atLeast"/>
          <w:jc w:val="center"/>
        </w:trPr>
        <w:tc>
          <w:tcPr>
            <w:tcW w:w="1137"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社会效益指标</w:t>
            </w:r>
          </w:p>
        </w:tc>
        <w:tc>
          <w:tcPr>
            <w:tcW w:w="1279"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贫困残疾人辅具适配率</w:t>
            </w:r>
          </w:p>
        </w:tc>
        <w:tc>
          <w:tcPr>
            <w:tcW w:w="2899"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贫困残疾人辅具适配率</w:t>
            </w:r>
          </w:p>
        </w:tc>
        <w:tc>
          <w:tcPr>
            <w:tcW w:w="1279" w:type="dxa"/>
            <w:vAlign w:val="center"/>
          </w:tcPr>
          <w:p>
            <w:pPr>
              <w:spacing w:line="300" w:lineRule="exact"/>
              <w:jc w:val="left"/>
              <w:rPr>
                <w:rFonts w:ascii="方正书宋_GBK" w:hAnsi="Calibri" w:eastAsia="方正书宋_GBK" w:cs="黑体"/>
                <w:kern w:val="2"/>
                <w:sz w:val="21"/>
                <w:szCs w:val="22"/>
                <w:lang w:val="en-US" w:eastAsia="zh-CN" w:bidi="ar-SA"/>
              </w:rPr>
            </w:pPr>
            <w:r>
              <w:rPr>
                <w:rFonts w:ascii="方正书宋_GBK" w:eastAsia="方正书宋_GBK"/>
              </w:rPr>
              <w:t>&gt;95%</w:t>
            </w:r>
          </w:p>
        </w:tc>
        <w:tc>
          <w:tcPr>
            <w:tcW w:w="1706"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770" w:hRule="atLeast"/>
          <w:jc w:val="center"/>
        </w:trPr>
        <w:tc>
          <w:tcPr>
            <w:tcW w:w="113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服务对象满意度指标</w:t>
            </w:r>
          </w:p>
        </w:tc>
        <w:tc>
          <w:tcPr>
            <w:tcW w:w="1279"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服务对象满意度</w:t>
            </w:r>
          </w:p>
        </w:tc>
        <w:tc>
          <w:tcPr>
            <w:tcW w:w="2899"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对所提供服务的满意程度</w:t>
            </w:r>
          </w:p>
        </w:tc>
        <w:tc>
          <w:tcPr>
            <w:tcW w:w="1279"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95%</w:t>
            </w:r>
          </w:p>
        </w:tc>
        <w:tc>
          <w:tcPr>
            <w:tcW w:w="1706"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10</w:t>
      </w:r>
      <w:r>
        <w:rPr>
          <w:rFonts w:hint="eastAsia" w:ascii="方正仿宋_GBK" w:eastAsia="方正仿宋_GBK"/>
          <w:b/>
          <w:sz w:val="28"/>
        </w:rPr>
        <w:t>、2021年省级残疾人无障碍改造补助资金绩效目标表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9" w:name="_Toc30402614"/>
      <w:r>
        <w:rPr>
          <w:rFonts w:ascii="方正仿宋_GBK" w:eastAsia="方正仿宋_GBK"/>
          <w:b/>
          <w:sz w:val="28"/>
        </w:rPr>
        <w:instrText xml:space="preserve">10</w:instrText>
      </w:r>
      <w:r>
        <w:rPr>
          <w:rFonts w:hint="eastAsia" w:ascii="方正仿宋_GBK" w:eastAsia="方正仿宋_GBK"/>
          <w:b/>
          <w:sz w:val="28"/>
        </w:rPr>
        <w:instrText xml:space="preserve">、残疾人临时救助经费绩效目标表</w:instrText>
      </w:r>
      <w:bookmarkEnd w:id="9"/>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w:t>
            </w:r>
            <w:r>
              <w:rPr>
                <w:rFonts w:ascii="方正书宋_GBK" w:eastAsia="方正书宋_GBK"/>
              </w:rPr>
              <w:t>50</w:t>
            </w:r>
            <w:r>
              <w:rPr>
                <w:rFonts w:hint="eastAsia" w:ascii="方正书宋_GBK" w:eastAsia="方正书宋_GBK"/>
              </w:rPr>
              <w:t>户残疾人进行无障碍改造，改善生活质量，方便残疾人行动，提高参与社会生活的能力。</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7"/>
        <w:gridCol w:w="2893"/>
        <w:gridCol w:w="1277"/>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95"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7"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3"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7"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2"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7"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数量指标</w:t>
            </w:r>
          </w:p>
        </w:tc>
        <w:tc>
          <w:tcPr>
            <w:tcW w:w="1277"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无障碍改造户数</w:t>
            </w:r>
          </w:p>
        </w:tc>
        <w:tc>
          <w:tcPr>
            <w:tcW w:w="2893"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残疾人接受无障碍改造的户数</w:t>
            </w:r>
          </w:p>
        </w:tc>
        <w:tc>
          <w:tcPr>
            <w:tcW w:w="1277" w:type="dxa"/>
            <w:vAlign w:val="center"/>
          </w:tcPr>
          <w:p>
            <w:pPr>
              <w:spacing w:line="300" w:lineRule="exact"/>
              <w:jc w:val="left"/>
              <w:rPr>
                <w:rFonts w:ascii="方正书宋_GBK" w:hAnsi="Calibri" w:eastAsia="方正书宋_GBK" w:cs="黑体"/>
                <w:kern w:val="2"/>
                <w:sz w:val="21"/>
                <w:szCs w:val="22"/>
                <w:lang w:val="en-US" w:eastAsia="zh-CN" w:bidi="ar-SA"/>
              </w:rPr>
            </w:pPr>
            <w:r>
              <w:rPr>
                <w:rFonts w:ascii="方正书宋_GBK" w:eastAsia="方正书宋_GBK"/>
              </w:rPr>
              <w:t>50</w:t>
            </w:r>
            <w:r>
              <w:rPr>
                <w:rFonts w:hint="eastAsia" w:ascii="方正书宋_GBK" w:eastAsia="方正书宋_GBK"/>
              </w:rPr>
              <w:t>户</w:t>
            </w:r>
          </w:p>
        </w:tc>
        <w:tc>
          <w:tcPr>
            <w:tcW w:w="1702"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54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质量指标</w:t>
            </w:r>
          </w:p>
        </w:tc>
        <w:tc>
          <w:tcPr>
            <w:tcW w:w="127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无障碍改造的质量</w:t>
            </w:r>
          </w:p>
        </w:tc>
        <w:tc>
          <w:tcPr>
            <w:tcW w:w="2893"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残疾人家庭无障碍改造项目的质量合格情况</w:t>
            </w:r>
          </w:p>
        </w:tc>
        <w:tc>
          <w:tcPr>
            <w:tcW w:w="1277"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合格</w:t>
            </w:r>
          </w:p>
        </w:tc>
        <w:tc>
          <w:tcPr>
            <w:tcW w:w="170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54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时效指标</w:t>
            </w:r>
          </w:p>
        </w:tc>
        <w:tc>
          <w:tcPr>
            <w:tcW w:w="127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资金拨付及时率</w:t>
            </w:r>
          </w:p>
        </w:tc>
        <w:tc>
          <w:tcPr>
            <w:tcW w:w="2893"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资金拨付及时率</w:t>
            </w:r>
          </w:p>
        </w:tc>
        <w:tc>
          <w:tcPr>
            <w:tcW w:w="127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95%</w:t>
            </w:r>
          </w:p>
        </w:tc>
        <w:tc>
          <w:tcPr>
            <w:tcW w:w="170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54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成本指标</w:t>
            </w:r>
          </w:p>
        </w:tc>
        <w:tc>
          <w:tcPr>
            <w:tcW w:w="127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户均补助标准</w:t>
            </w:r>
          </w:p>
        </w:tc>
        <w:tc>
          <w:tcPr>
            <w:tcW w:w="2893"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户均补助标准</w:t>
            </w:r>
          </w:p>
        </w:tc>
        <w:tc>
          <w:tcPr>
            <w:tcW w:w="127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ascii="方正书宋_GBK" w:eastAsia="方正书宋_GBK"/>
              </w:rPr>
              <w:t>3500</w:t>
            </w:r>
            <w:r>
              <w:rPr>
                <w:rFonts w:hint="eastAsia" w:ascii="方正书宋_GBK" w:eastAsia="方正书宋_GBK"/>
              </w:rPr>
              <w:t>元</w:t>
            </w:r>
          </w:p>
        </w:tc>
        <w:tc>
          <w:tcPr>
            <w:tcW w:w="170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544"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社会效益指标</w:t>
            </w:r>
          </w:p>
        </w:tc>
        <w:tc>
          <w:tcPr>
            <w:tcW w:w="127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关心、理解、支持残疾人的社会氛围</w:t>
            </w:r>
          </w:p>
        </w:tc>
        <w:tc>
          <w:tcPr>
            <w:tcW w:w="2893"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关心、理解、支持残疾人的社会氛围</w:t>
            </w:r>
          </w:p>
        </w:tc>
        <w:tc>
          <w:tcPr>
            <w:tcW w:w="1277"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有所提高</w:t>
            </w:r>
          </w:p>
        </w:tc>
        <w:tc>
          <w:tcPr>
            <w:tcW w:w="170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5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服务对象满意度指标</w:t>
            </w:r>
          </w:p>
        </w:tc>
        <w:tc>
          <w:tcPr>
            <w:tcW w:w="127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残疾人及残疾人家属对服务满意情况</w:t>
            </w:r>
          </w:p>
        </w:tc>
        <w:tc>
          <w:tcPr>
            <w:tcW w:w="2893"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残疾人以及家属对无障碍改造服务的满意情况</w:t>
            </w:r>
          </w:p>
        </w:tc>
        <w:tc>
          <w:tcPr>
            <w:tcW w:w="127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95%</w:t>
            </w:r>
          </w:p>
        </w:tc>
        <w:tc>
          <w:tcPr>
            <w:tcW w:w="170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11</w:t>
      </w:r>
      <w:r>
        <w:rPr>
          <w:rFonts w:hint="eastAsia" w:ascii="方正仿宋_GBK" w:eastAsia="方正仿宋_GBK"/>
          <w:b/>
          <w:sz w:val="28"/>
        </w:rPr>
        <w:t>、残疾人基本服务状况和需求信息数据动态工作绩效目标表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0" w:name="_Toc30402615"/>
      <w:r>
        <w:rPr>
          <w:rFonts w:ascii="方正仿宋_GBK" w:eastAsia="方正仿宋_GBK"/>
          <w:b/>
          <w:sz w:val="28"/>
        </w:rPr>
        <w:instrText xml:space="preserve">11</w:instrText>
      </w:r>
      <w:r>
        <w:rPr>
          <w:rFonts w:hint="eastAsia" w:ascii="方正仿宋_GBK" w:eastAsia="方正仿宋_GBK"/>
          <w:b/>
          <w:sz w:val="28"/>
        </w:rPr>
        <w:instrText xml:space="preserve">、残疾人文化活动经费绩效目标表</w:instrText>
      </w:r>
      <w:bookmarkEnd w:id="10"/>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建立健全持证残疾人的基础数据库，促进各级政府残工委成员单位之间相关数据的资源共享。</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将本年度内残疾人个人基础信息的变动情况，残疾人享受基本服务的落实情况，残疾人基本服务需求的变化情况等动态收集，审核上传。</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7"/>
        <w:gridCol w:w="2893"/>
        <w:gridCol w:w="1277"/>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80"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7"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3"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7"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2"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64"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数量指标</w:t>
            </w:r>
          </w:p>
        </w:tc>
        <w:tc>
          <w:tcPr>
            <w:tcW w:w="1277"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统计表调查表按时完成填报的数量</w:t>
            </w:r>
          </w:p>
        </w:tc>
        <w:tc>
          <w:tcPr>
            <w:tcW w:w="2893"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统计表调查表按时完成填报的数量</w:t>
            </w:r>
          </w:p>
        </w:tc>
        <w:tc>
          <w:tcPr>
            <w:tcW w:w="1277"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14000</w:t>
            </w:r>
            <w:r>
              <w:rPr>
                <w:rFonts w:hint="eastAsia" w:ascii="方正书宋_GBK" w:eastAsia="方正书宋_GBK"/>
              </w:rPr>
              <w:t>人</w:t>
            </w:r>
          </w:p>
        </w:tc>
        <w:tc>
          <w:tcPr>
            <w:tcW w:w="1702"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733"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质量指标</w:t>
            </w:r>
          </w:p>
        </w:tc>
        <w:tc>
          <w:tcPr>
            <w:tcW w:w="127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调查数据审核准确率</w:t>
            </w:r>
          </w:p>
        </w:tc>
        <w:tc>
          <w:tcPr>
            <w:tcW w:w="2893"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调查数据审核准确率</w:t>
            </w:r>
          </w:p>
        </w:tc>
        <w:tc>
          <w:tcPr>
            <w:tcW w:w="127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95%</w:t>
            </w:r>
          </w:p>
        </w:tc>
        <w:tc>
          <w:tcPr>
            <w:tcW w:w="170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733"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时效指标</w:t>
            </w:r>
          </w:p>
        </w:tc>
        <w:tc>
          <w:tcPr>
            <w:tcW w:w="127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数据统计调查等完成时限</w:t>
            </w:r>
          </w:p>
        </w:tc>
        <w:tc>
          <w:tcPr>
            <w:tcW w:w="2893"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数据统计调查等完成时限</w:t>
            </w:r>
          </w:p>
        </w:tc>
        <w:tc>
          <w:tcPr>
            <w:tcW w:w="127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3</w:t>
            </w:r>
            <w:r>
              <w:rPr>
                <w:rFonts w:hint="eastAsia" w:ascii="方正书宋_GBK" w:eastAsia="方正书宋_GBK"/>
              </w:rPr>
              <w:t>月</w:t>
            </w:r>
          </w:p>
        </w:tc>
        <w:tc>
          <w:tcPr>
            <w:tcW w:w="170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733"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成本指标</w:t>
            </w:r>
          </w:p>
        </w:tc>
        <w:tc>
          <w:tcPr>
            <w:tcW w:w="127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人均调查费用标准</w:t>
            </w:r>
          </w:p>
        </w:tc>
        <w:tc>
          <w:tcPr>
            <w:tcW w:w="2893"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人均调查费用标准</w:t>
            </w:r>
          </w:p>
        </w:tc>
        <w:tc>
          <w:tcPr>
            <w:tcW w:w="127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10</w:t>
            </w:r>
            <w:r>
              <w:rPr>
                <w:rFonts w:hint="eastAsia" w:ascii="方正书宋_GBK" w:eastAsia="方正书宋_GBK"/>
              </w:rPr>
              <w:t>元</w:t>
            </w:r>
          </w:p>
        </w:tc>
        <w:tc>
          <w:tcPr>
            <w:tcW w:w="170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64"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社会效益指标</w:t>
            </w:r>
          </w:p>
        </w:tc>
        <w:tc>
          <w:tcPr>
            <w:tcW w:w="127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残疾人需求调查准确率</w:t>
            </w:r>
          </w:p>
        </w:tc>
        <w:tc>
          <w:tcPr>
            <w:tcW w:w="2893"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残疾人需求调查准确率</w:t>
            </w:r>
          </w:p>
        </w:tc>
        <w:tc>
          <w:tcPr>
            <w:tcW w:w="127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95%</w:t>
            </w:r>
          </w:p>
        </w:tc>
        <w:tc>
          <w:tcPr>
            <w:tcW w:w="170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761"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服务对象满意度指标</w:t>
            </w:r>
          </w:p>
        </w:tc>
        <w:tc>
          <w:tcPr>
            <w:tcW w:w="127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受益群众满意度调查</w:t>
            </w:r>
          </w:p>
        </w:tc>
        <w:tc>
          <w:tcPr>
            <w:tcW w:w="2893"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受益群众满意度调查</w:t>
            </w:r>
          </w:p>
        </w:tc>
        <w:tc>
          <w:tcPr>
            <w:tcW w:w="127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95%</w:t>
            </w:r>
          </w:p>
        </w:tc>
        <w:tc>
          <w:tcPr>
            <w:tcW w:w="170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12</w:t>
      </w:r>
      <w:r>
        <w:rPr>
          <w:rFonts w:hint="eastAsia" w:ascii="方正仿宋_GBK" w:eastAsia="方正仿宋_GBK"/>
          <w:b/>
          <w:sz w:val="28"/>
        </w:rPr>
        <w:t>、残疾人临时救助绩效目标表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1" w:name="_Toc30402616"/>
      <w:r>
        <w:rPr>
          <w:rFonts w:ascii="方正仿宋_GBK" w:eastAsia="方正仿宋_GBK"/>
          <w:b/>
          <w:sz w:val="28"/>
        </w:rPr>
        <w:instrText xml:space="preserve">12</w:instrText>
      </w:r>
      <w:r>
        <w:rPr>
          <w:rFonts w:hint="eastAsia" w:ascii="方正仿宋_GBK" w:eastAsia="方正仿宋_GBK"/>
          <w:b/>
          <w:sz w:val="28"/>
        </w:rPr>
        <w:instrText xml:space="preserve">、残疾人县级培训经费绩效目标表</w:instrText>
      </w:r>
      <w:bookmarkEnd w:id="11"/>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336"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w:t>
            </w:r>
            <w:r>
              <w:rPr>
                <w:rFonts w:ascii="方正书宋_GBK" w:eastAsia="方正书宋_GBK"/>
              </w:rPr>
              <w:t>500</w:t>
            </w:r>
            <w:r>
              <w:rPr>
                <w:rFonts w:hint="eastAsia" w:ascii="方正书宋_GBK" w:eastAsia="方正书宋_GBK"/>
              </w:rPr>
              <w:t>名符合临时救助政策的特殊困难家庭和低收入家庭实施临时救助</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健全残疾人社会保障体系和服务体系及权益保险制度</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39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2"/>
        <w:gridCol w:w="1132"/>
        <w:gridCol w:w="1274"/>
        <w:gridCol w:w="2887"/>
        <w:gridCol w:w="1274"/>
        <w:gridCol w:w="16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40" w:hRule="atLeast"/>
          <w:tblHeader/>
          <w:jc w:val="center"/>
        </w:trPr>
        <w:tc>
          <w:tcPr>
            <w:tcW w:w="1132"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2"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4"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7"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4"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69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05" w:hRule="atLeast"/>
          <w:jc w:val="center"/>
        </w:trPr>
        <w:tc>
          <w:tcPr>
            <w:tcW w:w="1132"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2"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数量指标</w:t>
            </w:r>
          </w:p>
        </w:tc>
        <w:tc>
          <w:tcPr>
            <w:tcW w:w="1274"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残疾人救助人数</w:t>
            </w:r>
          </w:p>
        </w:tc>
        <w:tc>
          <w:tcPr>
            <w:tcW w:w="2887"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对符合救助要求的残疾人实施救助的人数</w:t>
            </w:r>
          </w:p>
        </w:tc>
        <w:tc>
          <w:tcPr>
            <w:tcW w:w="1274"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95%</w:t>
            </w:r>
          </w:p>
        </w:tc>
        <w:tc>
          <w:tcPr>
            <w:tcW w:w="1698"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05" w:hRule="atLeast"/>
          <w:jc w:val="center"/>
        </w:trPr>
        <w:tc>
          <w:tcPr>
            <w:tcW w:w="1132" w:type="dxa"/>
            <w:vMerge w:val="continue"/>
            <w:vAlign w:val="center"/>
          </w:tcPr>
          <w:p>
            <w:pPr>
              <w:spacing w:line="300" w:lineRule="exact"/>
              <w:jc w:val="center"/>
              <w:rPr>
                <w:rFonts w:ascii="方正书宋_GBK" w:eastAsia="方正书宋_GBK"/>
              </w:rPr>
            </w:pPr>
          </w:p>
        </w:tc>
        <w:tc>
          <w:tcPr>
            <w:tcW w:w="113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质量指标</w:t>
            </w:r>
          </w:p>
        </w:tc>
        <w:tc>
          <w:tcPr>
            <w:tcW w:w="127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残疾人救助率</w:t>
            </w:r>
          </w:p>
        </w:tc>
        <w:tc>
          <w:tcPr>
            <w:tcW w:w="288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实际救助的有诉求特困残疾人占全部有诉求特困残疾人总数的比率</w:t>
            </w:r>
          </w:p>
        </w:tc>
        <w:tc>
          <w:tcPr>
            <w:tcW w:w="127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95%</w:t>
            </w:r>
          </w:p>
        </w:tc>
        <w:tc>
          <w:tcPr>
            <w:tcW w:w="169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05" w:hRule="atLeast"/>
          <w:jc w:val="center"/>
        </w:trPr>
        <w:tc>
          <w:tcPr>
            <w:tcW w:w="1132" w:type="dxa"/>
            <w:vMerge w:val="continue"/>
            <w:vAlign w:val="center"/>
          </w:tcPr>
          <w:p>
            <w:pPr>
              <w:spacing w:line="300" w:lineRule="exact"/>
              <w:jc w:val="center"/>
              <w:rPr>
                <w:rFonts w:ascii="方正书宋_GBK" w:eastAsia="方正书宋_GBK"/>
              </w:rPr>
            </w:pPr>
          </w:p>
        </w:tc>
        <w:tc>
          <w:tcPr>
            <w:tcW w:w="113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时效指标</w:t>
            </w:r>
          </w:p>
        </w:tc>
        <w:tc>
          <w:tcPr>
            <w:tcW w:w="127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残疾人救助及时率</w:t>
            </w:r>
          </w:p>
        </w:tc>
        <w:tc>
          <w:tcPr>
            <w:tcW w:w="288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残疾人救助及时率</w:t>
            </w:r>
          </w:p>
        </w:tc>
        <w:tc>
          <w:tcPr>
            <w:tcW w:w="127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95%</w:t>
            </w:r>
          </w:p>
        </w:tc>
        <w:tc>
          <w:tcPr>
            <w:tcW w:w="169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05" w:hRule="atLeast"/>
          <w:jc w:val="center"/>
        </w:trPr>
        <w:tc>
          <w:tcPr>
            <w:tcW w:w="1132" w:type="dxa"/>
            <w:vMerge w:val="continue"/>
            <w:vAlign w:val="center"/>
          </w:tcPr>
          <w:p>
            <w:pPr>
              <w:spacing w:line="300" w:lineRule="exact"/>
              <w:jc w:val="center"/>
              <w:rPr>
                <w:rFonts w:ascii="方正书宋_GBK" w:eastAsia="方正书宋_GBK"/>
              </w:rPr>
            </w:pPr>
          </w:p>
        </w:tc>
        <w:tc>
          <w:tcPr>
            <w:tcW w:w="113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成本指标</w:t>
            </w:r>
          </w:p>
        </w:tc>
        <w:tc>
          <w:tcPr>
            <w:tcW w:w="127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人均救助标准</w:t>
            </w:r>
          </w:p>
        </w:tc>
        <w:tc>
          <w:tcPr>
            <w:tcW w:w="288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人均救助标准</w:t>
            </w:r>
          </w:p>
        </w:tc>
        <w:tc>
          <w:tcPr>
            <w:tcW w:w="127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200</w:t>
            </w:r>
            <w:r>
              <w:rPr>
                <w:rFonts w:hint="eastAsia" w:ascii="方正书宋_GBK" w:eastAsia="方正书宋_GBK"/>
              </w:rPr>
              <w:t>元</w:t>
            </w:r>
          </w:p>
        </w:tc>
        <w:tc>
          <w:tcPr>
            <w:tcW w:w="169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645" w:hRule="atLeast"/>
          <w:jc w:val="center"/>
        </w:trPr>
        <w:tc>
          <w:tcPr>
            <w:tcW w:w="1132"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社会效益指标</w:t>
            </w:r>
          </w:p>
        </w:tc>
        <w:tc>
          <w:tcPr>
            <w:tcW w:w="127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关心、理解、支持残疾人的社会氛围</w:t>
            </w:r>
          </w:p>
        </w:tc>
        <w:tc>
          <w:tcPr>
            <w:tcW w:w="288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关心、理解、支持残疾人的社会氛围</w:t>
            </w:r>
          </w:p>
        </w:tc>
        <w:tc>
          <w:tcPr>
            <w:tcW w:w="127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95%</w:t>
            </w:r>
          </w:p>
        </w:tc>
        <w:tc>
          <w:tcPr>
            <w:tcW w:w="169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671" w:hRule="atLeast"/>
          <w:jc w:val="center"/>
        </w:trPr>
        <w:tc>
          <w:tcPr>
            <w:tcW w:w="1132"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服务对象满意度指标</w:t>
            </w:r>
          </w:p>
        </w:tc>
        <w:tc>
          <w:tcPr>
            <w:tcW w:w="127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残疾人救助服务满意度</w:t>
            </w:r>
          </w:p>
        </w:tc>
        <w:tc>
          <w:tcPr>
            <w:tcW w:w="288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接受助残疾人对救服务的满意程度</w:t>
            </w:r>
          </w:p>
        </w:tc>
        <w:tc>
          <w:tcPr>
            <w:tcW w:w="1274"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95%</w:t>
            </w:r>
          </w:p>
        </w:tc>
        <w:tc>
          <w:tcPr>
            <w:tcW w:w="169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13</w:t>
      </w:r>
      <w:r>
        <w:rPr>
          <w:rFonts w:hint="eastAsia" w:ascii="方正仿宋_GBK" w:eastAsia="方正仿宋_GBK"/>
          <w:b/>
          <w:sz w:val="28"/>
        </w:rPr>
        <w:t>、残疾人培训费绩效目标表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2" w:name="_Toc30402617"/>
      <w:r>
        <w:rPr>
          <w:rFonts w:ascii="方正仿宋_GBK" w:eastAsia="方正仿宋_GBK"/>
          <w:b/>
          <w:sz w:val="28"/>
        </w:rPr>
        <w:instrText xml:space="preserve">13</w:instrText>
      </w:r>
      <w:r>
        <w:rPr>
          <w:rFonts w:hint="eastAsia" w:ascii="方正仿宋_GBK" w:eastAsia="方正仿宋_GBK"/>
          <w:b/>
          <w:sz w:val="28"/>
        </w:rPr>
        <w:instrText xml:space="preserve">、残联专项业务费绩效目标表</w:instrText>
      </w:r>
      <w:bookmarkEnd w:id="12"/>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0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8"/>
        <w:gridCol w:w="79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378" w:hRule="atLeast"/>
          <w:jc w:val="center"/>
        </w:trPr>
        <w:tc>
          <w:tcPr>
            <w:tcW w:w="1118"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79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完成农村实用技术培训年度工作，提高残疾人劳动技能，促进残疾人就业，减轻家庭和社会负担。</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1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8"/>
        <w:gridCol w:w="1091"/>
        <w:gridCol w:w="1228"/>
        <w:gridCol w:w="2782"/>
        <w:gridCol w:w="1228"/>
        <w:gridCol w:w="16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3" w:hRule="atLeast"/>
          <w:tblHeader/>
          <w:jc w:val="center"/>
        </w:trPr>
        <w:tc>
          <w:tcPr>
            <w:tcW w:w="1158"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091"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28"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782"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28"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637"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30" w:hRule="atLeast"/>
          <w:jc w:val="center"/>
        </w:trPr>
        <w:tc>
          <w:tcPr>
            <w:tcW w:w="1158"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091"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数量指标</w:t>
            </w:r>
          </w:p>
        </w:tc>
        <w:tc>
          <w:tcPr>
            <w:tcW w:w="1228"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培训补助人数</w:t>
            </w:r>
          </w:p>
        </w:tc>
        <w:tc>
          <w:tcPr>
            <w:tcW w:w="2782"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培训补助人数</w:t>
            </w:r>
          </w:p>
        </w:tc>
        <w:tc>
          <w:tcPr>
            <w:tcW w:w="1228" w:type="dxa"/>
            <w:vAlign w:val="center"/>
          </w:tcPr>
          <w:p>
            <w:pPr>
              <w:spacing w:line="300" w:lineRule="exact"/>
              <w:jc w:val="left"/>
              <w:rPr>
                <w:rFonts w:ascii="方正书宋_GBK" w:hAnsi="Calibri" w:eastAsia="方正书宋_GBK" w:cs="黑体"/>
                <w:kern w:val="2"/>
                <w:sz w:val="21"/>
                <w:szCs w:val="22"/>
                <w:lang w:val="en-US" w:eastAsia="zh-CN" w:bidi="ar-SA"/>
              </w:rPr>
            </w:pPr>
            <w:r>
              <w:rPr>
                <w:rFonts w:ascii="方正书宋_GBK" w:eastAsia="方正书宋_GBK"/>
              </w:rPr>
              <w:t>40</w:t>
            </w:r>
            <w:r>
              <w:rPr>
                <w:rFonts w:hint="eastAsia" w:ascii="方正书宋_GBK" w:eastAsia="方正书宋_GBK"/>
              </w:rPr>
              <w:t>人</w:t>
            </w:r>
          </w:p>
        </w:tc>
        <w:tc>
          <w:tcPr>
            <w:tcW w:w="1637"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30" w:hRule="atLeast"/>
          <w:jc w:val="center"/>
        </w:trPr>
        <w:tc>
          <w:tcPr>
            <w:tcW w:w="1158" w:type="dxa"/>
            <w:vMerge w:val="continue"/>
            <w:vAlign w:val="center"/>
          </w:tcPr>
          <w:p>
            <w:pPr>
              <w:spacing w:line="300" w:lineRule="exact"/>
              <w:jc w:val="center"/>
              <w:rPr>
                <w:rFonts w:ascii="方正书宋_GBK" w:eastAsia="方正书宋_GBK"/>
              </w:rPr>
            </w:pPr>
          </w:p>
        </w:tc>
        <w:tc>
          <w:tcPr>
            <w:tcW w:w="1091"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质量指标</w:t>
            </w:r>
          </w:p>
        </w:tc>
        <w:tc>
          <w:tcPr>
            <w:tcW w:w="122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培训合格率</w:t>
            </w:r>
          </w:p>
        </w:tc>
        <w:tc>
          <w:tcPr>
            <w:tcW w:w="278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培训合格率</w:t>
            </w:r>
          </w:p>
        </w:tc>
        <w:tc>
          <w:tcPr>
            <w:tcW w:w="1228"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95%</w:t>
            </w:r>
          </w:p>
        </w:tc>
        <w:tc>
          <w:tcPr>
            <w:tcW w:w="163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30" w:hRule="atLeast"/>
          <w:jc w:val="center"/>
        </w:trPr>
        <w:tc>
          <w:tcPr>
            <w:tcW w:w="1158" w:type="dxa"/>
            <w:vMerge w:val="continue"/>
            <w:vAlign w:val="center"/>
          </w:tcPr>
          <w:p>
            <w:pPr>
              <w:spacing w:line="300" w:lineRule="exact"/>
              <w:jc w:val="center"/>
              <w:rPr>
                <w:rFonts w:ascii="方正书宋_GBK" w:eastAsia="方正书宋_GBK"/>
              </w:rPr>
            </w:pPr>
          </w:p>
        </w:tc>
        <w:tc>
          <w:tcPr>
            <w:tcW w:w="1091"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时效指标</w:t>
            </w:r>
          </w:p>
        </w:tc>
        <w:tc>
          <w:tcPr>
            <w:tcW w:w="122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培训完成时间</w:t>
            </w:r>
          </w:p>
        </w:tc>
        <w:tc>
          <w:tcPr>
            <w:tcW w:w="278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培训完成时间</w:t>
            </w:r>
          </w:p>
        </w:tc>
        <w:tc>
          <w:tcPr>
            <w:tcW w:w="122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3</w:t>
            </w:r>
            <w:r>
              <w:rPr>
                <w:rFonts w:hint="eastAsia" w:ascii="方正书宋_GBK" w:eastAsia="方正书宋_GBK"/>
              </w:rPr>
              <w:t>天</w:t>
            </w:r>
          </w:p>
        </w:tc>
        <w:tc>
          <w:tcPr>
            <w:tcW w:w="163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30" w:hRule="atLeast"/>
          <w:jc w:val="center"/>
        </w:trPr>
        <w:tc>
          <w:tcPr>
            <w:tcW w:w="1158" w:type="dxa"/>
            <w:vMerge w:val="continue"/>
            <w:vAlign w:val="center"/>
          </w:tcPr>
          <w:p>
            <w:pPr>
              <w:spacing w:line="300" w:lineRule="exact"/>
              <w:jc w:val="center"/>
              <w:rPr>
                <w:rFonts w:ascii="方正书宋_GBK" w:eastAsia="方正书宋_GBK"/>
              </w:rPr>
            </w:pPr>
          </w:p>
        </w:tc>
        <w:tc>
          <w:tcPr>
            <w:tcW w:w="1091"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成本指标</w:t>
            </w:r>
          </w:p>
        </w:tc>
        <w:tc>
          <w:tcPr>
            <w:tcW w:w="122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人均补助标准</w:t>
            </w:r>
          </w:p>
        </w:tc>
        <w:tc>
          <w:tcPr>
            <w:tcW w:w="278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人均补助标准</w:t>
            </w:r>
          </w:p>
        </w:tc>
        <w:tc>
          <w:tcPr>
            <w:tcW w:w="122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ascii="方正书宋_GBK" w:eastAsia="方正书宋_GBK"/>
              </w:rPr>
              <w:t>500</w:t>
            </w:r>
            <w:r>
              <w:rPr>
                <w:rFonts w:hint="eastAsia" w:ascii="方正书宋_GBK" w:eastAsia="方正书宋_GBK"/>
              </w:rPr>
              <w:t>元</w:t>
            </w:r>
          </w:p>
        </w:tc>
        <w:tc>
          <w:tcPr>
            <w:tcW w:w="163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30" w:hRule="atLeast"/>
          <w:jc w:val="center"/>
        </w:trPr>
        <w:tc>
          <w:tcPr>
            <w:tcW w:w="1158"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091"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社会效益指标</w:t>
            </w:r>
          </w:p>
        </w:tc>
        <w:tc>
          <w:tcPr>
            <w:tcW w:w="122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提高残疾人就业率</w:t>
            </w:r>
          </w:p>
        </w:tc>
        <w:tc>
          <w:tcPr>
            <w:tcW w:w="278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提高残疾人就业率</w:t>
            </w:r>
          </w:p>
        </w:tc>
        <w:tc>
          <w:tcPr>
            <w:tcW w:w="1228"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有所提升</w:t>
            </w:r>
          </w:p>
        </w:tc>
        <w:tc>
          <w:tcPr>
            <w:tcW w:w="163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407" w:hRule="atLeast"/>
          <w:jc w:val="center"/>
        </w:trPr>
        <w:tc>
          <w:tcPr>
            <w:tcW w:w="1158"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091"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服务对象满意度指标</w:t>
            </w:r>
          </w:p>
        </w:tc>
        <w:tc>
          <w:tcPr>
            <w:tcW w:w="122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参加培训的残疾人满意度</w:t>
            </w:r>
          </w:p>
        </w:tc>
        <w:tc>
          <w:tcPr>
            <w:tcW w:w="278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参加培训的残疾人满意程度</w:t>
            </w:r>
          </w:p>
        </w:tc>
        <w:tc>
          <w:tcPr>
            <w:tcW w:w="122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95%</w:t>
            </w:r>
          </w:p>
        </w:tc>
        <w:tc>
          <w:tcPr>
            <w:tcW w:w="163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bl>
    <w:p>
      <w:pPr>
        <w:ind w:firstLine="420" w:firstLineChars="200"/>
        <w:jc w:val="left"/>
        <w:outlineLvl w:val="1"/>
        <w:rPr>
          <w:rFonts w:hAnsi="宋体"/>
          <w:b/>
          <w:sz w:val="28"/>
        </w:rPr>
      </w:pPr>
      <w:r>
        <w:br w:type="page"/>
      </w:r>
      <w:r>
        <w:rPr>
          <w:rFonts w:ascii="方正仿宋_GBK" w:eastAsia="方正仿宋_GBK"/>
          <w:b/>
          <w:sz w:val="28"/>
        </w:rPr>
        <w:t>1</w:t>
      </w:r>
      <w:r>
        <w:rPr>
          <w:rFonts w:hint="eastAsia" w:ascii="方正仿宋_GBK" w:eastAsia="方正仿宋_GBK"/>
          <w:b/>
          <w:sz w:val="28"/>
          <w:lang w:val="en-US" w:eastAsia="zh-CN"/>
        </w:rPr>
        <w:t>4</w:t>
      </w:r>
      <w:r>
        <w:rPr>
          <w:rFonts w:hint="eastAsia" w:ascii="方正仿宋_GBK" w:eastAsia="方正仿宋_GBK"/>
          <w:b/>
          <w:sz w:val="28"/>
        </w:rPr>
        <w:t>、2021年残疾人事业发展补助资金——彩票公益金绩效目标表</w:t>
      </w:r>
      <w:r>
        <w:rPr>
          <w:rFonts w:ascii="方正仿宋_GBK" w:eastAsia="方正仿宋_GBK"/>
          <w:b/>
          <w:sz w:val="28"/>
        </w:rPr>
        <w:fldChar w:fldCharType="begin"/>
      </w:r>
      <w:r>
        <w:rPr>
          <w:rFonts w:ascii="方正仿宋_GBK" w:eastAsia="方正仿宋_GBK"/>
          <w:b/>
          <w:sz w:val="28"/>
        </w:rPr>
        <w:instrText xml:space="preserve">tc "13</w:instrText>
      </w:r>
      <w:r>
        <w:rPr>
          <w:rFonts w:hint="eastAsia" w:ascii="方正仿宋_GBK" w:eastAsia="方正仿宋_GBK"/>
          <w:b/>
          <w:sz w:val="28"/>
        </w:rPr>
        <w:instrText xml:space="preserve">、残联专项业务费绩效目标表</w:instrText>
      </w:r>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0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8"/>
        <w:gridCol w:w="79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378" w:hRule="atLeast"/>
          <w:jc w:val="center"/>
        </w:trPr>
        <w:tc>
          <w:tcPr>
            <w:tcW w:w="1118"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79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进一步做好残疾人儿童康复救助工作，保障残疾儿童康复权利，促进残疾儿童全面发展。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健全残疾人社会保障体系和服务体系及权益保险制度。</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1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8"/>
        <w:gridCol w:w="1091"/>
        <w:gridCol w:w="1228"/>
        <w:gridCol w:w="2782"/>
        <w:gridCol w:w="1228"/>
        <w:gridCol w:w="16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3" w:hRule="atLeast"/>
          <w:tblHeader/>
          <w:jc w:val="center"/>
        </w:trPr>
        <w:tc>
          <w:tcPr>
            <w:tcW w:w="1158"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091"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28"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782"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28"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637"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30" w:hRule="atLeast"/>
          <w:jc w:val="center"/>
        </w:trPr>
        <w:tc>
          <w:tcPr>
            <w:tcW w:w="1158"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091"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数量指标</w:t>
            </w:r>
          </w:p>
        </w:tc>
        <w:tc>
          <w:tcPr>
            <w:tcW w:w="1228"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残疾儿童补助人数</w:t>
            </w:r>
          </w:p>
        </w:tc>
        <w:tc>
          <w:tcPr>
            <w:tcW w:w="2782"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实际接受儿童康复补助的数量</w:t>
            </w:r>
          </w:p>
        </w:tc>
        <w:tc>
          <w:tcPr>
            <w:tcW w:w="1228" w:type="dxa"/>
            <w:vAlign w:val="center"/>
          </w:tcPr>
          <w:p>
            <w:pPr>
              <w:spacing w:line="300" w:lineRule="exact"/>
              <w:jc w:val="left"/>
              <w:rPr>
                <w:rFonts w:ascii="方正书宋_GBK" w:hAnsi="Calibri" w:eastAsia="方正书宋_GBK" w:cs="黑体"/>
                <w:kern w:val="2"/>
                <w:sz w:val="21"/>
                <w:szCs w:val="22"/>
                <w:lang w:val="en-US" w:eastAsia="zh-CN" w:bidi="ar-SA"/>
              </w:rPr>
            </w:pPr>
            <w:r>
              <w:rPr>
                <w:rFonts w:ascii="方正书宋_GBK" w:eastAsia="方正书宋_GBK"/>
              </w:rPr>
              <w:t>5</w:t>
            </w:r>
            <w:r>
              <w:rPr>
                <w:rFonts w:hint="eastAsia" w:ascii="方正书宋_GBK" w:eastAsia="方正书宋_GBK"/>
              </w:rPr>
              <w:t>人</w:t>
            </w:r>
          </w:p>
        </w:tc>
        <w:tc>
          <w:tcPr>
            <w:tcW w:w="1637"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30" w:hRule="atLeast"/>
          <w:jc w:val="center"/>
        </w:trPr>
        <w:tc>
          <w:tcPr>
            <w:tcW w:w="1158" w:type="dxa"/>
            <w:vMerge w:val="continue"/>
            <w:vAlign w:val="center"/>
          </w:tcPr>
          <w:p>
            <w:pPr>
              <w:spacing w:line="300" w:lineRule="exact"/>
              <w:jc w:val="center"/>
              <w:rPr>
                <w:rFonts w:ascii="方正书宋_GBK" w:eastAsia="方正书宋_GBK"/>
              </w:rPr>
            </w:pPr>
          </w:p>
        </w:tc>
        <w:tc>
          <w:tcPr>
            <w:tcW w:w="1091"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质量指标</w:t>
            </w:r>
          </w:p>
        </w:tc>
        <w:tc>
          <w:tcPr>
            <w:tcW w:w="122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残疾儿童康复服务质量</w:t>
            </w:r>
          </w:p>
        </w:tc>
        <w:tc>
          <w:tcPr>
            <w:tcW w:w="278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残疾儿童康复服务质量</w:t>
            </w:r>
          </w:p>
        </w:tc>
        <w:tc>
          <w:tcPr>
            <w:tcW w:w="1228"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95%</w:t>
            </w:r>
          </w:p>
        </w:tc>
        <w:tc>
          <w:tcPr>
            <w:tcW w:w="163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30" w:hRule="atLeast"/>
          <w:jc w:val="center"/>
        </w:trPr>
        <w:tc>
          <w:tcPr>
            <w:tcW w:w="1158" w:type="dxa"/>
            <w:vMerge w:val="continue"/>
            <w:vAlign w:val="center"/>
          </w:tcPr>
          <w:p>
            <w:pPr>
              <w:spacing w:line="300" w:lineRule="exact"/>
              <w:jc w:val="center"/>
              <w:rPr>
                <w:rFonts w:ascii="方正书宋_GBK" w:eastAsia="方正书宋_GBK"/>
              </w:rPr>
            </w:pPr>
          </w:p>
        </w:tc>
        <w:tc>
          <w:tcPr>
            <w:tcW w:w="1091"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时效指标</w:t>
            </w:r>
          </w:p>
        </w:tc>
        <w:tc>
          <w:tcPr>
            <w:tcW w:w="122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儿童康复补助资金发放及时率</w:t>
            </w:r>
          </w:p>
        </w:tc>
        <w:tc>
          <w:tcPr>
            <w:tcW w:w="278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儿童康复补助资金发放及时率</w:t>
            </w:r>
          </w:p>
        </w:tc>
        <w:tc>
          <w:tcPr>
            <w:tcW w:w="122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95%</w:t>
            </w:r>
          </w:p>
        </w:tc>
        <w:tc>
          <w:tcPr>
            <w:tcW w:w="163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30" w:hRule="atLeast"/>
          <w:jc w:val="center"/>
        </w:trPr>
        <w:tc>
          <w:tcPr>
            <w:tcW w:w="1158" w:type="dxa"/>
            <w:vMerge w:val="continue"/>
            <w:vAlign w:val="center"/>
          </w:tcPr>
          <w:p>
            <w:pPr>
              <w:spacing w:line="300" w:lineRule="exact"/>
              <w:jc w:val="center"/>
              <w:rPr>
                <w:rFonts w:ascii="方正书宋_GBK" w:eastAsia="方正书宋_GBK"/>
              </w:rPr>
            </w:pPr>
          </w:p>
        </w:tc>
        <w:tc>
          <w:tcPr>
            <w:tcW w:w="1091"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成本指标</w:t>
            </w:r>
          </w:p>
        </w:tc>
        <w:tc>
          <w:tcPr>
            <w:tcW w:w="122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人均补助标准</w:t>
            </w:r>
          </w:p>
        </w:tc>
        <w:tc>
          <w:tcPr>
            <w:tcW w:w="278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人均补助标准</w:t>
            </w:r>
          </w:p>
        </w:tc>
        <w:tc>
          <w:tcPr>
            <w:tcW w:w="122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ascii="方正书宋_GBK" w:eastAsia="方正书宋_GBK"/>
              </w:rPr>
              <w:t>12000</w:t>
            </w:r>
            <w:r>
              <w:rPr>
                <w:rFonts w:hint="eastAsia" w:ascii="方正书宋_GBK" w:eastAsia="方正书宋_GBK"/>
              </w:rPr>
              <w:t>元</w:t>
            </w:r>
          </w:p>
        </w:tc>
        <w:tc>
          <w:tcPr>
            <w:tcW w:w="163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30" w:hRule="atLeast"/>
          <w:jc w:val="center"/>
        </w:trPr>
        <w:tc>
          <w:tcPr>
            <w:tcW w:w="1158"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091"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社会效益指标</w:t>
            </w:r>
          </w:p>
        </w:tc>
        <w:tc>
          <w:tcPr>
            <w:tcW w:w="122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残疾儿童康复救助率</w:t>
            </w:r>
          </w:p>
        </w:tc>
        <w:tc>
          <w:tcPr>
            <w:tcW w:w="278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残疾儿童康复救助率</w:t>
            </w:r>
          </w:p>
        </w:tc>
        <w:tc>
          <w:tcPr>
            <w:tcW w:w="1228"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95%</w:t>
            </w:r>
          </w:p>
        </w:tc>
        <w:tc>
          <w:tcPr>
            <w:tcW w:w="163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407" w:hRule="atLeast"/>
          <w:jc w:val="center"/>
        </w:trPr>
        <w:tc>
          <w:tcPr>
            <w:tcW w:w="1158"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091"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服务对象满意度指标</w:t>
            </w:r>
          </w:p>
        </w:tc>
        <w:tc>
          <w:tcPr>
            <w:tcW w:w="122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残疾人评定补贴满意率</w:t>
            </w:r>
          </w:p>
        </w:tc>
        <w:tc>
          <w:tcPr>
            <w:tcW w:w="2782"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接受残疾人评定补贴的满意比率</w:t>
            </w:r>
          </w:p>
        </w:tc>
        <w:tc>
          <w:tcPr>
            <w:tcW w:w="122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95%</w:t>
            </w:r>
          </w:p>
        </w:tc>
        <w:tc>
          <w:tcPr>
            <w:tcW w:w="1637"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依据工作方案</w:t>
            </w:r>
          </w:p>
        </w:tc>
      </w:tr>
    </w:tbl>
    <w:p>
      <w:pPr>
        <w:spacing w:line="300" w:lineRule="exact"/>
        <w:ind w:firstLine="420" w:firstLineChars="200"/>
        <w:jc w:val="left"/>
      </w:pPr>
      <w:r>
        <w:br w:type="page"/>
      </w:r>
    </w:p>
    <w:p>
      <w:pPr>
        <w:spacing w:line="300" w:lineRule="exact"/>
        <w:ind w:firstLine="420" w:firstLineChars="200"/>
        <w:jc w:val="left"/>
        <w:rPr>
          <w:rFonts w:ascii="黑体" w:hAnsi="黑体" w:eastAsia="黑体" w:cs="Times New Roman"/>
          <w:sz w:val="32"/>
          <w:szCs w:val="32"/>
        </w:rPr>
      </w:pPr>
      <w:r>
        <w:t xml:space="preserve">   </w:t>
      </w:r>
      <w:r>
        <w:rPr>
          <w:rFonts w:hint="eastAsia" w:ascii="黑体" w:hAnsi="黑体" w:eastAsia="黑体" w:cs="Times New Roman"/>
          <w:sz w:val="32"/>
          <w:szCs w:val="32"/>
        </w:rPr>
        <w:t>六、政府采购预算情况</w:t>
      </w:r>
    </w:p>
    <w:p>
      <w:pPr>
        <w:ind w:firstLine="640" w:firstLineChars="200"/>
        <w:jc w:val="both"/>
        <w:outlineLvl w:val="0"/>
        <w:rPr>
          <w:rFonts w:hint="eastAsia" w:ascii="Times New Roman" w:hAnsi="Times New Roman" w:eastAsia="仿宋" w:cs="Times New Roman"/>
          <w:sz w:val="32"/>
          <w:szCs w:val="24"/>
        </w:rPr>
      </w:pPr>
      <w:bookmarkStart w:id="13" w:name="_Toc503971530"/>
      <w:r>
        <w:rPr>
          <w:rFonts w:hint="eastAsia" w:ascii="Times New Roman" w:hAnsi="Times New Roman" w:eastAsia="仿宋" w:cs="Times New Roman"/>
          <w:sz w:val="32"/>
          <w:szCs w:val="24"/>
        </w:rPr>
        <w:t>2021年，曲阳县残疾人联合会安排政府采购预算27000.00万元。</w:t>
      </w:r>
    </w:p>
    <w:p>
      <w:pPr>
        <w:ind w:firstLine="640" w:firstLineChars="200"/>
        <w:jc w:val="center"/>
        <w:outlineLvl w:val="0"/>
        <w:rPr>
          <w:rFonts w:ascii="方正小标宋_GBK" w:eastAsia="方正小标宋_GBK"/>
          <w:sz w:val="32"/>
        </w:rPr>
      </w:pPr>
      <w:r>
        <w:rPr>
          <w:rFonts w:hint="eastAsia" w:ascii="方正小标宋_GBK" w:eastAsia="方正小标宋_GBK"/>
          <w:sz w:val="32"/>
        </w:rPr>
        <w:t>部门政府采购预算</w:t>
      </w:r>
      <w:bookmarkEnd w:id="13"/>
    </w:p>
    <w:p>
      <w:pPr>
        <w:spacing w:line="300" w:lineRule="exact"/>
        <w:jc w:val="left"/>
        <w:outlineLvl w:val="0"/>
      </w:pPr>
    </w:p>
    <w:tbl>
      <w:tblPr>
        <w:tblStyle w:val="7"/>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839"/>
        <w:gridCol w:w="1560"/>
        <w:gridCol w:w="1134"/>
        <w:gridCol w:w="567"/>
        <w:gridCol w:w="850"/>
        <w:gridCol w:w="709"/>
        <w:gridCol w:w="729"/>
        <w:gridCol w:w="961"/>
        <w:gridCol w:w="961"/>
        <w:gridCol w:w="961"/>
        <w:gridCol w:w="964"/>
        <w:gridCol w:w="964"/>
        <w:gridCol w:w="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8107"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762</w:t>
            </w:r>
            <w:r>
              <w:rPr>
                <w:rFonts w:hint="eastAsia" w:ascii="方正小标宋_GBK" w:eastAsia="方正小标宋_GBK"/>
                <w:sz w:val="24"/>
              </w:rPr>
              <w:t>曲阳县残疾人联合会</w:t>
            </w:r>
          </w:p>
        </w:tc>
        <w:tc>
          <w:tcPr>
            <w:tcW w:w="6461"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287"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60"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56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461" w:type="dxa"/>
            <w:gridSpan w:val="7"/>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839"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60" w:type="dxa"/>
            <w:vMerge w:val="continue"/>
            <w:vAlign w:val="center"/>
          </w:tcPr>
          <w:p>
            <w:pPr>
              <w:spacing w:line="300" w:lineRule="exact"/>
              <w:jc w:val="left"/>
              <w:outlineLvl w:val="0"/>
            </w:pPr>
          </w:p>
        </w:tc>
        <w:tc>
          <w:tcPr>
            <w:tcW w:w="1134" w:type="dxa"/>
            <w:vMerge w:val="continue"/>
            <w:vAlign w:val="center"/>
          </w:tcPr>
          <w:p>
            <w:pPr>
              <w:spacing w:line="300" w:lineRule="exact"/>
              <w:jc w:val="left"/>
              <w:outlineLvl w:val="0"/>
            </w:pPr>
          </w:p>
        </w:tc>
        <w:tc>
          <w:tcPr>
            <w:tcW w:w="567" w:type="dxa"/>
            <w:vMerge w:val="continue"/>
            <w:vAlign w:val="center"/>
          </w:tcPr>
          <w:p>
            <w:pPr>
              <w:spacing w:line="300" w:lineRule="exact"/>
              <w:jc w:val="left"/>
              <w:outlineLvl w:val="0"/>
            </w:pPr>
          </w:p>
        </w:tc>
        <w:tc>
          <w:tcPr>
            <w:tcW w:w="850" w:type="dxa"/>
            <w:vMerge w:val="continue"/>
            <w:vAlign w:val="center"/>
          </w:tcPr>
          <w:p>
            <w:pPr>
              <w:spacing w:line="300" w:lineRule="exact"/>
              <w:jc w:val="left"/>
              <w:outlineLvl w:val="0"/>
            </w:pPr>
          </w:p>
        </w:tc>
        <w:tc>
          <w:tcPr>
            <w:tcW w:w="709" w:type="dxa"/>
            <w:vMerge w:val="continue"/>
            <w:vAlign w:val="center"/>
          </w:tcPr>
          <w:p>
            <w:pPr>
              <w:spacing w:line="300" w:lineRule="exact"/>
              <w:jc w:val="left"/>
              <w:outlineLvl w:val="0"/>
            </w:pPr>
          </w:p>
        </w:tc>
        <w:tc>
          <w:tcPr>
            <w:tcW w:w="729" w:type="dxa"/>
            <w:vMerge w:val="restart"/>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811" w:type="dxa"/>
            <w:gridSpan w:val="5"/>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921" w:type="dxa"/>
            <w:vMerge w:val="restart"/>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continue"/>
            <w:vAlign w:val="center"/>
          </w:tcPr>
          <w:p>
            <w:pPr>
              <w:spacing w:line="300" w:lineRule="exact"/>
              <w:jc w:val="left"/>
              <w:outlineLvl w:val="0"/>
            </w:pPr>
          </w:p>
        </w:tc>
        <w:tc>
          <w:tcPr>
            <w:tcW w:w="839" w:type="dxa"/>
            <w:vMerge w:val="continue"/>
            <w:vAlign w:val="center"/>
          </w:tcPr>
          <w:p>
            <w:pPr>
              <w:spacing w:line="300" w:lineRule="exact"/>
              <w:jc w:val="left"/>
              <w:outlineLvl w:val="0"/>
            </w:pPr>
          </w:p>
        </w:tc>
        <w:tc>
          <w:tcPr>
            <w:tcW w:w="1560" w:type="dxa"/>
            <w:vMerge w:val="continue"/>
            <w:vAlign w:val="center"/>
          </w:tcPr>
          <w:p>
            <w:pPr>
              <w:spacing w:line="300" w:lineRule="exact"/>
              <w:jc w:val="left"/>
              <w:outlineLvl w:val="0"/>
            </w:pPr>
          </w:p>
        </w:tc>
        <w:tc>
          <w:tcPr>
            <w:tcW w:w="1134" w:type="dxa"/>
            <w:vMerge w:val="continue"/>
            <w:vAlign w:val="center"/>
          </w:tcPr>
          <w:p>
            <w:pPr>
              <w:spacing w:line="300" w:lineRule="exact"/>
              <w:jc w:val="left"/>
              <w:outlineLvl w:val="0"/>
            </w:pPr>
          </w:p>
        </w:tc>
        <w:tc>
          <w:tcPr>
            <w:tcW w:w="567" w:type="dxa"/>
            <w:vMerge w:val="continue"/>
            <w:vAlign w:val="center"/>
          </w:tcPr>
          <w:p>
            <w:pPr>
              <w:spacing w:line="300" w:lineRule="exact"/>
              <w:jc w:val="left"/>
              <w:outlineLvl w:val="0"/>
            </w:pPr>
          </w:p>
        </w:tc>
        <w:tc>
          <w:tcPr>
            <w:tcW w:w="850" w:type="dxa"/>
            <w:vMerge w:val="continue"/>
            <w:vAlign w:val="center"/>
          </w:tcPr>
          <w:p>
            <w:pPr>
              <w:spacing w:line="300" w:lineRule="exact"/>
              <w:jc w:val="left"/>
              <w:outlineLvl w:val="0"/>
            </w:pPr>
          </w:p>
        </w:tc>
        <w:tc>
          <w:tcPr>
            <w:tcW w:w="709" w:type="dxa"/>
            <w:vMerge w:val="continue"/>
            <w:vAlign w:val="center"/>
          </w:tcPr>
          <w:p>
            <w:pPr>
              <w:spacing w:line="300" w:lineRule="exact"/>
              <w:jc w:val="left"/>
              <w:outlineLvl w:val="0"/>
            </w:pPr>
          </w:p>
        </w:tc>
        <w:tc>
          <w:tcPr>
            <w:tcW w:w="729" w:type="dxa"/>
            <w:vMerge w:val="continue"/>
            <w:vAlign w:val="center"/>
          </w:tcPr>
          <w:p>
            <w:pPr>
              <w:spacing w:line="300" w:lineRule="exact"/>
              <w:jc w:val="left"/>
              <w:outlineLvl w:val="0"/>
            </w:pPr>
          </w:p>
        </w:tc>
        <w:tc>
          <w:tcPr>
            <w:tcW w:w="96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61"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61"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96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964"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921"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center"/>
              <w:rPr>
                <w:rFonts w:ascii="方正书宋_GBK" w:eastAsia="方正书宋_GBK"/>
                <w:b/>
              </w:rPr>
            </w:pPr>
            <w:r>
              <w:rPr>
                <w:rFonts w:hint="eastAsia" w:ascii="方正书宋_GBK" w:eastAsia="方正书宋_GBK"/>
                <w:b/>
              </w:rPr>
              <w:t>曲阳县残疾人联合会小计</w:t>
            </w:r>
          </w:p>
        </w:tc>
        <w:tc>
          <w:tcPr>
            <w:tcW w:w="839" w:type="dxa"/>
            <w:vAlign w:val="center"/>
          </w:tcPr>
          <w:p>
            <w:pPr>
              <w:spacing w:line="300" w:lineRule="exact"/>
              <w:jc w:val="right"/>
              <w:rPr>
                <w:rFonts w:ascii="方正书宋_GBK" w:eastAsia="方正书宋_GBK"/>
                <w:b/>
              </w:rPr>
            </w:pPr>
          </w:p>
        </w:tc>
        <w:tc>
          <w:tcPr>
            <w:tcW w:w="1560" w:type="dxa"/>
            <w:vAlign w:val="center"/>
          </w:tcPr>
          <w:p>
            <w:pPr>
              <w:spacing w:line="300" w:lineRule="exact"/>
              <w:jc w:val="left"/>
              <w:rPr>
                <w:rFonts w:ascii="方正书宋_GBK" w:eastAsia="方正书宋_GBK"/>
                <w:b/>
              </w:rPr>
            </w:pPr>
          </w:p>
        </w:tc>
        <w:tc>
          <w:tcPr>
            <w:tcW w:w="1134" w:type="dxa"/>
            <w:vAlign w:val="center"/>
          </w:tcPr>
          <w:p>
            <w:pPr>
              <w:spacing w:line="300" w:lineRule="exact"/>
              <w:jc w:val="left"/>
              <w:rPr>
                <w:rFonts w:ascii="方正书宋_GBK" w:eastAsia="方正书宋_GBK"/>
                <w:b/>
              </w:rPr>
            </w:pPr>
          </w:p>
        </w:tc>
        <w:tc>
          <w:tcPr>
            <w:tcW w:w="567" w:type="dxa"/>
            <w:vAlign w:val="center"/>
          </w:tcPr>
          <w:p>
            <w:pPr>
              <w:spacing w:line="300" w:lineRule="exact"/>
              <w:jc w:val="center"/>
              <w:rPr>
                <w:rFonts w:ascii="方正书宋_GBK" w:eastAsia="方正书宋_GBK"/>
                <w:b/>
              </w:rPr>
            </w:pPr>
          </w:p>
        </w:tc>
        <w:tc>
          <w:tcPr>
            <w:tcW w:w="850" w:type="dxa"/>
            <w:vAlign w:val="center"/>
          </w:tcPr>
          <w:p>
            <w:pPr>
              <w:spacing w:line="300" w:lineRule="exact"/>
              <w:jc w:val="right"/>
              <w:rPr>
                <w:rFonts w:ascii="方正书宋_GBK" w:eastAsia="方正书宋_GBK"/>
                <w:b/>
              </w:rPr>
            </w:pPr>
          </w:p>
        </w:tc>
        <w:tc>
          <w:tcPr>
            <w:tcW w:w="709" w:type="dxa"/>
            <w:vAlign w:val="center"/>
          </w:tcPr>
          <w:p>
            <w:pPr>
              <w:spacing w:line="300" w:lineRule="exact"/>
              <w:jc w:val="right"/>
              <w:rPr>
                <w:rFonts w:ascii="方正书宋_GBK" w:eastAsia="方正书宋_GBK"/>
                <w:b/>
              </w:rPr>
            </w:pPr>
          </w:p>
        </w:tc>
        <w:tc>
          <w:tcPr>
            <w:tcW w:w="729"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2.7</w:t>
            </w:r>
          </w:p>
        </w:tc>
        <w:tc>
          <w:tcPr>
            <w:tcW w:w="961"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2.7</w:t>
            </w:r>
          </w:p>
        </w:tc>
        <w:tc>
          <w:tcPr>
            <w:tcW w:w="961" w:type="dxa"/>
            <w:vAlign w:val="center"/>
          </w:tcPr>
          <w:p>
            <w:pPr>
              <w:spacing w:line="300" w:lineRule="exact"/>
              <w:jc w:val="right"/>
              <w:rPr>
                <w:rFonts w:ascii="方正书宋_GBK" w:eastAsia="方正书宋_GBK"/>
                <w:b/>
              </w:rPr>
            </w:pPr>
          </w:p>
        </w:tc>
        <w:tc>
          <w:tcPr>
            <w:tcW w:w="961" w:type="dxa"/>
            <w:vAlign w:val="center"/>
          </w:tcPr>
          <w:p>
            <w:pPr>
              <w:spacing w:line="300" w:lineRule="exact"/>
              <w:jc w:val="right"/>
              <w:rPr>
                <w:rFonts w:ascii="方正书宋_GBK" w:eastAsia="方正书宋_GBK"/>
                <w:b/>
              </w:rPr>
            </w:pPr>
          </w:p>
        </w:tc>
        <w:tc>
          <w:tcPr>
            <w:tcW w:w="964" w:type="dxa"/>
            <w:vAlign w:val="center"/>
          </w:tcPr>
          <w:p>
            <w:pPr>
              <w:spacing w:line="300" w:lineRule="exact"/>
              <w:jc w:val="right"/>
              <w:rPr>
                <w:rFonts w:ascii="方正书宋_GBK" w:eastAsia="方正书宋_GBK"/>
                <w:b/>
              </w:rPr>
            </w:pPr>
          </w:p>
        </w:tc>
        <w:tc>
          <w:tcPr>
            <w:tcW w:w="964" w:type="dxa"/>
            <w:vAlign w:val="center"/>
          </w:tcPr>
          <w:p>
            <w:pPr>
              <w:spacing w:line="300" w:lineRule="exact"/>
              <w:jc w:val="right"/>
              <w:rPr>
                <w:rFonts w:ascii="方正书宋_GBK" w:eastAsia="方正书宋_GBK"/>
                <w:b/>
              </w:rPr>
            </w:pPr>
          </w:p>
        </w:tc>
        <w:tc>
          <w:tcPr>
            <w:tcW w:w="92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66" w:hRule="atLeast"/>
          <w:jc w:val="center"/>
        </w:trPr>
        <w:tc>
          <w:tcPr>
            <w:tcW w:w="244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日常公用类项目</w:t>
            </w:r>
          </w:p>
        </w:tc>
        <w:tc>
          <w:tcPr>
            <w:tcW w:w="839" w:type="dxa"/>
            <w:vAlign w:val="center"/>
          </w:tcPr>
          <w:p>
            <w:pPr>
              <w:spacing w:line="300" w:lineRule="exact"/>
              <w:jc w:val="right"/>
              <w:rPr>
                <w:rFonts w:ascii="方正书宋_GBK" w:hAnsi="Calibri" w:eastAsia="方正书宋_GBK" w:cs="黑体"/>
                <w:kern w:val="2"/>
                <w:sz w:val="21"/>
                <w:szCs w:val="22"/>
                <w:lang w:val="en-US" w:eastAsia="zh-CN" w:bidi="ar-SA"/>
              </w:rPr>
            </w:pPr>
            <w:r>
              <w:rPr>
                <w:rFonts w:ascii="方正书宋_GBK" w:eastAsia="方正书宋_GBK"/>
              </w:rPr>
              <w:t>11</w:t>
            </w:r>
            <w:r>
              <w:rPr>
                <w:rFonts w:hint="eastAsia" w:ascii="方正书宋_GBK" w:eastAsia="方正书宋_GBK"/>
                <w:lang w:val="en-US" w:eastAsia="zh-CN"/>
              </w:rPr>
              <w:t>.</w:t>
            </w:r>
            <w:r>
              <w:rPr>
                <w:rFonts w:ascii="方正书宋_GBK" w:eastAsia="方正书宋_GBK"/>
              </w:rPr>
              <w:t>49</w:t>
            </w:r>
          </w:p>
        </w:tc>
        <w:tc>
          <w:tcPr>
            <w:tcW w:w="1560"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车辆加油服务</w:t>
            </w:r>
          </w:p>
        </w:tc>
        <w:tc>
          <w:tcPr>
            <w:tcW w:w="1134" w:type="dxa"/>
            <w:vAlign w:val="center"/>
          </w:tcPr>
          <w:p>
            <w:pPr>
              <w:spacing w:line="300" w:lineRule="exact"/>
              <w:jc w:val="left"/>
              <w:rPr>
                <w:rFonts w:ascii="方正书宋_GBK" w:hAnsi="Calibri" w:eastAsia="方正书宋_GBK" w:cs="黑体"/>
                <w:kern w:val="2"/>
                <w:sz w:val="21"/>
                <w:szCs w:val="22"/>
                <w:lang w:val="en-US" w:eastAsia="zh-CN" w:bidi="ar-SA"/>
              </w:rPr>
            </w:pPr>
            <w:r>
              <w:rPr>
                <w:rFonts w:ascii="方正书宋_GBK" w:eastAsia="方正书宋_GBK"/>
              </w:rPr>
              <w:t>C050302</w:t>
            </w:r>
          </w:p>
        </w:tc>
        <w:tc>
          <w:tcPr>
            <w:tcW w:w="567" w:type="dxa"/>
            <w:vAlign w:val="center"/>
          </w:tcPr>
          <w:p>
            <w:pPr>
              <w:spacing w:line="300" w:lineRule="exact"/>
              <w:jc w:val="center"/>
              <w:rPr>
                <w:rFonts w:ascii="方正书宋_GBK" w:hAnsi="Calibri" w:eastAsia="方正书宋_GBK" w:cs="黑体"/>
                <w:kern w:val="2"/>
                <w:sz w:val="21"/>
                <w:szCs w:val="22"/>
                <w:lang w:val="en-US" w:eastAsia="zh-CN" w:bidi="ar-SA"/>
              </w:rPr>
            </w:pPr>
            <w:r>
              <w:rPr>
                <w:rFonts w:hint="eastAsia" w:ascii="方正书宋_GBK" w:eastAsia="方正书宋_GBK"/>
              </w:rPr>
              <w:t>次</w:t>
            </w:r>
          </w:p>
        </w:tc>
        <w:tc>
          <w:tcPr>
            <w:tcW w:w="850" w:type="dxa"/>
            <w:vAlign w:val="center"/>
          </w:tcPr>
          <w:p>
            <w:pPr>
              <w:spacing w:line="300" w:lineRule="exact"/>
              <w:jc w:val="right"/>
              <w:rPr>
                <w:rFonts w:ascii="方正书宋_GBK" w:hAnsi="Calibri" w:eastAsia="方正书宋_GBK" w:cs="黑体"/>
                <w:kern w:val="2"/>
                <w:sz w:val="21"/>
                <w:szCs w:val="22"/>
                <w:lang w:val="en-US" w:eastAsia="zh-CN" w:bidi="ar-SA"/>
              </w:rPr>
            </w:pPr>
            <w:r>
              <w:rPr>
                <w:rFonts w:ascii="方正书宋_GBK" w:eastAsia="方正书宋_GBK"/>
              </w:rPr>
              <w:t>1</w:t>
            </w:r>
          </w:p>
        </w:tc>
        <w:tc>
          <w:tcPr>
            <w:tcW w:w="709" w:type="dxa"/>
            <w:vAlign w:val="center"/>
          </w:tcPr>
          <w:p>
            <w:pPr>
              <w:spacing w:line="300" w:lineRule="exact"/>
              <w:jc w:val="right"/>
              <w:rPr>
                <w:rFonts w:hint="default" w:ascii="方正书宋_GBK" w:hAnsi="Calibri" w:eastAsia="方正书宋_GBK" w:cs="黑体"/>
                <w:kern w:val="2"/>
                <w:sz w:val="21"/>
                <w:szCs w:val="22"/>
                <w:lang w:val="en-US" w:eastAsia="zh-CN" w:bidi="ar-SA"/>
              </w:rPr>
            </w:pPr>
            <w:r>
              <w:rPr>
                <w:rFonts w:hint="eastAsia" w:ascii="方正书宋_GBK" w:eastAsia="方正书宋_GBK"/>
                <w:lang w:val="en-US" w:eastAsia="zh-CN"/>
              </w:rPr>
              <w:t>0.7</w:t>
            </w:r>
          </w:p>
        </w:tc>
        <w:tc>
          <w:tcPr>
            <w:tcW w:w="729" w:type="dxa"/>
            <w:vAlign w:val="center"/>
          </w:tcPr>
          <w:p>
            <w:pPr>
              <w:spacing w:line="300" w:lineRule="exact"/>
              <w:jc w:val="right"/>
              <w:rPr>
                <w:rFonts w:ascii="方正书宋_GBK" w:hAnsi="Calibri" w:eastAsia="方正书宋_GBK" w:cs="黑体"/>
                <w:kern w:val="2"/>
                <w:sz w:val="21"/>
                <w:szCs w:val="22"/>
                <w:lang w:val="en-US" w:eastAsia="zh-CN" w:bidi="ar-SA"/>
              </w:rPr>
            </w:pPr>
            <w:r>
              <w:rPr>
                <w:rFonts w:hint="eastAsia" w:ascii="方正书宋_GBK" w:eastAsia="方正书宋_GBK"/>
                <w:lang w:val="en-US" w:eastAsia="zh-CN"/>
              </w:rPr>
              <w:t>0.7</w:t>
            </w:r>
          </w:p>
        </w:tc>
        <w:tc>
          <w:tcPr>
            <w:tcW w:w="961" w:type="dxa"/>
            <w:vAlign w:val="center"/>
          </w:tcPr>
          <w:p>
            <w:pPr>
              <w:spacing w:line="300" w:lineRule="exact"/>
              <w:jc w:val="right"/>
              <w:rPr>
                <w:rFonts w:ascii="方正书宋_GBK" w:hAnsi="Calibri" w:eastAsia="方正书宋_GBK" w:cs="黑体"/>
                <w:kern w:val="2"/>
                <w:sz w:val="21"/>
                <w:szCs w:val="22"/>
                <w:lang w:val="en-US" w:eastAsia="zh-CN" w:bidi="ar-SA"/>
              </w:rPr>
            </w:pPr>
            <w:r>
              <w:rPr>
                <w:rFonts w:hint="eastAsia" w:ascii="方正书宋_GBK" w:eastAsia="方正书宋_GBK"/>
                <w:lang w:val="en-US" w:eastAsia="zh-CN"/>
              </w:rPr>
              <w:t>0.7</w:t>
            </w:r>
          </w:p>
        </w:tc>
        <w:tc>
          <w:tcPr>
            <w:tcW w:w="961" w:type="dxa"/>
            <w:vAlign w:val="center"/>
          </w:tcPr>
          <w:p>
            <w:pPr>
              <w:spacing w:line="300" w:lineRule="exact"/>
              <w:jc w:val="right"/>
              <w:rPr>
                <w:rFonts w:ascii="方正书宋_GBK" w:hAnsi="Calibri" w:eastAsia="方正书宋_GBK" w:cs="黑体"/>
                <w:kern w:val="2"/>
                <w:sz w:val="21"/>
                <w:szCs w:val="22"/>
                <w:lang w:val="en-US" w:eastAsia="zh-CN" w:bidi="ar-SA"/>
              </w:rPr>
            </w:pPr>
          </w:p>
        </w:tc>
        <w:tc>
          <w:tcPr>
            <w:tcW w:w="961" w:type="dxa"/>
            <w:vAlign w:val="center"/>
          </w:tcPr>
          <w:p>
            <w:pPr>
              <w:spacing w:line="300" w:lineRule="exact"/>
              <w:jc w:val="right"/>
              <w:rPr>
                <w:rFonts w:ascii="方正书宋_GBK" w:eastAsia="方正书宋_GBK"/>
              </w:rPr>
            </w:pPr>
          </w:p>
        </w:tc>
        <w:tc>
          <w:tcPr>
            <w:tcW w:w="964" w:type="dxa"/>
            <w:vAlign w:val="center"/>
          </w:tcPr>
          <w:p>
            <w:pPr>
              <w:spacing w:line="300" w:lineRule="exact"/>
              <w:jc w:val="right"/>
              <w:rPr>
                <w:rFonts w:ascii="方正书宋_GBK" w:eastAsia="方正书宋_GBK"/>
              </w:rPr>
            </w:pPr>
          </w:p>
        </w:tc>
        <w:tc>
          <w:tcPr>
            <w:tcW w:w="964" w:type="dxa"/>
            <w:vAlign w:val="center"/>
          </w:tcPr>
          <w:p>
            <w:pPr>
              <w:spacing w:line="300" w:lineRule="exact"/>
              <w:jc w:val="right"/>
              <w:rPr>
                <w:rFonts w:ascii="方正书宋_GBK" w:eastAsia="方正书宋_GBK"/>
              </w:rPr>
            </w:pPr>
          </w:p>
        </w:tc>
        <w:tc>
          <w:tcPr>
            <w:tcW w:w="92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日常公用类项目</w:t>
            </w:r>
          </w:p>
        </w:tc>
        <w:tc>
          <w:tcPr>
            <w:tcW w:w="839" w:type="dxa"/>
            <w:vAlign w:val="center"/>
          </w:tcPr>
          <w:p>
            <w:pPr>
              <w:spacing w:line="300" w:lineRule="exact"/>
              <w:jc w:val="right"/>
              <w:rPr>
                <w:rFonts w:ascii="方正书宋_GBK" w:hAnsi="Calibri" w:eastAsia="方正书宋_GBK" w:cs="黑体"/>
                <w:kern w:val="2"/>
                <w:sz w:val="21"/>
                <w:szCs w:val="22"/>
                <w:lang w:val="en-US" w:eastAsia="zh-CN" w:bidi="ar-SA"/>
              </w:rPr>
            </w:pPr>
            <w:r>
              <w:rPr>
                <w:rFonts w:ascii="方正书宋_GBK" w:eastAsia="方正书宋_GBK"/>
              </w:rPr>
              <w:t>11</w:t>
            </w:r>
            <w:r>
              <w:rPr>
                <w:rFonts w:hint="eastAsia" w:ascii="方正书宋_GBK" w:eastAsia="方正书宋_GBK"/>
                <w:lang w:val="en-US" w:eastAsia="zh-CN"/>
              </w:rPr>
              <w:t>.</w:t>
            </w:r>
            <w:r>
              <w:rPr>
                <w:rFonts w:ascii="方正书宋_GBK" w:eastAsia="方正书宋_GBK"/>
              </w:rPr>
              <w:t>49</w:t>
            </w:r>
          </w:p>
        </w:tc>
        <w:tc>
          <w:tcPr>
            <w:tcW w:w="1560"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机动车保险服务</w:t>
            </w:r>
          </w:p>
        </w:tc>
        <w:tc>
          <w:tcPr>
            <w:tcW w:w="1134" w:type="dxa"/>
            <w:vAlign w:val="center"/>
          </w:tcPr>
          <w:p>
            <w:pPr>
              <w:spacing w:line="300" w:lineRule="exact"/>
              <w:jc w:val="left"/>
              <w:rPr>
                <w:rFonts w:ascii="方正书宋_GBK" w:hAnsi="Calibri" w:eastAsia="方正书宋_GBK" w:cs="黑体"/>
                <w:kern w:val="2"/>
                <w:sz w:val="21"/>
                <w:szCs w:val="22"/>
                <w:lang w:val="en-US" w:eastAsia="zh-CN" w:bidi="ar-SA"/>
              </w:rPr>
            </w:pPr>
            <w:r>
              <w:rPr>
                <w:rFonts w:ascii="方正书宋_GBK" w:eastAsia="方正书宋_GBK"/>
              </w:rPr>
              <w:t>C15040201</w:t>
            </w:r>
          </w:p>
        </w:tc>
        <w:tc>
          <w:tcPr>
            <w:tcW w:w="567" w:type="dxa"/>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方正书宋_GBK" w:eastAsia="方正书宋_GBK"/>
              </w:rPr>
              <w:t>次</w:t>
            </w:r>
          </w:p>
        </w:tc>
        <w:tc>
          <w:tcPr>
            <w:tcW w:w="850" w:type="dxa"/>
            <w:vAlign w:val="center"/>
          </w:tcPr>
          <w:p>
            <w:pPr>
              <w:spacing w:line="300" w:lineRule="exact"/>
              <w:jc w:val="right"/>
              <w:rPr>
                <w:rFonts w:ascii="方正书宋_GBK" w:hAnsi="Calibri" w:eastAsia="方正书宋_GBK" w:cs="黑体"/>
                <w:kern w:val="2"/>
                <w:sz w:val="21"/>
                <w:szCs w:val="22"/>
                <w:lang w:val="en-US" w:eastAsia="zh-CN" w:bidi="ar-SA"/>
              </w:rPr>
            </w:pPr>
            <w:r>
              <w:rPr>
                <w:rFonts w:ascii="方正书宋_GBK" w:eastAsia="方正书宋_GBK"/>
              </w:rPr>
              <w:t>1</w:t>
            </w:r>
          </w:p>
        </w:tc>
        <w:tc>
          <w:tcPr>
            <w:tcW w:w="709" w:type="dxa"/>
            <w:vAlign w:val="center"/>
          </w:tcPr>
          <w:p>
            <w:pPr>
              <w:spacing w:line="300" w:lineRule="exact"/>
              <w:jc w:val="right"/>
              <w:rPr>
                <w:rFonts w:hint="default" w:ascii="方正书宋_GBK" w:hAnsi="Calibri" w:eastAsia="方正书宋_GBK" w:cs="黑体"/>
                <w:kern w:val="2"/>
                <w:sz w:val="21"/>
                <w:szCs w:val="22"/>
                <w:lang w:val="en-US" w:eastAsia="zh-CN" w:bidi="ar-SA"/>
              </w:rPr>
            </w:pPr>
            <w:r>
              <w:rPr>
                <w:rFonts w:hint="eastAsia" w:ascii="方正书宋_GBK" w:eastAsia="方正书宋_GBK"/>
                <w:lang w:val="en-US" w:eastAsia="zh-CN"/>
              </w:rPr>
              <w:t>0.5</w:t>
            </w:r>
          </w:p>
        </w:tc>
        <w:tc>
          <w:tcPr>
            <w:tcW w:w="729" w:type="dxa"/>
            <w:vAlign w:val="center"/>
          </w:tcPr>
          <w:p>
            <w:pPr>
              <w:spacing w:line="300" w:lineRule="exact"/>
              <w:jc w:val="right"/>
              <w:rPr>
                <w:rFonts w:ascii="方正书宋_GBK" w:hAnsi="Calibri" w:eastAsia="方正书宋_GBK" w:cs="黑体"/>
                <w:kern w:val="2"/>
                <w:sz w:val="21"/>
                <w:szCs w:val="22"/>
                <w:lang w:val="en-US" w:eastAsia="zh-CN" w:bidi="ar-SA"/>
              </w:rPr>
            </w:pPr>
            <w:r>
              <w:rPr>
                <w:rFonts w:hint="eastAsia" w:ascii="方正书宋_GBK" w:eastAsia="方正书宋_GBK"/>
                <w:lang w:val="en-US" w:eastAsia="zh-CN"/>
              </w:rPr>
              <w:t>0.5</w:t>
            </w:r>
          </w:p>
        </w:tc>
        <w:tc>
          <w:tcPr>
            <w:tcW w:w="961" w:type="dxa"/>
            <w:vAlign w:val="center"/>
          </w:tcPr>
          <w:p>
            <w:pPr>
              <w:spacing w:line="300" w:lineRule="exact"/>
              <w:jc w:val="right"/>
              <w:rPr>
                <w:rFonts w:ascii="方正书宋_GBK" w:hAnsi="Calibri" w:eastAsia="方正书宋_GBK" w:cs="黑体"/>
                <w:kern w:val="2"/>
                <w:sz w:val="21"/>
                <w:szCs w:val="22"/>
                <w:lang w:val="en-US" w:eastAsia="zh-CN" w:bidi="ar-SA"/>
              </w:rPr>
            </w:pPr>
            <w:r>
              <w:rPr>
                <w:rFonts w:hint="eastAsia" w:ascii="方正书宋_GBK" w:eastAsia="方正书宋_GBK"/>
                <w:lang w:val="en-US" w:eastAsia="zh-CN"/>
              </w:rPr>
              <w:t>0.5</w:t>
            </w:r>
          </w:p>
        </w:tc>
        <w:tc>
          <w:tcPr>
            <w:tcW w:w="961" w:type="dxa"/>
            <w:vAlign w:val="center"/>
          </w:tcPr>
          <w:p>
            <w:pPr>
              <w:spacing w:line="300" w:lineRule="exact"/>
              <w:jc w:val="right"/>
              <w:rPr>
                <w:rFonts w:ascii="方正书宋_GBK" w:hAnsi="Calibri" w:eastAsia="方正书宋_GBK" w:cs="黑体"/>
                <w:kern w:val="2"/>
                <w:sz w:val="21"/>
                <w:szCs w:val="22"/>
                <w:lang w:val="en-US" w:eastAsia="zh-CN" w:bidi="ar-SA"/>
              </w:rPr>
            </w:pPr>
          </w:p>
        </w:tc>
        <w:tc>
          <w:tcPr>
            <w:tcW w:w="961" w:type="dxa"/>
            <w:vAlign w:val="center"/>
          </w:tcPr>
          <w:p>
            <w:pPr>
              <w:spacing w:line="300" w:lineRule="exact"/>
              <w:jc w:val="right"/>
              <w:rPr>
                <w:rFonts w:ascii="方正书宋_GBK" w:eastAsia="方正书宋_GBK"/>
              </w:rPr>
            </w:pPr>
          </w:p>
        </w:tc>
        <w:tc>
          <w:tcPr>
            <w:tcW w:w="964" w:type="dxa"/>
            <w:vAlign w:val="center"/>
          </w:tcPr>
          <w:p>
            <w:pPr>
              <w:spacing w:line="300" w:lineRule="exact"/>
              <w:jc w:val="right"/>
              <w:rPr>
                <w:rFonts w:ascii="方正书宋_GBK" w:eastAsia="方正书宋_GBK"/>
              </w:rPr>
            </w:pPr>
          </w:p>
        </w:tc>
        <w:tc>
          <w:tcPr>
            <w:tcW w:w="964" w:type="dxa"/>
            <w:vAlign w:val="center"/>
          </w:tcPr>
          <w:p>
            <w:pPr>
              <w:spacing w:line="300" w:lineRule="exact"/>
              <w:jc w:val="right"/>
              <w:rPr>
                <w:rFonts w:ascii="方正书宋_GBK" w:eastAsia="方正书宋_GBK"/>
              </w:rPr>
            </w:pPr>
          </w:p>
        </w:tc>
        <w:tc>
          <w:tcPr>
            <w:tcW w:w="92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残疾人基本服务状况和需求信息数据动态工作</w:t>
            </w:r>
          </w:p>
        </w:tc>
        <w:tc>
          <w:tcPr>
            <w:tcW w:w="839" w:type="dxa"/>
            <w:vAlign w:val="center"/>
          </w:tcPr>
          <w:p>
            <w:pPr>
              <w:spacing w:line="300" w:lineRule="exact"/>
              <w:jc w:val="right"/>
              <w:rPr>
                <w:rFonts w:ascii="方正书宋_GBK" w:hAnsi="Calibri" w:eastAsia="方正书宋_GBK" w:cs="黑体"/>
                <w:kern w:val="2"/>
                <w:sz w:val="21"/>
                <w:szCs w:val="22"/>
                <w:lang w:val="en-US" w:eastAsia="zh-CN" w:bidi="ar-SA"/>
              </w:rPr>
            </w:pPr>
            <w:r>
              <w:rPr>
                <w:rFonts w:ascii="方正书宋_GBK" w:eastAsia="方正书宋_GBK"/>
              </w:rPr>
              <w:t>17</w:t>
            </w:r>
            <w:r>
              <w:rPr>
                <w:rFonts w:hint="eastAsia" w:ascii="方正书宋_GBK" w:eastAsia="方正书宋_GBK"/>
                <w:lang w:val="en-US" w:eastAsia="zh-CN"/>
              </w:rPr>
              <w:t>.</w:t>
            </w:r>
            <w:r>
              <w:rPr>
                <w:rFonts w:ascii="方正书宋_GBK" w:eastAsia="方正书宋_GBK"/>
              </w:rPr>
              <w:t>1</w:t>
            </w:r>
          </w:p>
        </w:tc>
        <w:tc>
          <w:tcPr>
            <w:tcW w:w="1560"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其他印刷服务</w:t>
            </w:r>
          </w:p>
        </w:tc>
        <w:tc>
          <w:tcPr>
            <w:tcW w:w="1134" w:type="dxa"/>
            <w:vAlign w:val="center"/>
          </w:tcPr>
          <w:p>
            <w:pPr>
              <w:spacing w:line="300" w:lineRule="exact"/>
              <w:jc w:val="left"/>
              <w:rPr>
                <w:rFonts w:ascii="方正书宋_GBK" w:hAnsi="Calibri" w:eastAsia="方正书宋_GBK" w:cs="黑体"/>
                <w:kern w:val="2"/>
                <w:sz w:val="21"/>
                <w:szCs w:val="22"/>
                <w:lang w:val="en-US" w:eastAsia="zh-CN" w:bidi="ar-SA"/>
              </w:rPr>
            </w:pPr>
            <w:r>
              <w:rPr>
                <w:rFonts w:ascii="方正书宋_GBK" w:eastAsia="方正书宋_GBK"/>
              </w:rPr>
              <w:t>C08140199</w:t>
            </w:r>
          </w:p>
        </w:tc>
        <w:tc>
          <w:tcPr>
            <w:tcW w:w="567" w:type="dxa"/>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方正书宋_GBK" w:eastAsia="方正书宋_GBK"/>
              </w:rPr>
              <w:t>批</w:t>
            </w:r>
          </w:p>
        </w:tc>
        <w:tc>
          <w:tcPr>
            <w:tcW w:w="850" w:type="dxa"/>
            <w:vAlign w:val="center"/>
          </w:tcPr>
          <w:p>
            <w:pPr>
              <w:spacing w:line="300" w:lineRule="exact"/>
              <w:jc w:val="right"/>
              <w:rPr>
                <w:rFonts w:ascii="方正书宋_GBK" w:hAnsi="Calibri" w:eastAsia="方正书宋_GBK" w:cs="黑体"/>
                <w:kern w:val="2"/>
                <w:sz w:val="21"/>
                <w:szCs w:val="22"/>
                <w:lang w:val="en-US" w:eastAsia="zh-CN" w:bidi="ar-SA"/>
              </w:rPr>
            </w:pPr>
            <w:r>
              <w:rPr>
                <w:rFonts w:ascii="方正书宋_GBK" w:eastAsia="方正书宋_GBK"/>
              </w:rPr>
              <w:t>1</w:t>
            </w:r>
          </w:p>
        </w:tc>
        <w:tc>
          <w:tcPr>
            <w:tcW w:w="709" w:type="dxa"/>
            <w:vAlign w:val="center"/>
          </w:tcPr>
          <w:p>
            <w:pPr>
              <w:spacing w:line="300" w:lineRule="exact"/>
              <w:jc w:val="right"/>
              <w:rPr>
                <w:rFonts w:hint="default" w:ascii="方正书宋_GBK" w:hAnsi="Calibri" w:eastAsia="方正书宋_GBK" w:cs="黑体"/>
                <w:kern w:val="2"/>
                <w:sz w:val="21"/>
                <w:szCs w:val="22"/>
                <w:lang w:val="en-US" w:eastAsia="zh-CN" w:bidi="ar-SA"/>
              </w:rPr>
            </w:pPr>
            <w:r>
              <w:rPr>
                <w:rFonts w:hint="eastAsia" w:ascii="方正书宋_GBK" w:eastAsia="方正书宋_GBK"/>
                <w:lang w:val="en-US" w:eastAsia="zh-CN"/>
              </w:rPr>
              <w:t>0.6</w:t>
            </w:r>
          </w:p>
        </w:tc>
        <w:tc>
          <w:tcPr>
            <w:tcW w:w="729" w:type="dxa"/>
            <w:vAlign w:val="center"/>
          </w:tcPr>
          <w:p>
            <w:pPr>
              <w:spacing w:line="300" w:lineRule="exact"/>
              <w:jc w:val="right"/>
              <w:rPr>
                <w:rFonts w:ascii="方正书宋_GBK" w:hAnsi="Calibri" w:eastAsia="方正书宋_GBK" w:cs="黑体"/>
                <w:kern w:val="2"/>
                <w:sz w:val="21"/>
                <w:szCs w:val="22"/>
                <w:lang w:val="en-US" w:eastAsia="zh-CN" w:bidi="ar-SA"/>
              </w:rPr>
            </w:pPr>
            <w:r>
              <w:rPr>
                <w:rFonts w:hint="eastAsia" w:ascii="方正书宋_GBK" w:eastAsia="方正书宋_GBK"/>
                <w:lang w:val="en-US" w:eastAsia="zh-CN"/>
              </w:rPr>
              <w:t>0.6</w:t>
            </w:r>
          </w:p>
        </w:tc>
        <w:tc>
          <w:tcPr>
            <w:tcW w:w="961" w:type="dxa"/>
            <w:vAlign w:val="center"/>
          </w:tcPr>
          <w:p>
            <w:pPr>
              <w:spacing w:line="300" w:lineRule="exact"/>
              <w:jc w:val="right"/>
              <w:rPr>
                <w:rFonts w:ascii="方正书宋_GBK" w:hAnsi="Calibri" w:eastAsia="方正书宋_GBK" w:cs="黑体"/>
                <w:kern w:val="2"/>
                <w:sz w:val="21"/>
                <w:szCs w:val="22"/>
                <w:lang w:val="en-US" w:eastAsia="zh-CN" w:bidi="ar-SA"/>
              </w:rPr>
            </w:pPr>
            <w:r>
              <w:rPr>
                <w:rFonts w:hint="eastAsia" w:ascii="方正书宋_GBK" w:eastAsia="方正书宋_GBK"/>
                <w:lang w:val="en-US" w:eastAsia="zh-CN"/>
              </w:rPr>
              <w:t>0.6</w:t>
            </w:r>
          </w:p>
        </w:tc>
        <w:tc>
          <w:tcPr>
            <w:tcW w:w="961" w:type="dxa"/>
            <w:vAlign w:val="center"/>
          </w:tcPr>
          <w:p>
            <w:pPr>
              <w:spacing w:line="300" w:lineRule="exact"/>
              <w:jc w:val="right"/>
              <w:rPr>
                <w:rFonts w:ascii="方正书宋_GBK" w:hAnsi="Calibri" w:eastAsia="方正书宋_GBK" w:cs="黑体"/>
                <w:kern w:val="2"/>
                <w:sz w:val="21"/>
                <w:szCs w:val="22"/>
                <w:lang w:val="en-US" w:eastAsia="zh-CN" w:bidi="ar-SA"/>
              </w:rPr>
            </w:pPr>
          </w:p>
        </w:tc>
        <w:tc>
          <w:tcPr>
            <w:tcW w:w="961" w:type="dxa"/>
            <w:vAlign w:val="center"/>
          </w:tcPr>
          <w:p>
            <w:pPr>
              <w:spacing w:line="300" w:lineRule="exact"/>
              <w:jc w:val="right"/>
              <w:rPr>
                <w:rFonts w:ascii="方正书宋_GBK" w:eastAsia="方正书宋_GBK"/>
              </w:rPr>
            </w:pPr>
          </w:p>
        </w:tc>
        <w:tc>
          <w:tcPr>
            <w:tcW w:w="964" w:type="dxa"/>
            <w:vAlign w:val="center"/>
          </w:tcPr>
          <w:p>
            <w:pPr>
              <w:spacing w:line="300" w:lineRule="exact"/>
              <w:jc w:val="right"/>
              <w:rPr>
                <w:rFonts w:ascii="方正书宋_GBK" w:eastAsia="方正书宋_GBK"/>
              </w:rPr>
            </w:pPr>
          </w:p>
        </w:tc>
        <w:tc>
          <w:tcPr>
            <w:tcW w:w="964" w:type="dxa"/>
            <w:vAlign w:val="center"/>
          </w:tcPr>
          <w:p>
            <w:pPr>
              <w:spacing w:line="300" w:lineRule="exact"/>
              <w:jc w:val="right"/>
              <w:rPr>
                <w:rFonts w:ascii="方正书宋_GBK" w:eastAsia="方正书宋_GBK"/>
              </w:rPr>
            </w:pPr>
          </w:p>
        </w:tc>
        <w:tc>
          <w:tcPr>
            <w:tcW w:w="92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残疾人文化活动经费</w:t>
            </w:r>
          </w:p>
        </w:tc>
        <w:tc>
          <w:tcPr>
            <w:tcW w:w="839" w:type="dxa"/>
            <w:vAlign w:val="center"/>
          </w:tcPr>
          <w:p>
            <w:pPr>
              <w:spacing w:line="300" w:lineRule="exact"/>
              <w:jc w:val="right"/>
              <w:rPr>
                <w:rFonts w:ascii="方正书宋_GBK" w:hAnsi="Calibri" w:eastAsia="方正书宋_GBK" w:cs="黑体"/>
                <w:kern w:val="2"/>
                <w:sz w:val="21"/>
                <w:szCs w:val="22"/>
                <w:lang w:val="en-US" w:eastAsia="zh-CN" w:bidi="ar-SA"/>
              </w:rPr>
            </w:pPr>
            <w:r>
              <w:rPr>
                <w:rFonts w:ascii="方正书宋_GBK" w:eastAsia="方正书宋_GBK"/>
              </w:rPr>
              <w:t>2</w:t>
            </w:r>
          </w:p>
        </w:tc>
        <w:tc>
          <w:tcPr>
            <w:tcW w:w="1560"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其他印刷服务</w:t>
            </w:r>
          </w:p>
        </w:tc>
        <w:tc>
          <w:tcPr>
            <w:tcW w:w="1134" w:type="dxa"/>
            <w:vAlign w:val="center"/>
          </w:tcPr>
          <w:p>
            <w:pPr>
              <w:spacing w:line="300" w:lineRule="exact"/>
              <w:jc w:val="left"/>
              <w:rPr>
                <w:rFonts w:ascii="方正书宋_GBK" w:hAnsi="Calibri" w:eastAsia="方正书宋_GBK" w:cs="黑体"/>
                <w:kern w:val="2"/>
                <w:sz w:val="21"/>
                <w:szCs w:val="22"/>
                <w:lang w:val="en-US" w:eastAsia="zh-CN" w:bidi="ar-SA"/>
              </w:rPr>
            </w:pPr>
            <w:r>
              <w:rPr>
                <w:rFonts w:ascii="方正书宋_GBK" w:eastAsia="方正书宋_GBK"/>
              </w:rPr>
              <w:t>C08140199</w:t>
            </w:r>
          </w:p>
        </w:tc>
        <w:tc>
          <w:tcPr>
            <w:tcW w:w="567" w:type="dxa"/>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方正书宋_GBK" w:eastAsia="方正书宋_GBK"/>
              </w:rPr>
              <w:t>批</w:t>
            </w:r>
          </w:p>
        </w:tc>
        <w:tc>
          <w:tcPr>
            <w:tcW w:w="850" w:type="dxa"/>
            <w:vAlign w:val="center"/>
          </w:tcPr>
          <w:p>
            <w:pPr>
              <w:spacing w:line="300" w:lineRule="exact"/>
              <w:jc w:val="right"/>
              <w:rPr>
                <w:rFonts w:ascii="方正书宋_GBK" w:hAnsi="Calibri" w:eastAsia="方正书宋_GBK" w:cs="黑体"/>
                <w:kern w:val="2"/>
                <w:sz w:val="21"/>
                <w:szCs w:val="22"/>
                <w:lang w:val="en-US" w:eastAsia="zh-CN" w:bidi="ar-SA"/>
              </w:rPr>
            </w:pPr>
            <w:r>
              <w:rPr>
                <w:rFonts w:ascii="方正书宋_GBK" w:eastAsia="方正书宋_GBK"/>
              </w:rPr>
              <w:t>1</w:t>
            </w:r>
          </w:p>
        </w:tc>
        <w:tc>
          <w:tcPr>
            <w:tcW w:w="709" w:type="dxa"/>
            <w:vAlign w:val="center"/>
          </w:tcPr>
          <w:p>
            <w:pPr>
              <w:spacing w:line="300" w:lineRule="exact"/>
              <w:jc w:val="right"/>
              <w:rPr>
                <w:rFonts w:hint="default" w:ascii="方正书宋_GBK" w:hAnsi="Calibri" w:eastAsia="方正书宋_GBK" w:cs="黑体"/>
                <w:kern w:val="2"/>
                <w:sz w:val="21"/>
                <w:szCs w:val="22"/>
                <w:lang w:val="en-US" w:eastAsia="zh-CN" w:bidi="ar-SA"/>
              </w:rPr>
            </w:pPr>
            <w:r>
              <w:rPr>
                <w:rFonts w:hint="eastAsia" w:ascii="方正书宋_GBK" w:eastAsia="方正书宋_GBK"/>
                <w:lang w:val="en-US" w:eastAsia="zh-CN"/>
              </w:rPr>
              <w:t>0.9</w:t>
            </w:r>
          </w:p>
        </w:tc>
        <w:tc>
          <w:tcPr>
            <w:tcW w:w="729" w:type="dxa"/>
            <w:vAlign w:val="center"/>
          </w:tcPr>
          <w:p>
            <w:pPr>
              <w:spacing w:line="300" w:lineRule="exact"/>
              <w:jc w:val="right"/>
              <w:rPr>
                <w:rFonts w:ascii="方正书宋_GBK" w:hAnsi="Calibri" w:eastAsia="方正书宋_GBK" w:cs="黑体"/>
                <w:kern w:val="2"/>
                <w:sz w:val="21"/>
                <w:szCs w:val="22"/>
                <w:lang w:val="en-US" w:eastAsia="zh-CN" w:bidi="ar-SA"/>
              </w:rPr>
            </w:pPr>
            <w:r>
              <w:rPr>
                <w:rFonts w:hint="eastAsia" w:ascii="方正书宋_GBK" w:eastAsia="方正书宋_GBK"/>
                <w:lang w:val="en-US" w:eastAsia="zh-CN"/>
              </w:rPr>
              <w:t>0.9</w:t>
            </w:r>
          </w:p>
        </w:tc>
        <w:tc>
          <w:tcPr>
            <w:tcW w:w="961" w:type="dxa"/>
            <w:vAlign w:val="center"/>
          </w:tcPr>
          <w:p>
            <w:pPr>
              <w:spacing w:line="300" w:lineRule="exact"/>
              <w:jc w:val="right"/>
              <w:rPr>
                <w:rFonts w:ascii="方正书宋_GBK" w:hAnsi="Calibri" w:eastAsia="方正书宋_GBK" w:cs="黑体"/>
                <w:kern w:val="2"/>
                <w:sz w:val="21"/>
                <w:szCs w:val="22"/>
                <w:lang w:val="en-US" w:eastAsia="zh-CN" w:bidi="ar-SA"/>
              </w:rPr>
            </w:pPr>
            <w:r>
              <w:rPr>
                <w:rFonts w:hint="eastAsia" w:ascii="方正书宋_GBK" w:eastAsia="方正书宋_GBK"/>
                <w:lang w:val="en-US" w:eastAsia="zh-CN"/>
              </w:rPr>
              <w:t>0.9</w:t>
            </w:r>
          </w:p>
        </w:tc>
        <w:tc>
          <w:tcPr>
            <w:tcW w:w="961" w:type="dxa"/>
            <w:vAlign w:val="center"/>
          </w:tcPr>
          <w:p>
            <w:pPr>
              <w:spacing w:line="300" w:lineRule="exact"/>
              <w:jc w:val="right"/>
              <w:rPr>
                <w:rFonts w:ascii="方正书宋_GBK" w:hAnsi="Calibri" w:eastAsia="方正书宋_GBK" w:cs="黑体"/>
                <w:kern w:val="2"/>
                <w:sz w:val="21"/>
                <w:szCs w:val="22"/>
                <w:lang w:val="en-US" w:eastAsia="zh-CN" w:bidi="ar-SA"/>
              </w:rPr>
            </w:pPr>
          </w:p>
        </w:tc>
        <w:tc>
          <w:tcPr>
            <w:tcW w:w="961" w:type="dxa"/>
            <w:vAlign w:val="center"/>
          </w:tcPr>
          <w:p>
            <w:pPr>
              <w:spacing w:line="300" w:lineRule="exact"/>
              <w:jc w:val="right"/>
              <w:rPr>
                <w:rFonts w:ascii="方正书宋_GBK" w:eastAsia="方正书宋_GBK"/>
              </w:rPr>
            </w:pPr>
          </w:p>
        </w:tc>
        <w:tc>
          <w:tcPr>
            <w:tcW w:w="964" w:type="dxa"/>
            <w:vAlign w:val="center"/>
          </w:tcPr>
          <w:p>
            <w:pPr>
              <w:spacing w:line="300" w:lineRule="exact"/>
              <w:jc w:val="right"/>
              <w:rPr>
                <w:rFonts w:ascii="方正书宋_GBK" w:eastAsia="方正书宋_GBK"/>
              </w:rPr>
            </w:pPr>
          </w:p>
        </w:tc>
        <w:tc>
          <w:tcPr>
            <w:tcW w:w="964" w:type="dxa"/>
            <w:vAlign w:val="center"/>
          </w:tcPr>
          <w:p>
            <w:pPr>
              <w:spacing w:line="300" w:lineRule="exact"/>
              <w:jc w:val="right"/>
              <w:rPr>
                <w:rFonts w:ascii="方正书宋_GBK" w:eastAsia="方正书宋_GBK"/>
              </w:rPr>
            </w:pPr>
          </w:p>
        </w:tc>
        <w:tc>
          <w:tcPr>
            <w:tcW w:w="921" w:type="dxa"/>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361" w:right="1020" w:bottom="1361" w:left="1020" w:header="851" w:footer="992" w:gutter="0"/>
          <w:cols w:space="720" w:num="1"/>
          <w:docGrid w:type="lines" w:linePitch="312" w:charSpace="0"/>
        </w:sectPr>
      </w:pPr>
    </w:p>
    <w:p>
      <w:pPr>
        <w:spacing w:line="300" w:lineRule="exact"/>
        <w:ind w:firstLine="420" w:firstLineChars="200"/>
        <w:jc w:val="left"/>
        <w:outlineLvl w:val="0"/>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rPr>
        <w:t>曲阳县残疾人联合会上年末固定资产金额为</w:t>
      </w:r>
      <w:r>
        <w:rPr>
          <w:rFonts w:ascii="Times New Roman" w:hAnsi="Times New Roman" w:eastAsia="仿宋" w:cs="Times New Roman"/>
          <w:sz w:val="32"/>
          <w:szCs w:val="32"/>
        </w:rPr>
        <w:t>51.58</w:t>
      </w:r>
      <w:r>
        <w:rPr>
          <w:rFonts w:hint="eastAsia" w:ascii="Times New Roman" w:hAnsi="Times New Roman" w:eastAsia="仿宋" w:cs="Times New Roman"/>
          <w:sz w:val="32"/>
          <w:szCs w:val="32"/>
        </w:rPr>
        <w:t>万元（详见下表）。</w:t>
      </w:r>
      <w:r>
        <w:rPr>
          <w:rFonts w:hint="eastAsia" w:ascii="Times New Roman" w:hAnsi="Times New Roman" w:eastAsia="仿宋" w:cs="仿宋"/>
          <w:color w:val="auto"/>
          <w:sz w:val="32"/>
          <w:szCs w:val="32"/>
        </w:rPr>
        <w:t>本年度我单位拟购置固定资产总额为</w:t>
      </w:r>
      <w:r>
        <w:rPr>
          <w:rFonts w:ascii="Times New Roman" w:hAnsi="Times New Roman" w:eastAsia="仿宋" w:cs="Times New Roman"/>
          <w:color w:val="auto"/>
          <w:sz w:val="32"/>
          <w:szCs w:val="32"/>
        </w:rPr>
        <w:t>0</w:t>
      </w:r>
      <w:r>
        <w:rPr>
          <w:rFonts w:hint="eastAsia" w:ascii="Times New Roman" w:hAnsi="Times New Roman" w:eastAsia="仿宋" w:cs="仿宋"/>
          <w:color w:val="auto"/>
          <w:sz w:val="32"/>
          <w:szCs w:val="32"/>
        </w:rPr>
        <w:t>万元</w:t>
      </w:r>
      <w:r>
        <w:rPr>
          <w:rFonts w:hint="eastAsia" w:ascii="Times New Roman" w:hAnsi="Times New Roman" w:eastAsia="仿宋" w:cs="仿宋"/>
          <w:color w:val="auto"/>
          <w:sz w:val="32"/>
          <w:szCs w:val="32"/>
          <w:lang w:eastAsia="zh-CN"/>
        </w:rPr>
        <w:t>，</w:t>
      </w:r>
      <w:r>
        <w:rPr>
          <w:rFonts w:hint="eastAsia" w:ascii="Times New Roman" w:hAnsi="Times New Roman" w:eastAsia="仿宋" w:cs="Times New Roman"/>
          <w:sz w:val="32"/>
          <w:szCs w:val="32"/>
        </w:rPr>
        <w:t>已按要求列入政府采购预算，详见政府采购预算表。</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曲阳县残疾人联合会固定资产占用情况表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编制部门：曲阳县残疾人联合会</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hint="eastAsia" w:ascii="Times New Roman" w:hAnsi="Times New Roman" w:eastAsia="仿宋" w:cs="Times New Roman"/>
                <w:kern w:val="0"/>
                <w:sz w:val="22"/>
              </w:rPr>
              <w:t>截止时间：</w:t>
            </w:r>
            <w:r>
              <w:rPr>
                <w:rFonts w:ascii="Times New Roman" w:hAnsi="Times New Roman" w:eastAsia="仿宋" w:cs="Times New Roman"/>
                <w:kern w:val="0"/>
                <w:sz w:val="22"/>
              </w:rPr>
              <w:t>20</w:t>
            </w:r>
            <w:r>
              <w:rPr>
                <w:rFonts w:hint="eastAsia" w:ascii="Times New Roman" w:hAnsi="Times New Roman" w:eastAsia="仿宋" w:cs="Times New Roman"/>
                <w:kern w:val="0"/>
                <w:sz w:val="22"/>
                <w:lang w:val="en-US" w:eastAsia="zh-CN"/>
              </w:rPr>
              <w:t>20</w:t>
            </w:r>
            <w:r>
              <w:rPr>
                <w:rFonts w:ascii="Times New Roman" w:hAnsi="Times New Roman" w:eastAsia="仿宋" w:cs="Times New Roman"/>
                <w:kern w:val="0"/>
                <w:sz w:val="22"/>
              </w:rPr>
              <w:t xml:space="preserve"> </w:t>
            </w:r>
            <w:r>
              <w:rPr>
                <w:rFonts w:hint="eastAsia" w:ascii="Times New Roman" w:hAnsi="Times New Roman" w:eastAsia="仿宋" w:cs="Times New Roman"/>
                <w:kern w:val="0"/>
                <w:sz w:val="22"/>
              </w:rPr>
              <w:t>年</w:t>
            </w:r>
            <w:r>
              <w:rPr>
                <w:rFonts w:ascii="Times New Roman" w:hAnsi="Times New Roman" w:eastAsia="仿宋" w:cs="Times New Roman"/>
                <w:kern w:val="0"/>
                <w:sz w:val="22"/>
              </w:rPr>
              <w:t>12</w:t>
            </w:r>
            <w:r>
              <w:rPr>
                <w:rFonts w:hint="eastAsia" w:ascii="Times New Roman" w:hAnsi="Times New Roman" w:eastAsia="仿宋" w:cs="Times New Roman"/>
                <w:kern w:val="0"/>
                <w:sz w:val="22"/>
              </w:rPr>
              <w:t>月</w:t>
            </w:r>
            <w:r>
              <w:rPr>
                <w:rFonts w:ascii="Times New Roman" w:hAnsi="Times New Roman" w:eastAsia="仿宋" w:cs="Times New Roman"/>
                <w:kern w:val="0"/>
                <w:sz w:val="22"/>
              </w:rPr>
              <w:t>31</w:t>
            </w:r>
            <w:r>
              <w:rPr>
                <w:rFonts w:hint="eastAsia" w:ascii="Times New Roman" w:hAnsi="Times New Roman" w:eastAsia="仿宋" w:cs="Times New Roman"/>
                <w:kern w:val="0"/>
                <w:sz w:val="22"/>
              </w:rPr>
              <w:t>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51.58</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315</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30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315</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30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11.22</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、单价在</w:t>
            </w:r>
            <w:r>
              <w:rPr>
                <w:rFonts w:ascii="Times New Roman" w:hAnsi="Times New Roman" w:eastAsia="仿宋" w:cs="Times New Roman"/>
                <w:kern w:val="0"/>
                <w:sz w:val="22"/>
              </w:rPr>
              <w:t>20</w:t>
            </w:r>
            <w:r>
              <w:rPr>
                <w:rFonts w:hint="eastAsia" w:ascii="Times New Roman" w:hAnsi="Times New Roman" w:eastAsia="仿宋" w:cs="Times New Roman"/>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10.36</w:t>
            </w:r>
          </w:p>
        </w:tc>
      </w:tr>
    </w:tbl>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、一般公共预算拨款收入：指</w:t>
      </w:r>
      <w:r>
        <w:rPr>
          <w:rFonts w:hint="eastAsia" w:ascii="Times New Roman" w:hAnsi="Times New Roman" w:eastAsia="仿宋" w:cs="Times New Roman"/>
          <w:color w:val="000000"/>
          <w:sz w:val="32"/>
          <w:szCs w:val="32"/>
        </w:rPr>
        <w:t>县</w:t>
      </w:r>
      <w:r>
        <w:rPr>
          <w:rFonts w:hint="eastAsia" w:ascii="Times New Roman" w:hAnsi="Times New Roman" w:eastAsia="仿宋" w:cs="Times New Roman"/>
          <w:sz w:val="32"/>
          <w:szCs w:val="32"/>
        </w:rPr>
        <w:t>级财政当年拨付的资金。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、上缴上级支出：指下级单位上缴上级的支出。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、事业单位经营支出：指事业单位在专业业务活动及其辅助活动之外开展非独立核算经营活动发生的支出。</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hZTNjMjhiMmU0ODU3N2Q2NjIwNTM5MGNmNmZlOTUifQ=="/>
  </w:docVars>
  <w:rsids>
    <w:rsidRoot w:val="00172A27"/>
    <w:rsid w:val="00000FD1"/>
    <w:rsid w:val="00047137"/>
    <w:rsid w:val="000C7140"/>
    <w:rsid w:val="001543A5"/>
    <w:rsid w:val="00172A27"/>
    <w:rsid w:val="00307C6F"/>
    <w:rsid w:val="00323B29"/>
    <w:rsid w:val="0039059E"/>
    <w:rsid w:val="00442E73"/>
    <w:rsid w:val="006829CF"/>
    <w:rsid w:val="006B0C08"/>
    <w:rsid w:val="00791E68"/>
    <w:rsid w:val="007F0341"/>
    <w:rsid w:val="008246E1"/>
    <w:rsid w:val="008646CE"/>
    <w:rsid w:val="008901CA"/>
    <w:rsid w:val="008916B0"/>
    <w:rsid w:val="008A7D8B"/>
    <w:rsid w:val="009439CF"/>
    <w:rsid w:val="00954B04"/>
    <w:rsid w:val="009A521C"/>
    <w:rsid w:val="009B70D1"/>
    <w:rsid w:val="00A03186"/>
    <w:rsid w:val="00AC01B5"/>
    <w:rsid w:val="00B11786"/>
    <w:rsid w:val="00B378D8"/>
    <w:rsid w:val="00BA1B89"/>
    <w:rsid w:val="00D607DA"/>
    <w:rsid w:val="00DC6EE5"/>
    <w:rsid w:val="00EE71BA"/>
    <w:rsid w:val="00F24514"/>
    <w:rsid w:val="00F867E4"/>
    <w:rsid w:val="00FD776A"/>
    <w:rsid w:val="02EF7305"/>
    <w:rsid w:val="03DA6A41"/>
    <w:rsid w:val="04B7040D"/>
    <w:rsid w:val="07467FE8"/>
    <w:rsid w:val="09904C82"/>
    <w:rsid w:val="0E635305"/>
    <w:rsid w:val="122C2E47"/>
    <w:rsid w:val="12D846A7"/>
    <w:rsid w:val="138B55EE"/>
    <w:rsid w:val="14710315"/>
    <w:rsid w:val="17C30451"/>
    <w:rsid w:val="21041F79"/>
    <w:rsid w:val="223B46E7"/>
    <w:rsid w:val="25021000"/>
    <w:rsid w:val="28E45205"/>
    <w:rsid w:val="2D881142"/>
    <w:rsid w:val="2D9149E3"/>
    <w:rsid w:val="2E3F1BFA"/>
    <w:rsid w:val="2FCA00CB"/>
    <w:rsid w:val="30684F86"/>
    <w:rsid w:val="317A060C"/>
    <w:rsid w:val="31BF5DB3"/>
    <w:rsid w:val="327E0103"/>
    <w:rsid w:val="32B170ED"/>
    <w:rsid w:val="3355495C"/>
    <w:rsid w:val="34A870B0"/>
    <w:rsid w:val="35033B19"/>
    <w:rsid w:val="357B5DAC"/>
    <w:rsid w:val="39B40500"/>
    <w:rsid w:val="415F2670"/>
    <w:rsid w:val="41D70B25"/>
    <w:rsid w:val="423E0CC3"/>
    <w:rsid w:val="4530457D"/>
    <w:rsid w:val="466464E8"/>
    <w:rsid w:val="480A135A"/>
    <w:rsid w:val="537D3736"/>
    <w:rsid w:val="58001494"/>
    <w:rsid w:val="58B85592"/>
    <w:rsid w:val="5A922CDB"/>
    <w:rsid w:val="63CF029D"/>
    <w:rsid w:val="67326BCC"/>
    <w:rsid w:val="68BF0985"/>
    <w:rsid w:val="69A03A43"/>
    <w:rsid w:val="6BE14C75"/>
    <w:rsid w:val="6C503FA9"/>
    <w:rsid w:val="70153300"/>
    <w:rsid w:val="731C6E4F"/>
    <w:rsid w:val="73C52794"/>
    <w:rsid w:val="74BE43E0"/>
    <w:rsid w:val="77170A6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qFormat/>
    <w:uiPriority w:val="99"/>
    <w:rPr>
      <w:rFonts w:ascii="Times New Roman" w:hAnsi="Times New Roman" w:cs="Times New Roman"/>
      <w:szCs w:val="24"/>
    </w:rPr>
  </w:style>
  <w:style w:type="paragraph" w:styleId="5">
    <w:name w:val="footnote text"/>
    <w:basedOn w:val="1"/>
    <w:link w:val="12"/>
    <w:qFormat/>
    <w:uiPriority w:val="99"/>
    <w:pPr>
      <w:snapToGrid w:val="0"/>
      <w:jc w:val="left"/>
    </w:pPr>
    <w:rPr>
      <w:sz w:val="18"/>
      <w:szCs w:val="18"/>
    </w:rPr>
  </w:style>
  <w:style w:type="paragraph" w:styleId="6">
    <w:name w:val="toc 2"/>
    <w:basedOn w:val="1"/>
    <w:next w:val="1"/>
    <w:qFormat/>
    <w:uiPriority w:val="99"/>
    <w:pPr>
      <w:ind w:left="420" w:leftChars="200"/>
    </w:pPr>
    <w:rPr>
      <w:rFonts w:ascii="Times New Roman" w:hAnsi="Times New Roman" w:cs="Times New Roman"/>
      <w:szCs w:val="24"/>
    </w:rPr>
  </w:style>
  <w:style w:type="character" w:styleId="9">
    <w:name w:val="footnote reference"/>
    <w:basedOn w:val="8"/>
    <w:qFormat/>
    <w:uiPriority w:val="99"/>
    <w:rPr>
      <w:rFonts w:cs="Times New Roman"/>
      <w:vertAlign w:val="superscript"/>
    </w:rPr>
  </w:style>
  <w:style w:type="character" w:customStyle="1" w:styleId="10">
    <w:name w:val="Footer Char"/>
    <w:basedOn w:val="8"/>
    <w:link w:val="2"/>
    <w:semiHidden/>
    <w:qFormat/>
    <w:locked/>
    <w:uiPriority w:val="99"/>
    <w:rPr>
      <w:rFonts w:ascii="Times New Roman" w:hAnsi="Times New Roman" w:eastAsia="宋体" w:cs="Times New Roman"/>
      <w:sz w:val="18"/>
    </w:rPr>
  </w:style>
  <w:style w:type="character" w:customStyle="1" w:styleId="11">
    <w:name w:val="Header Char"/>
    <w:basedOn w:val="8"/>
    <w:link w:val="3"/>
    <w:semiHidden/>
    <w:qFormat/>
    <w:locked/>
    <w:uiPriority w:val="99"/>
    <w:rPr>
      <w:rFonts w:ascii="Times New Roman" w:hAnsi="Times New Roman" w:eastAsia="宋体" w:cs="Times New Roman"/>
      <w:sz w:val="18"/>
    </w:rPr>
  </w:style>
  <w:style w:type="character" w:customStyle="1" w:styleId="12">
    <w:name w:val="Footnote Text Char"/>
    <w:basedOn w:val="8"/>
    <w:link w:val="5"/>
    <w:semiHidden/>
    <w:qFormat/>
    <w:locked/>
    <w:uiPriority w:val="99"/>
    <w:rPr>
      <w:rFonts w:ascii="Calibri" w:hAnsi="Calibri" w:cs="黑体"/>
      <w:sz w:val="18"/>
      <w:szCs w:val="18"/>
    </w:rPr>
  </w:style>
  <w:style w:type="paragraph" w:customStyle="1" w:styleId="13">
    <w:name w:val="Char"/>
    <w:basedOn w:val="1"/>
    <w:qFormat/>
    <w:uiPriority w:val="99"/>
    <w:rPr>
      <w:rFonts w:ascii="Times New Roman" w:hAnsi="Times New Roman" w:cs="Times New Roman"/>
      <w:szCs w:val="24"/>
    </w:rPr>
  </w:style>
  <w:style w:type="character" w:customStyle="1" w:styleId="14">
    <w:name w:val="页码1"/>
    <w:qFormat/>
    <w:uiPriority w:val="99"/>
  </w:style>
  <w:style w:type="paragraph" w:customStyle="1" w:styleId="15">
    <w:name w:val="[Normal]"/>
    <w:qFormat/>
    <w:uiPriority w:val="99"/>
    <w:pPr>
      <w:widowControl w:val="0"/>
      <w:autoSpaceDE w:val="0"/>
      <w:autoSpaceDN w:val="0"/>
      <w:adjustRightInd w:val="0"/>
    </w:pPr>
    <w:rPr>
      <w:rFonts w:ascii="宋体" w:hAnsi="Times New Roman"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28</Pages>
  <Words>10244</Words>
  <Characters>10748</Characters>
  <Lines>0</Lines>
  <Paragraphs>0</Paragraphs>
  <TotalTime>0</TotalTime>
  <ScaleCrop>false</ScaleCrop>
  <LinksUpToDate>false</LinksUpToDate>
  <CharactersWithSpaces>10873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RovN</cp:lastModifiedBy>
  <cp:lastPrinted>2020-03-16T03:28:00Z</cp:lastPrinted>
  <dcterms:modified xsi:type="dcterms:W3CDTF">2023-11-08T07:29:29Z</dcterms:modified>
  <dc:title>o</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EEDFCE518F7947B7B861739813D1E2A8</vt:lpwstr>
  </property>
</Properties>
</file>