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方正小标宋简体" w:eastAsia="方正小标宋简体" w:cs="方正小标宋简体" w:hAnsi="方正小标宋简体" w:hint="eastAsia"/>
          <w:sz w:val="32"/>
          <w:szCs w:val="32"/>
          <w:lang w:eastAsia="zh-CN"/>
        </w:rPr>
      </w:pPr>
      <w:r>
        <w:rPr>
          <w:rFonts w:ascii="方正小标宋简体" w:eastAsia="方正小标宋简体" w:cs="方正小标宋简体" w:hAnsi="方正小标宋简体" w:hint="eastAsia"/>
          <w:sz w:val="32"/>
          <w:szCs w:val="32"/>
          <w:lang w:eastAsia="zh-CN"/>
        </w:rPr>
        <w:t>国家税务总局曲阳县税务局</w:t>
      </w:r>
    </w:p>
    <w:p>
      <w:pPr>
        <w:jc w:val="center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方正小标宋简体" w:eastAsia="方正小标宋简体" w:cs="方正小标宋简体" w:hAnsi="方正小标宋简体" w:hint="eastAsia"/>
          <w:sz w:val="32"/>
          <w:szCs w:val="32"/>
        </w:rPr>
        <w:t>关于</w:t>
      </w:r>
      <w:r>
        <w:rPr>
          <w:rFonts w:ascii="方正小标宋简体" w:eastAsia="方正小标宋简体" w:cs="方正小标宋简体" w:hAnsi="方正小标宋简体"/>
          <w:sz w:val="32"/>
          <w:szCs w:val="32"/>
        </w:rPr>
        <w:t>开展金融行业</w:t>
      </w:r>
      <w:r>
        <w:rPr>
          <w:rFonts w:ascii="方正小标宋简体" w:eastAsia="方正小标宋简体" w:cs="方正小标宋简体" w:hAnsi="方正小标宋简体" w:hint="eastAsia"/>
          <w:sz w:val="32"/>
          <w:szCs w:val="32"/>
        </w:rPr>
        <w:t>“双随机、一公开”</w:t>
      </w:r>
      <w:r>
        <w:rPr>
          <w:rFonts w:ascii="方正小标宋简体" w:eastAsia="方正小标宋简体" w:cs="方正小标宋简体" w:hAnsi="方正小标宋简体" w:hint="eastAsia"/>
          <w:sz w:val="32"/>
          <w:szCs w:val="32"/>
          <w:lang w:eastAsia="zh-CN"/>
        </w:rPr>
        <w:t>跨部门</w:t>
      </w:r>
      <w:r>
        <w:rPr>
          <w:rFonts w:ascii="方正小标宋简体" w:eastAsia="方正小标宋简体" w:cs="方正小标宋简体" w:hAnsi="方正小标宋简体" w:hint="eastAsia"/>
          <w:sz w:val="32"/>
          <w:szCs w:val="32"/>
          <w:lang w:val="en-US" w:eastAsia="zh-CN"/>
        </w:rPr>
        <w:t>联合</w:t>
      </w:r>
      <w:r>
        <w:rPr>
          <w:rFonts w:ascii="方正小标宋简体" w:eastAsia="方正小标宋简体" w:cs="方正小标宋简体" w:hAnsi="方正小标宋简体" w:hint="eastAsia"/>
          <w:sz w:val="32"/>
          <w:szCs w:val="32"/>
        </w:rPr>
        <w:t>抽查结果</w:t>
      </w:r>
      <w:r>
        <w:rPr>
          <w:rFonts w:ascii="方正小标宋简体" w:eastAsia="方正小标宋简体" w:cs="方正小标宋简体" w:hAnsi="方正小标宋简体" w:hint="eastAsia"/>
          <w:sz w:val="32"/>
          <w:szCs w:val="32"/>
          <w:lang w:val="en-US" w:eastAsia="zh-CN"/>
        </w:rPr>
        <w:t>的</w:t>
      </w:r>
      <w:r>
        <w:rPr>
          <w:rFonts w:ascii="方正小标宋简体" w:eastAsia="方正小标宋简体" w:cs="方正小标宋简体" w:hAnsi="方正小标宋简体" w:hint="eastAsia"/>
          <w:sz w:val="32"/>
          <w:szCs w:val="32"/>
        </w:rPr>
        <w:t>公示</w:t>
      </w:r>
    </w:p>
    <w:p>
      <w:pPr>
        <w:ind w:firstLineChars="200" w:firstLine="640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202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年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月，曲阳县税务局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组织开展金融行业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“双随机、一公开”跨部门</w:t>
      </w:r>
      <w:bookmarkStart w:id="0" w:name="_GoBack"/>
      <w:bookmarkEnd w:id="0"/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联合抽查工作，抽查对象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金融行业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企业，此次共抽查1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户，通过检查，结果如下：</w:t>
      </w:r>
    </w:p>
    <w:p>
      <w:pPr>
        <w:ind w:firstLineChars="200" w:firstLine="640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通过检查，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1户企业注销，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户企业未发现问题。抽查结果已录入河北省双随机监管平台，现对外公示。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方正粗黑宋简体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7B0ADA8-3EA7-4CC3-8CC4-4833759FE86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1</Pages>
  <Words>0</Words>
  <Characters>123</Characters>
  <Lines>0</Lines>
  <Paragraphs>5</Paragraphs>
  <CharactersWithSpaces>164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ZCFG</dc:creator>
  <cp:lastModifiedBy>Administrator</cp:lastModifiedBy>
  <cp:revision>1</cp:revision>
  <dcterms:created xsi:type="dcterms:W3CDTF">2022-10-29T08:17:00Z</dcterms:created>
  <dcterms:modified xsi:type="dcterms:W3CDTF">2023-07-20T01:26:07Z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2052-11.8.2.10972</vt:lpwstr>
  </property>
  <property fmtid="{D5CDD505-2E9C-101B-9397-08002B2CF9AE}" pid="3" name="ICV">
    <vt:lpwstr>18BA6AE080F44A84818F26267843A6F6</vt:lpwstr>
  </property>
</Properties>
</file>