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  <w:lang w:eastAsia="zh-CN"/>
        </w:rPr>
        <w:t>曲阳县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本报告依据《中华人民共和国政府信息公开条例》（国务院令第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711号，以下简称新《条例》）和《国务院办公厅政府信息与政务公开办公室关于印发&lt;中华人民共和国政府信息公开工作年度报告格式&gt;的通知》（国办公开办函〔2021〕30号）要求，由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曲阳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县人民政府办公室结合有关统计数据编制。本年度报告中所列数据的统计期限自202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年1月1日起至202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3年，我县认真落实上级和县委、县政府关于政务公开工作的各项决策部署，重点围绕助力经济平稳健康发展和保持社会和谐稳定，不断丰富公开形式，完善公开制度，强化公开监督，推动政府职能转变和服务效能提升，全县政务公开制度化、标准化、规范化水平不断提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（一）主动公开方面。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围绕县委、县政府重大决策、社会热点及人民群众密切关注的重要政策，动态更新规范性文件、行政执法公示、人大政协提案议案、重大会议信息，及时公开预决算等信息。今年以来，动态更新政务类信息1000余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（二）依申请公开方面。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2023年，通过拓宽依申请公开渠道、规范答复口径，全面提升我县依申请公开办理水平。全年共收到并按时处理政府信息公开申请50件，全部按期答复。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健全完善政府信息公开机制，全面梳理并主动各单位政务公开事项目录，对政府信息公开内容进行规范化、标准化管理。严格信息发布审核，实行三级审核制度，坚持“涉密信息不上网，上网信息不涉密"原则，杜绝出现因公开不当导致失密、泄密问题。同时，明确专职人员负责政府信息公开工作，层层落实、各司其职、各负其责，齐抓共管，形成推进政府信息公开的工作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政府信息公开平台建设情况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面加强政府信息公开平台建设，以县政府门户网站为主平台，组织各乡镇、县政府各部门主动公开各类信息，及时开设行政执法公示等专栏，及时公开相关政府信息，切实保障社会公众知情权，参与权和监督权。充分发挥政务新媒体作用，及时发布重要活动，重大决策，经济发展等政府信息，使群众能够及时全面了解曲阳县经济社会发展情况，确保政府信息公开工作落定到位。今年以来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“曲阳县人民政府官网”微信公众号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已发布信息1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篇，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“冀曲阳县政府”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微博发布信息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348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监督保障方面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落实主体责任，进一步完善主要领导亲自抓、分管领导具体抓、政务公开办公室协调推进的工作机制。二是推进指导协调。选齐配强政务公开工作人员，专岗专责抓好工作落实，政务公开人员队伍做到统一工作步调。三是健全体制机制。坚持以“制度化”全面规范政务公开工作流程,促进我县政务公开工作的高效管理，进一步为工作开展提供保障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79325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138533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1831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9"/>
        <w:gridCol w:w="688"/>
        <w:gridCol w:w="688"/>
        <w:gridCol w:w="688"/>
        <w:gridCol w:w="688"/>
        <w:gridCol w:w="688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一是政府信息公开平台、行政执法公示；二是信息公开的质量有待提高；三是基层政务公开标准化水平还有待提升。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年，我县将重点做好以下几方面工作：一是围绕县委、县政府重要部署，全面推进政务公开工作高质量发展；二是贯彻落实条例精神，做优做强政府信息公开主阵地。提升工作标准，不断优化行政执法信息公开质量；三是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针对信息发布问题，我县将加强日常检查，做好整改反馈与复查，加强沟通协调各单位的信息收集与发布工作，做到应公开尽公开。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认真贯彻执行国务院办公厅《政府信息公开信息处理费管理办法》，落细落实信息处理费政策。202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年我县未收取信息处理费。</w:t>
      </w:r>
    </w:p>
    <w:sectPr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zQ2MGNiNzBlMzkyMWU3NTk3YmFmYWExZjg4ODQifQ=="/>
  </w:docVars>
  <w:rsids>
    <w:rsidRoot w:val="37A11E00"/>
    <w:rsid w:val="039266F0"/>
    <w:rsid w:val="06B36015"/>
    <w:rsid w:val="094531C6"/>
    <w:rsid w:val="097C478D"/>
    <w:rsid w:val="0E8C28E4"/>
    <w:rsid w:val="155D6043"/>
    <w:rsid w:val="17A310C9"/>
    <w:rsid w:val="37A11E00"/>
    <w:rsid w:val="3B9031CD"/>
    <w:rsid w:val="42AC67C5"/>
    <w:rsid w:val="447F0CC0"/>
    <w:rsid w:val="4E1149BA"/>
    <w:rsid w:val="57041ECA"/>
    <w:rsid w:val="62AC3C5E"/>
    <w:rsid w:val="6413359A"/>
    <w:rsid w:val="683A1DF5"/>
    <w:rsid w:val="6CD45EAC"/>
    <w:rsid w:val="72344F32"/>
    <w:rsid w:val="74F02E36"/>
    <w:rsid w:val="7B5C5988"/>
    <w:rsid w:val="7BE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2238</Words>
  <Characters>2318</Characters>
  <Lines>0</Lines>
  <Paragraphs>0</Paragraphs>
  <TotalTime>1134</TotalTime>
  <ScaleCrop>false</ScaleCrop>
  <LinksUpToDate>false</LinksUpToDate>
  <CharactersWithSpaces>2319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2022-01-11T09:34:00Z</dcterms:created>
  <dc:creator>Administrator</dc:creator>
  <cp:lastModifiedBy>Administrator</cp:lastModifiedBy>
  <cp:lastPrinted>2023-02-20T04:46:00Z</cp:lastPrinted>
  <dcterms:modified xsi:type="dcterms:W3CDTF">2024-02-18T08:42:55Z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8BD079440E1A4126A4025B7AF3ECC981</vt:lpwstr>
  </property>
</Properties>
</file>