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89" w:rsidRDefault="00794BB8" w:rsidP="00D3009B">
      <w:pPr>
        <w:spacing w:before="240" w:after="360" w:line="640" w:lineRule="exact"/>
        <w:jc w:val="center"/>
      </w:pPr>
      <w:r>
        <w:rPr>
          <w:rFonts w:ascii="方正小标宋简体" w:eastAsia="方正小标宋简体" w:hAnsi="方正小标宋简体" w:cs="方正小标宋简体" w:hint="eastAsia"/>
          <w:kern w:val="0"/>
          <w:sz w:val="44"/>
          <w:szCs w:val="44"/>
          <w:lang w:bidi="ar"/>
        </w:rPr>
        <w:t>曲阳县</w:t>
      </w:r>
      <w:r>
        <w:rPr>
          <w:rFonts w:ascii="方正小标宋简体" w:eastAsia="方正小标宋简体" w:hAnsi="方正小标宋简体" w:cs="方正小标宋简体"/>
          <w:kern w:val="0"/>
          <w:sz w:val="44"/>
          <w:szCs w:val="44"/>
          <w:lang w:bidi="ar"/>
        </w:rPr>
        <w:t>应急管理局</w:t>
      </w:r>
      <w:r>
        <w:rPr>
          <w:rFonts w:ascii="方正小标宋简体" w:eastAsia="方正小标宋简体" w:hAnsi="方正小标宋简体" w:cs="方正小标宋简体" w:hint="eastAsia"/>
          <w:kern w:val="0"/>
          <w:sz w:val="44"/>
          <w:szCs w:val="44"/>
          <w:lang w:bidi="ar"/>
        </w:rPr>
        <w:br/>
        <w:t>202</w:t>
      </w:r>
      <w:r>
        <w:rPr>
          <w:rFonts w:ascii="方正小标宋简体" w:eastAsia="方正小标宋简体" w:hAnsi="方正小标宋简体" w:cs="方正小标宋简体"/>
          <w:kern w:val="0"/>
          <w:sz w:val="44"/>
          <w:szCs w:val="44"/>
          <w:lang w:bidi="ar"/>
        </w:rPr>
        <w:t>4</w:t>
      </w:r>
      <w:r>
        <w:rPr>
          <w:rFonts w:ascii="方正小标宋简体" w:eastAsia="方正小标宋简体" w:hAnsi="方正小标宋简体" w:cs="方正小标宋简体" w:hint="eastAsia"/>
          <w:kern w:val="0"/>
          <w:sz w:val="44"/>
          <w:szCs w:val="44"/>
          <w:lang w:bidi="ar"/>
        </w:rPr>
        <w:t>年度安全生产监督检查计划</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为进一步加强和规范安全生产行政执法工作，提升行政执法质效，督促生产经营单位落实安全生产主体责任，根据《中华人民共和国安全生产法》、《应急管理行政执法人员依法履职管理规定》（应急管理部9号令）、原国家安全监管总局《关于印发安全生产监管年度执法工作计划编制办法的通知》（安监总政法〔2</w:t>
      </w:r>
      <w:r>
        <w:rPr>
          <w:rFonts w:ascii="仿宋_GB2312" w:eastAsia="仿宋_GB2312" w:hAnsi="仿宋_GB2312" w:cs="仿宋_GB2312"/>
          <w:kern w:val="0"/>
          <w:sz w:val="32"/>
          <w:szCs w:val="32"/>
          <w:lang w:bidi="ar"/>
        </w:rPr>
        <w:t>017</w:t>
      </w:r>
      <w:r>
        <w:rPr>
          <w:rFonts w:ascii="仿宋_GB2312" w:eastAsia="仿宋_GB2312" w:hAnsi="仿宋_GB2312" w:cs="仿宋_GB2312" w:hint="eastAsia"/>
          <w:kern w:val="0"/>
          <w:sz w:val="32"/>
          <w:szCs w:val="32"/>
          <w:lang w:bidi="ar"/>
        </w:rPr>
        <w:t>〕1</w:t>
      </w:r>
      <w:r>
        <w:rPr>
          <w:rFonts w:ascii="仿宋_GB2312" w:eastAsia="仿宋_GB2312" w:hAnsi="仿宋_GB2312" w:cs="仿宋_GB2312"/>
          <w:kern w:val="0"/>
          <w:sz w:val="32"/>
          <w:szCs w:val="32"/>
          <w:lang w:bidi="ar"/>
        </w:rPr>
        <w:t>50号</w:t>
      </w:r>
      <w:r>
        <w:rPr>
          <w:rFonts w:ascii="仿宋_GB2312" w:eastAsia="仿宋_GB2312" w:hAnsi="仿宋_GB2312" w:cs="仿宋_GB2312" w:hint="eastAsia"/>
          <w:kern w:val="0"/>
          <w:sz w:val="32"/>
          <w:szCs w:val="32"/>
          <w:lang w:bidi="ar"/>
        </w:rPr>
        <w:t>）、《非煤矿山安全监管部门年度监管执法计划编制办法（试行）》（</w:t>
      </w:r>
      <w:proofErr w:type="gramStart"/>
      <w:r>
        <w:rPr>
          <w:rFonts w:ascii="仿宋_GB2312" w:eastAsia="仿宋_GB2312" w:hAnsi="仿宋_GB2312" w:cs="仿宋_GB2312" w:hint="eastAsia"/>
          <w:kern w:val="0"/>
          <w:sz w:val="32"/>
          <w:szCs w:val="32"/>
          <w:lang w:bidi="ar"/>
        </w:rPr>
        <w:t>矿安〔2021〕</w:t>
      </w:r>
      <w:proofErr w:type="gramEnd"/>
      <w:r>
        <w:rPr>
          <w:rFonts w:ascii="仿宋_GB2312" w:eastAsia="仿宋_GB2312" w:hAnsi="仿宋_GB2312" w:cs="仿宋_GB2312" w:hint="eastAsia"/>
          <w:kern w:val="0"/>
          <w:sz w:val="32"/>
          <w:szCs w:val="32"/>
          <w:lang w:bidi="ar"/>
        </w:rPr>
        <w:t>168 号）及其他有关法律法规要求，结合我县安全生产工作实际，制定本监督检查计划。</w:t>
      </w:r>
    </w:p>
    <w:p w:rsidR="007A7189" w:rsidRDefault="00794BB8">
      <w:pPr>
        <w:spacing w:line="560" w:lineRule="exact"/>
        <w:ind w:firstLineChars="200" w:firstLine="640"/>
        <w:jc w:val="left"/>
      </w:pPr>
      <w:r>
        <w:rPr>
          <w:rFonts w:ascii="黑体" w:eastAsia="黑体" w:hAnsi="宋体" w:cs="黑体"/>
          <w:kern w:val="0"/>
          <w:sz w:val="32"/>
          <w:szCs w:val="32"/>
          <w:lang w:bidi="ar"/>
        </w:rPr>
        <w:t>一、指导思想</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以习近平总书记关于安全生产的重要论述和指示批示精神为指导，认真贯彻落实上级党委政府和市应急管理局关于安全生产工作的各项决策部署，紧紧围绕安全生产</w:t>
      </w:r>
      <w:proofErr w:type="gramStart"/>
      <w:r>
        <w:rPr>
          <w:rFonts w:ascii="仿宋_GB2312" w:eastAsia="仿宋_GB2312" w:hAnsi="仿宋_GB2312" w:cs="仿宋_GB2312" w:hint="eastAsia"/>
          <w:kern w:val="0"/>
          <w:sz w:val="32"/>
          <w:szCs w:val="32"/>
          <w:lang w:bidi="ar"/>
        </w:rPr>
        <w:t>治本攻坚</w:t>
      </w:r>
      <w:proofErr w:type="gramEnd"/>
      <w:r>
        <w:rPr>
          <w:rFonts w:ascii="仿宋_GB2312" w:eastAsia="仿宋_GB2312" w:hAnsi="仿宋_GB2312" w:cs="仿宋_GB2312" w:hint="eastAsia"/>
          <w:kern w:val="0"/>
          <w:sz w:val="32"/>
          <w:szCs w:val="32"/>
          <w:lang w:bidi="ar"/>
        </w:rPr>
        <w:t>三年行动，突出重大事故隐患查处，突出精准化和信息化执法，坚持严格规范公正文明执法，依法严厉查处安全生产非法违法行为，促进企业落实安全生产主体责任，有效防范遏制重特大生产安全事故，推动全县安全生产形势持续稳定向好，营造安全稳定的社会环境。</w:t>
      </w:r>
    </w:p>
    <w:p w:rsidR="007A7189" w:rsidRDefault="00794BB8">
      <w:pPr>
        <w:spacing w:line="560" w:lineRule="exact"/>
        <w:ind w:firstLineChars="200" w:firstLine="640"/>
        <w:jc w:val="left"/>
        <w:rPr>
          <w:rFonts w:ascii="黑体" w:eastAsia="黑体" w:hAnsi="宋体" w:cs="黑体"/>
          <w:kern w:val="0"/>
          <w:sz w:val="32"/>
          <w:szCs w:val="32"/>
          <w:lang w:bidi="ar"/>
        </w:rPr>
      </w:pPr>
      <w:r>
        <w:rPr>
          <w:rFonts w:ascii="黑体" w:eastAsia="黑体" w:hAnsi="宋体" w:cs="黑体" w:hint="eastAsia"/>
          <w:kern w:val="0"/>
          <w:sz w:val="32"/>
          <w:szCs w:val="32"/>
          <w:lang w:bidi="ar"/>
        </w:rPr>
        <w:t>二、工作目标和重点任务</w:t>
      </w:r>
    </w:p>
    <w:p w:rsidR="007A7189" w:rsidRDefault="00794BB8">
      <w:pPr>
        <w:spacing w:line="560" w:lineRule="exact"/>
        <w:ind w:firstLineChars="200" w:firstLine="640"/>
        <w:jc w:val="left"/>
        <w:rPr>
          <w:rFonts w:ascii="楷体" w:eastAsia="楷体" w:hAnsi="楷体" w:cs="仿宋_GB2312"/>
          <w:kern w:val="0"/>
          <w:sz w:val="32"/>
          <w:szCs w:val="32"/>
          <w:lang w:bidi="ar"/>
        </w:rPr>
      </w:pPr>
      <w:r>
        <w:rPr>
          <w:rFonts w:ascii="楷体" w:eastAsia="楷体" w:hAnsi="楷体" w:cs="仿宋" w:hint="eastAsia"/>
          <w:kern w:val="0"/>
          <w:sz w:val="32"/>
          <w:szCs w:val="32"/>
          <w:lang w:bidi="ar"/>
        </w:rPr>
        <w:t>（一）工作目标</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严格规范公正文明执法，全面落实行政执法“三项制度”，提高执法权威性、透明性和典型性。对纳入检查范围生产经营单位的监督检查覆盖率达到100%，对发现的安全生产违法行为查处率达到100%，对发现的问题隐患督促整改率达到100%，对直接实施行政处罚的案件办结率达到 100%。</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坚持标本兼治，以从根本上消除事故隐患为目标，以更大力度，促使企业安全管理向本质安全转化。进一步优化营商环境，坚持依法治安，创新执法方式，全面提升安全生产行政执法质量和效能，为全县</w:t>
      </w:r>
      <w:proofErr w:type="gramStart"/>
      <w:r>
        <w:rPr>
          <w:rFonts w:ascii="仿宋_GB2312" w:eastAsia="仿宋_GB2312" w:hAnsi="仿宋_GB2312" w:cs="仿宋_GB2312" w:hint="eastAsia"/>
          <w:kern w:val="0"/>
          <w:sz w:val="32"/>
          <w:szCs w:val="32"/>
          <w:lang w:bidi="ar"/>
        </w:rPr>
        <w:t>安全发展</w:t>
      </w:r>
      <w:proofErr w:type="gramEnd"/>
      <w:r>
        <w:rPr>
          <w:rFonts w:ascii="仿宋_GB2312" w:eastAsia="仿宋_GB2312" w:hAnsi="仿宋_GB2312" w:cs="仿宋_GB2312" w:hint="eastAsia"/>
          <w:kern w:val="0"/>
          <w:sz w:val="32"/>
          <w:szCs w:val="32"/>
          <w:lang w:bidi="ar"/>
        </w:rPr>
        <w:t>提供有力保障。</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（二）重点任务</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围绕安全生产</w:t>
      </w:r>
      <w:proofErr w:type="gramStart"/>
      <w:r>
        <w:rPr>
          <w:rFonts w:ascii="仿宋_GB2312" w:eastAsia="仿宋_GB2312" w:hAnsi="仿宋_GB2312" w:cs="仿宋_GB2312" w:hint="eastAsia"/>
          <w:kern w:val="0"/>
          <w:sz w:val="32"/>
          <w:szCs w:val="32"/>
          <w:lang w:bidi="ar"/>
        </w:rPr>
        <w:t>治本攻坚</w:t>
      </w:r>
      <w:proofErr w:type="gramEnd"/>
      <w:r>
        <w:rPr>
          <w:rFonts w:ascii="仿宋_GB2312" w:eastAsia="仿宋_GB2312" w:hAnsi="仿宋_GB2312" w:cs="仿宋_GB2312" w:hint="eastAsia"/>
          <w:kern w:val="0"/>
          <w:sz w:val="32"/>
          <w:szCs w:val="32"/>
          <w:lang w:bidi="ar"/>
        </w:rPr>
        <w:t>三年行动，确定三个方面重点任务。</w:t>
      </w:r>
      <w:r>
        <w:rPr>
          <w:rFonts w:ascii="仿宋_GB2312" w:eastAsia="仿宋_GB2312" w:hAnsi="仿宋_GB2312" w:cs="仿宋_GB2312" w:hint="eastAsia"/>
          <w:b/>
          <w:kern w:val="0"/>
          <w:sz w:val="32"/>
          <w:szCs w:val="32"/>
          <w:lang w:bidi="ar"/>
        </w:rPr>
        <w:t>一是</w:t>
      </w:r>
      <w:r>
        <w:rPr>
          <w:rFonts w:ascii="仿宋_GB2312" w:eastAsia="仿宋_GB2312" w:hAnsi="仿宋_GB2312" w:cs="仿宋_GB2312" w:hint="eastAsia"/>
          <w:kern w:val="0"/>
          <w:sz w:val="32"/>
          <w:szCs w:val="32"/>
          <w:lang w:bidi="ar"/>
        </w:rPr>
        <w:t>聚焦重大事故隐患和企业主要负责人（实际控制人）等“关键少数”，对重点企业开展精准执法检查，严格“一案双罚”，全面提升企业安全管理水平，有效防控重大安全风险。</w:t>
      </w:r>
      <w:r>
        <w:rPr>
          <w:rFonts w:ascii="仿宋_GB2312" w:eastAsia="仿宋_GB2312" w:hAnsi="仿宋_GB2312" w:cs="仿宋_GB2312" w:hint="eastAsia"/>
          <w:b/>
          <w:kern w:val="0"/>
          <w:sz w:val="32"/>
          <w:szCs w:val="32"/>
          <w:lang w:bidi="ar"/>
        </w:rPr>
        <w:t>二是</w:t>
      </w:r>
      <w:r>
        <w:rPr>
          <w:rFonts w:ascii="仿宋_GB2312" w:eastAsia="仿宋_GB2312" w:hAnsi="仿宋_GB2312" w:cs="仿宋_GB2312" w:hint="eastAsia"/>
          <w:kern w:val="0"/>
          <w:sz w:val="32"/>
          <w:szCs w:val="32"/>
          <w:lang w:bidi="ar"/>
        </w:rPr>
        <w:t>突出重大危险源点、重点作业环节、重要作业行为，聚焦春节、全国“两会”、国庆假期等重要时间节点，开展专项执法、异地交叉执法和暗查暗访活动，推动安全生产各项防范措施落实，确保重要时期安全稳定。</w:t>
      </w:r>
      <w:r>
        <w:rPr>
          <w:rFonts w:ascii="仿宋_GB2312" w:eastAsia="仿宋_GB2312" w:hAnsi="仿宋_GB2312" w:cs="仿宋_GB2312" w:hint="eastAsia"/>
          <w:b/>
          <w:kern w:val="0"/>
          <w:sz w:val="32"/>
          <w:szCs w:val="32"/>
          <w:lang w:bidi="ar"/>
        </w:rPr>
        <w:t>三是</w:t>
      </w:r>
      <w:r>
        <w:rPr>
          <w:rFonts w:ascii="仿宋_GB2312" w:eastAsia="仿宋_GB2312" w:hAnsi="仿宋_GB2312" w:cs="仿宋_GB2312" w:hint="eastAsia"/>
          <w:kern w:val="0"/>
          <w:sz w:val="32"/>
          <w:szCs w:val="32"/>
          <w:lang w:bidi="ar"/>
        </w:rPr>
        <w:t>突出执法薄弱、事故多发行业领域，组织开展帮扶式执法、示范式执法，强化执法培训指导，推进安全生产执法队伍素质提升，进一步提升全县整体执法质量。</w:t>
      </w:r>
    </w:p>
    <w:p w:rsidR="007A7189" w:rsidRDefault="00794BB8">
      <w:pPr>
        <w:spacing w:line="560" w:lineRule="exact"/>
        <w:ind w:firstLineChars="200" w:firstLine="640"/>
        <w:jc w:val="left"/>
        <w:rPr>
          <w:rFonts w:ascii="黑体" w:eastAsia="黑体" w:hAnsi="宋体" w:cs="黑体"/>
          <w:kern w:val="0"/>
          <w:sz w:val="32"/>
          <w:szCs w:val="32"/>
          <w:lang w:bidi="ar"/>
        </w:rPr>
      </w:pPr>
      <w:r>
        <w:rPr>
          <w:rFonts w:ascii="黑体" w:eastAsia="黑体" w:hAnsi="宋体" w:cs="黑体" w:hint="eastAsia"/>
          <w:kern w:val="0"/>
          <w:sz w:val="32"/>
          <w:szCs w:val="32"/>
          <w:lang w:bidi="ar"/>
        </w:rPr>
        <w:t>三、监督检查人员数量和执法工作日安排</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全局承担安全生产监管监察工作职责的实际在岗行政执法</w:t>
      </w:r>
      <w:r>
        <w:rPr>
          <w:rFonts w:ascii="仿宋_GB2312" w:eastAsia="仿宋_GB2312" w:hAnsi="仿宋_GB2312" w:cs="仿宋_GB2312" w:hint="eastAsia"/>
          <w:kern w:val="0"/>
          <w:sz w:val="32"/>
          <w:szCs w:val="32"/>
          <w:lang w:bidi="ar"/>
        </w:rPr>
        <w:lastRenderedPageBreak/>
        <w:t>人员共75人。2024 年，全年总法定工作日18825天。其中，监督检查工作日6006天，其他执法工作日6946天，非执法工作日5873天（具体测算方法见附件1）。</w:t>
      </w:r>
    </w:p>
    <w:p w:rsidR="007A7189" w:rsidRDefault="00794BB8">
      <w:pPr>
        <w:spacing w:line="560" w:lineRule="exact"/>
        <w:ind w:firstLineChars="200" w:firstLine="640"/>
        <w:jc w:val="left"/>
        <w:rPr>
          <w:rFonts w:ascii="黑体" w:eastAsia="黑体" w:hAnsi="宋体" w:cs="黑体"/>
          <w:kern w:val="0"/>
          <w:sz w:val="32"/>
          <w:szCs w:val="32"/>
          <w:lang w:bidi="ar"/>
        </w:rPr>
      </w:pPr>
      <w:r>
        <w:rPr>
          <w:rFonts w:ascii="黑体" w:eastAsia="黑体" w:hAnsi="宋体" w:cs="黑体" w:hint="eastAsia"/>
          <w:kern w:val="0"/>
          <w:sz w:val="32"/>
          <w:szCs w:val="32"/>
          <w:lang w:bidi="ar"/>
        </w:rPr>
        <w:t>四、重点检查安排</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（一）重点检查单位范围</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根据原国家安全监管总局《关于印发安全生产年度监督检查计划编制办法的通知》（安监总政法〔2017〕150号）和《曲阳县应急管理系统安全生产分类分级执法方案》要求，重点检查单位范围为：</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1.安全生产风险等级较高的生产经营单位</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（1）采场或者排土场边坡高度200米以上的露天矿山；</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（2）涉及重点监管危险化学品、重点监管危险化工工艺和危险化学品重大危险源的生产经营单位；</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（3）金属冶炼生产经营单位；</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（4）</w:t>
      </w:r>
      <w:proofErr w:type="gramStart"/>
      <w:r>
        <w:rPr>
          <w:rFonts w:ascii="仿宋_GB2312" w:eastAsia="仿宋_GB2312" w:hAnsi="仿宋_GB2312" w:cs="仿宋_GB2312" w:hint="eastAsia"/>
          <w:kern w:val="0"/>
          <w:sz w:val="32"/>
          <w:szCs w:val="32"/>
          <w:lang w:bidi="ar"/>
        </w:rPr>
        <w:t>涉爆粉尘</w:t>
      </w:r>
      <w:proofErr w:type="gramEnd"/>
      <w:r>
        <w:rPr>
          <w:rFonts w:ascii="仿宋_GB2312" w:eastAsia="仿宋_GB2312" w:hAnsi="仿宋_GB2312" w:cs="仿宋_GB2312" w:hint="eastAsia"/>
          <w:kern w:val="0"/>
          <w:sz w:val="32"/>
          <w:szCs w:val="32"/>
          <w:lang w:bidi="ar"/>
        </w:rPr>
        <w:t>、有限空间作业生产经营单位；</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（5）安全生产标准化未达标的生产经营单位，安全生产风险分级管控和事故隐患排查治理落实不到位的生产经营单位。</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2.近三年发生过造成人员死亡的生产安全事故的生产经营单位；</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3.纳入安全生产失信行为联合惩戒对象的生产经营单位；</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4.发现存在重大生产安全事故隐患的生产经营单位；</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5.长时间停产后复工复产的单位；试生产的生产经营单位；</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6.其他应当纳入重点检查安排的生产经营单位。</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（二）重点检查单位家次</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全年重点检查生产经营单位</w:t>
      </w:r>
      <w:r w:rsidR="00F57D8E">
        <w:rPr>
          <w:rFonts w:ascii="仿宋_GB2312" w:eastAsia="仿宋_GB2312" w:hAnsi="仿宋_GB2312" w:cs="仿宋_GB2312"/>
          <w:kern w:val="0"/>
          <w:sz w:val="32"/>
          <w:szCs w:val="32"/>
          <w:lang w:bidi="ar"/>
        </w:rPr>
        <w:t>25</w:t>
      </w:r>
      <w:r w:rsidR="009C194D">
        <w:rPr>
          <w:rFonts w:ascii="仿宋_GB2312" w:eastAsia="仿宋_GB2312" w:hAnsi="仿宋_GB2312" w:cs="仿宋_GB2312"/>
          <w:kern w:val="0"/>
          <w:sz w:val="32"/>
          <w:szCs w:val="32"/>
          <w:lang w:bidi="ar"/>
        </w:rPr>
        <w:t>8</w:t>
      </w:r>
      <w:r>
        <w:rPr>
          <w:rFonts w:ascii="仿宋_GB2312" w:eastAsia="仿宋_GB2312" w:hAnsi="仿宋_GB2312" w:cs="仿宋_GB2312" w:hint="eastAsia"/>
          <w:kern w:val="0"/>
          <w:sz w:val="32"/>
          <w:szCs w:val="32"/>
          <w:lang w:bidi="ar"/>
        </w:rPr>
        <w:t>家次，全</w:t>
      </w:r>
      <w:bookmarkStart w:id="0" w:name="_GoBack"/>
      <w:bookmarkEnd w:id="0"/>
      <w:r>
        <w:rPr>
          <w:rFonts w:ascii="仿宋_GB2312" w:eastAsia="仿宋_GB2312" w:hAnsi="仿宋_GB2312" w:cs="仿宋_GB2312" w:hint="eastAsia"/>
          <w:kern w:val="0"/>
          <w:sz w:val="32"/>
          <w:szCs w:val="32"/>
          <w:lang w:bidi="ar"/>
        </w:rPr>
        <w:t>年计划占比</w:t>
      </w:r>
      <w:r w:rsidR="00F57D8E">
        <w:rPr>
          <w:rFonts w:ascii="仿宋_GB2312" w:eastAsia="仿宋_GB2312" w:hAnsi="仿宋_GB2312" w:cs="仿宋_GB2312"/>
          <w:kern w:val="0"/>
          <w:sz w:val="32"/>
          <w:szCs w:val="32"/>
          <w:lang w:bidi="ar"/>
        </w:rPr>
        <w:t>7</w:t>
      </w:r>
      <w:r w:rsidR="000D5F08">
        <w:rPr>
          <w:rFonts w:ascii="仿宋_GB2312" w:eastAsia="仿宋_GB2312" w:hAnsi="仿宋_GB2312" w:cs="仿宋_GB2312"/>
          <w:kern w:val="0"/>
          <w:sz w:val="32"/>
          <w:szCs w:val="32"/>
          <w:lang w:bidi="ar"/>
        </w:rPr>
        <w:t>1.</w:t>
      </w:r>
      <w:r w:rsidR="00B60D54">
        <w:rPr>
          <w:rFonts w:ascii="仿宋_GB2312" w:eastAsia="仿宋_GB2312" w:hAnsi="仿宋_GB2312" w:cs="仿宋_GB2312"/>
          <w:kern w:val="0"/>
          <w:sz w:val="32"/>
          <w:szCs w:val="32"/>
          <w:lang w:bidi="ar"/>
        </w:rPr>
        <w:t>47</w:t>
      </w:r>
      <w:r>
        <w:rPr>
          <w:rFonts w:ascii="仿宋_GB2312" w:eastAsia="仿宋_GB2312" w:hAnsi="仿宋_GB2312" w:cs="仿宋_GB2312" w:hint="eastAsia"/>
          <w:kern w:val="0"/>
          <w:sz w:val="32"/>
          <w:szCs w:val="32"/>
          <w:lang w:bidi="ar"/>
        </w:rPr>
        <w:t>%；其中矿山行业</w:t>
      </w:r>
      <w:r w:rsidR="000D5F08">
        <w:rPr>
          <w:rFonts w:ascii="仿宋_GB2312" w:eastAsia="仿宋_GB2312" w:hAnsi="仿宋_GB2312" w:cs="仿宋_GB2312"/>
          <w:kern w:val="0"/>
          <w:sz w:val="32"/>
          <w:szCs w:val="32"/>
          <w:lang w:bidi="ar"/>
        </w:rPr>
        <w:t>52</w:t>
      </w:r>
      <w:r>
        <w:rPr>
          <w:rFonts w:ascii="仿宋_GB2312" w:eastAsia="仿宋_GB2312" w:hAnsi="仿宋_GB2312" w:cs="仿宋_GB2312" w:hint="eastAsia"/>
          <w:kern w:val="0"/>
          <w:sz w:val="32"/>
          <w:szCs w:val="32"/>
          <w:lang w:bidi="ar"/>
        </w:rPr>
        <w:t>矿次，危险化学品行业</w:t>
      </w:r>
      <w:r w:rsidR="00F57D8E">
        <w:rPr>
          <w:rFonts w:ascii="仿宋_GB2312" w:eastAsia="仿宋_GB2312" w:hAnsi="仿宋_GB2312" w:cs="仿宋_GB2312"/>
          <w:kern w:val="0"/>
          <w:sz w:val="32"/>
          <w:szCs w:val="32"/>
          <w:lang w:bidi="ar"/>
        </w:rPr>
        <w:t>15</w:t>
      </w:r>
      <w:r w:rsidR="009C194D">
        <w:rPr>
          <w:rFonts w:ascii="仿宋_GB2312" w:eastAsia="仿宋_GB2312" w:hAnsi="仿宋_GB2312" w:cs="仿宋_GB2312"/>
          <w:kern w:val="0"/>
          <w:sz w:val="32"/>
          <w:szCs w:val="32"/>
          <w:lang w:bidi="ar"/>
        </w:rPr>
        <w:t>9</w:t>
      </w:r>
      <w:r>
        <w:rPr>
          <w:rFonts w:ascii="仿宋_GB2312" w:eastAsia="仿宋_GB2312" w:hAnsi="仿宋_GB2312" w:cs="仿宋_GB2312" w:hint="eastAsia"/>
          <w:kern w:val="0"/>
          <w:sz w:val="32"/>
          <w:szCs w:val="32"/>
          <w:lang w:bidi="ar"/>
        </w:rPr>
        <w:t>家次，工商贸行业</w:t>
      </w:r>
      <w:r w:rsidR="00F57D8E">
        <w:rPr>
          <w:rFonts w:ascii="仿宋_GB2312" w:eastAsia="仿宋_GB2312" w:hAnsi="仿宋_GB2312" w:cs="仿宋_GB2312"/>
          <w:kern w:val="0"/>
          <w:sz w:val="32"/>
          <w:szCs w:val="32"/>
          <w:lang w:bidi="ar"/>
        </w:rPr>
        <w:t>47</w:t>
      </w:r>
      <w:r>
        <w:rPr>
          <w:rFonts w:ascii="仿宋_GB2312" w:eastAsia="仿宋_GB2312" w:hAnsi="仿宋_GB2312" w:cs="仿宋_GB2312" w:hint="eastAsia"/>
          <w:kern w:val="0"/>
          <w:sz w:val="32"/>
          <w:szCs w:val="32"/>
          <w:lang w:bidi="ar"/>
        </w:rPr>
        <w:t>家次。企业名单见附件</w:t>
      </w:r>
      <w:r w:rsidR="00C62D63">
        <w:rPr>
          <w:rFonts w:ascii="仿宋_GB2312" w:eastAsia="仿宋_GB2312" w:hAnsi="仿宋_GB2312" w:cs="仿宋_GB2312"/>
          <w:kern w:val="0"/>
          <w:sz w:val="32"/>
          <w:szCs w:val="32"/>
          <w:lang w:bidi="ar"/>
        </w:rPr>
        <w:t>2</w:t>
      </w:r>
      <w:r>
        <w:rPr>
          <w:rFonts w:ascii="仿宋_GB2312" w:eastAsia="仿宋_GB2312" w:hAnsi="仿宋_GB2312" w:cs="仿宋_GB2312" w:hint="eastAsia"/>
          <w:kern w:val="0"/>
          <w:sz w:val="32"/>
          <w:szCs w:val="32"/>
          <w:lang w:bidi="ar"/>
        </w:rPr>
        <w:t>。</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（三）时间安排。</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详见附件</w:t>
      </w:r>
      <w:r w:rsidR="00C62D63">
        <w:rPr>
          <w:rFonts w:ascii="仿宋_GB2312" w:eastAsia="仿宋_GB2312" w:hAnsi="仿宋_GB2312" w:cs="仿宋_GB2312"/>
          <w:kern w:val="0"/>
          <w:sz w:val="32"/>
          <w:szCs w:val="32"/>
          <w:lang w:bidi="ar"/>
        </w:rPr>
        <w:t>4</w:t>
      </w:r>
      <w:r>
        <w:rPr>
          <w:rFonts w:ascii="仿宋_GB2312" w:eastAsia="仿宋_GB2312" w:hAnsi="仿宋_GB2312" w:cs="仿宋_GB2312" w:hint="eastAsia"/>
          <w:kern w:val="0"/>
          <w:sz w:val="32"/>
          <w:szCs w:val="32"/>
          <w:lang w:bidi="ar"/>
        </w:rPr>
        <w:t>。</w:t>
      </w:r>
    </w:p>
    <w:p w:rsidR="007A7189" w:rsidRDefault="00794BB8">
      <w:pPr>
        <w:spacing w:line="560" w:lineRule="exact"/>
        <w:ind w:firstLineChars="200" w:firstLine="640"/>
        <w:jc w:val="left"/>
        <w:rPr>
          <w:rFonts w:ascii="黑体" w:eastAsia="黑体" w:hAnsi="宋体" w:cs="黑体"/>
          <w:kern w:val="0"/>
          <w:sz w:val="32"/>
          <w:szCs w:val="32"/>
          <w:lang w:bidi="ar"/>
        </w:rPr>
      </w:pPr>
      <w:r>
        <w:rPr>
          <w:rFonts w:ascii="黑体" w:eastAsia="黑体" w:hAnsi="宋体" w:cs="黑体" w:hint="eastAsia"/>
          <w:kern w:val="0"/>
          <w:sz w:val="32"/>
          <w:szCs w:val="32"/>
          <w:lang w:bidi="ar"/>
        </w:rPr>
        <w:t>五、一般检查安排</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（一）一般检查单位范围</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根据原国家安全监管总局《关于印发安全生产年度监督检查计划编制办法的通知》（安监总政法〔2017〕150号）和《曲阳县应急管理系统安全生产分类分级执法方案》要求，一般检查单位范围为：</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1.本部门负责监督检查的重点检查单位以外的生产经营单位；</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2.其他应当纳入一般检查安排的生产经营单位。</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（二）一般检查单位</w:t>
      </w:r>
      <w:proofErr w:type="gramStart"/>
      <w:r>
        <w:rPr>
          <w:rFonts w:ascii="楷体" w:eastAsia="楷体" w:hAnsi="楷体" w:cs="仿宋" w:hint="eastAsia"/>
          <w:kern w:val="0"/>
          <w:sz w:val="32"/>
          <w:szCs w:val="32"/>
          <w:lang w:bidi="ar"/>
        </w:rPr>
        <w:t>检查家次</w:t>
      </w:r>
      <w:proofErr w:type="gramEnd"/>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全年一般检查生产经营单位</w:t>
      </w:r>
      <w:r w:rsidR="00F57D8E">
        <w:rPr>
          <w:rFonts w:ascii="仿宋_GB2312" w:eastAsia="仿宋_GB2312" w:hAnsi="仿宋_GB2312" w:cs="仿宋_GB2312"/>
          <w:kern w:val="0"/>
          <w:sz w:val="32"/>
          <w:szCs w:val="32"/>
          <w:lang w:bidi="ar"/>
        </w:rPr>
        <w:t>103</w:t>
      </w:r>
      <w:r>
        <w:rPr>
          <w:rFonts w:ascii="仿宋_GB2312" w:eastAsia="仿宋_GB2312" w:hAnsi="仿宋_GB2312" w:cs="仿宋_GB2312" w:hint="eastAsia"/>
          <w:kern w:val="0"/>
          <w:sz w:val="32"/>
          <w:szCs w:val="32"/>
          <w:lang w:bidi="ar"/>
        </w:rPr>
        <w:t>家次，全年计划占比</w:t>
      </w:r>
      <w:r w:rsidR="00F57D8E">
        <w:rPr>
          <w:rFonts w:ascii="仿宋_GB2312" w:eastAsia="仿宋_GB2312" w:hAnsi="仿宋_GB2312" w:cs="仿宋_GB2312"/>
          <w:kern w:val="0"/>
          <w:sz w:val="32"/>
          <w:szCs w:val="32"/>
          <w:lang w:bidi="ar"/>
        </w:rPr>
        <w:t>2</w:t>
      </w:r>
      <w:r w:rsidR="000D5F08">
        <w:rPr>
          <w:rFonts w:ascii="仿宋_GB2312" w:eastAsia="仿宋_GB2312" w:hAnsi="仿宋_GB2312" w:cs="仿宋_GB2312"/>
          <w:kern w:val="0"/>
          <w:sz w:val="32"/>
          <w:szCs w:val="32"/>
          <w:lang w:bidi="ar"/>
        </w:rPr>
        <w:t>8.</w:t>
      </w:r>
      <w:r w:rsidR="00B60D54">
        <w:rPr>
          <w:rFonts w:ascii="仿宋_GB2312" w:eastAsia="仿宋_GB2312" w:hAnsi="仿宋_GB2312" w:cs="仿宋_GB2312"/>
          <w:kern w:val="0"/>
          <w:sz w:val="32"/>
          <w:szCs w:val="32"/>
          <w:lang w:bidi="ar"/>
        </w:rPr>
        <w:t>53</w:t>
      </w:r>
      <w:r>
        <w:rPr>
          <w:rFonts w:ascii="仿宋_GB2312" w:eastAsia="仿宋_GB2312" w:hAnsi="仿宋_GB2312" w:cs="仿宋_GB2312" w:hint="eastAsia"/>
          <w:kern w:val="0"/>
          <w:sz w:val="32"/>
          <w:szCs w:val="32"/>
          <w:lang w:bidi="ar"/>
        </w:rPr>
        <w:t>%，其中工商贸行业</w:t>
      </w:r>
      <w:r w:rsidR="00F57D8E">
        <w:rPr>
          <w:rFonts w:ascii="仿宋_GB2312" w:eastAsia="仿宋_GB2312" w:hAnsi="仿宋_GB2312" w:cs="仿宋_GB2312"/>
          <w:kern w:val="0"/>
          <w:sz w:val="32"/>
          <w:szCs w:val="32"/>
          <w:lang w:bidi="ar"/>
        </w:rPr>
        <w:t>103</w:t>
      </w:r>
      <w:r>
        <w:rPr>
          <w:rFonts w:ascii="仿宋_GB2312" w:eastAsia="仿宋_GB2312" w:hAnsi="仿宋_GB2312" w:cs="仿宋_GB2312" w:hint="eastAsia"/>
          <w:kern w:val="0"/>
          <w:sz w:val="32"/>
          <w:szCs w:val="32"/>
          <w:lang w:bidi="ar"/>
        </w:rPr>
        <w:t>家次。企业名单见附件</w:t>
      </w:r>
      <w:r w:rsidR="00C62D63">
        <w:rPr>
          <w:rFonts w:ascii="仿宋_GB2312" w:eastAsia="仿宋_GB2312" w:hAnsi="仿宋_GB2312" w:cs="仿宋_GB2312"/>
          <w:kern w:val="0"/>
          <w:sz w:val="32"/>
          <w:szCs w:val="32"/>
          <w:lang w:bidi="ar"/>
        </w:rPr>
        <w:t>3</w:t>
      </w:r>
      <w:r>
        <w:rPr>
          <w:rFonts w:ascii="仿宋_GB2312" w:eastAsia="仿宋_GB2312" w:hAnsi="仿宋_GB2312" w:cs="仿宋_GB2312" w:hint="eastAsia"/>
          <w:kern w:val="0"/>
          <w:sz w:val="32"/>
          <w:szCs w:val="32"/>
          <w:lang w:bidi="ar"/>
        </w:rPr>
        <w:t>。</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对以上生产经营单位的监督检查，由相关股室利用河北省“互联网+安全生产”综合监管信息平台采取“双随机、</w:t>
      </w:r>
      <w:proofErr w:type="gramStart"/>
      <w:r>
        <w:rPr>
          <w:rFonts w:ascii="仿宋_GB2312" w:eastAsia="仿宋_GB2312" w:hAnsi="仿宋_GB2312" w:cs="仿宋_GB2312" w:hint="eastAsia"/>
          <w:kern w:val="0"/>
          <w:sz w:val="32"/>
          <w:szCs w:val="32"/>
          <w:lang w:bidi="ar"/>
        </w:rPr>
        <w:t>一</w:t>
      </w:r>
      <w:proofErr w:type="gramEnd"/>
      <w:r>
        <w:rPr>
          <w:rFonts w:ascii="仿宋_GB2312" w:eastAsia="仿宋_GB2312" w:hAnsi="仿宋_GB2312" w:cs="仿宋_GB2312" w:hint="eastAsia"/>
          <w:kern w:val="0"/>
          <w:sz w:val="32"/>
          <w:szCs w:val="32"/>
          <w:lang w:bidi="ar"/>
        </w:rPr>
        <w:t>公开”抽查方式实施。</w:t>
      </w:r>
    </w:p>
    <w:p w:rsidR="007A7189" w:rsidRDefault="00794BB8" w:rsidP="00C62D63">
      <w:pPr>
        <w:spacing w:line="560" w:lineRule="exact"/>
        <w:ind w:firstLineChars="200" w:firstLine="640"/>
        <w:jc w:val="left"/>
        <w:rPr>
          <w:rFonts w:ascii="黑体" w:eastAsia="黑体" w:hAnsi="宋体" w:cs="黑体"/>
          <w:kern w:val="0"/>
          <w:sz w:val="32"/>
          <w:szCs w:val="32"/>
          <w:lang w:bidi="ar"/>
        </w:rPr>
      </w:pPr>
      <w:r>
        <w:rPr>
          <w:rFonts w:ascii="黑体" w:eastAsia="黑体" w:hAnsi="宋体" w:cs="黑体" w:hint="eastAsia"/>
          <w:kern w:val="0"/>
          <w:sz w:val="32"/>
          <w:szCs w:val="32"/>
          <w:lang w:bidi="ar"/>
        </w:rPr>
        <w:lastRenderedPageBreak/>
        <w:t>六、监督检查重点内容</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（一）通用部分</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主要负责人履职尽责情况。企业主要负责人依据《中华人民共和国安全生产法》的规定履行法定职责情况，特别是建立并落实全员安全生产责任制情况，安全生产管理制度建设情况，组织开展隐患排查治理情况，实施风险辨识和管</w:t>
      </w:r>
      <w:proofErr w:type="gramStart"/>
      <w:r>
        <w:rPr>
          <w:rFonts w:ascii="仿宋_GB2312" w:eastAsia="仿宋_GB2312" w:hAnsi="仿宋_GB2312" w:cs="仿宋_GB2312" w:hint="eastAsia"/>
          <w:kern w:val="0"/>
          <w:sz w:val="32"/>
          <w:szCs w:val="32"/>
          <w:lang w:bidi="ar"/>
        </w:rPr>
        <w:t>控检查</w:t>
      </w:r>
      <w:proofErr w:type="gramEnd"/>
      <w:r>
        <w:rPr>
          <w:rFonts w:ascii="仿宋_GB2312" w:eastAsia="仿宋_GB2312" w:hAnsi="仿宋_GB2312" w:cs="仿宋_GB2312" w:hint="eastAsia"/>
          <w:kern w:val="0"/>
          <w:sz w:val="32"/>
          <w:szCs w:val="32"/>
          <w:lang w:bidi="ar"/>
        </w:rPr>
        <w:t>情况。</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双重预防机制建设情况。企业安全生产风险管控和隐患排查治理双重预防机制建设情况，采用技术、管理措施控制风险和开展隐患排查治理情况；按照重大事故隐患判定标准，排查整治本单位重大事故隐患情况，对重大事故隐患治理措施组织开展评估等情况。</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3.安全设施“三同时”落实情况。落实建设项目安全设施“三同时”管理规定情况，安全设备的安装、使用、检测、维修、改造和报废符合安全技术标准情况，使用列入淘汰落后技术装备目录的工艺、设备情况。</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4.安全生产教育培训落实情况。企业建立全员安全生产教育培训制度情况，对包括被派遣劳动者、实习生在内的所有从业人员进行安全生产教育和培训开展情况；危险化学品企业主要负责人和安全生产管理人员、特种作业人员考核及持证情况。</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5.现场作业安全管理落实情况。企业现场作业管理情况，从事危险化学品特殊作业、</w:t>
      </w:r>
      <w:proofErr w:type="gramStart"/>
      <w:r>
        <w:rPr>
          <w:rFonts w:ascii="仿宋_GB2312" w:eastAsia="仿宋_GB2312" w:hAnsi="仿宋_GB2312" w:cs="仿宋_GB2312" w:hint="eastAsia"/>
          <w:kern w:val="0"/>
          <w:sz w:val="32"/>
          <w:szCs w:val="32"/>
          <w:lang w:bidi="ar"/>
        </w:rPr>
        <w:t>涉爆粉尘</w:t>
      </w:r>
      <w:proofErr w:type="gramEnd"/>
      <w:r>
        <w:rPr>
          <w:rFonts w:ascii="仿宋_GB2312" w:eastAsia="仿宋_GB2312" w:hAnsi="仿宋_GB2312" w:cs="仿宋_GB2312" w:hint="eastAsia"/>
          <w:kern w:val="0"/>
          <w:sz w:val="32"/>
          <w:szCs w:val="32"/>
          <w:lang w:bidi="ar"/>
        </w:rPr>
        <w:t>、有限空间、爆破、吊装及国家有关规定明确的危险作业时，安排专门人员进行现场安全管理</w:t>
      </w:r>
      <w:r>
        <w:rPr>
          <w:rFonts w:ascii="仿宋_GB2312" w:eastAsia="仿宋_GB2312" w:hAnsi="仿宋_GB2312" w:cs="仿宋_GB2312" w:hint="eastAsia"/>
          <w:kern w:val="0"/>
          <w:sz w:val="32"/>
          <w:szCs w:val="32"/>
          <w:lang w:bidi="ar"/>
        </w:rPr>
        <w:lastRenderedPageBreak/>
        <w:t>情况；违章指挥、强令职工冒险作业情况。</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6.应急管理建设落实情况。按规定建立安全生产应急管理体系和应急救援组织情况，应急预案制定和组织应急预案培训演练情况。应急物资、装备配备以及进行经常性维护、保养情况；重大危险源辨识、登记建档，定期检测、评估、监控等情况。</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7.取得安全生产许可后保持安全生产条件情况。企业获得安全生产许可情况，严格依照有关安全生产行政许可的范围、事项从事相关的生产经营活动情况，企业在取得行政许可后是否存在降低安全生产条件情况；是否存在转让、冒用或者使用伪造的安全生产许可情况。</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8.安全生产费用落实情况。安全生产费用提取和使用情况，企业依法参加工伤保险，为从业人员及时足额缴纳工伤保险费情况；投保安全生产责任保险情况。</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9.安全技术服务情况。从事安全技术服务的服务机构开展安全评价、安全论证、安全生产标准化、双重预防机制等情况，服务事项与企业安全实际相对应情况，制定的安全风险管控措施可行性情况，安全防范措施与安全风险相对应情况。</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10.安全生产强制性标准实施情况。企业相关强制性标准获取情况，各项安全生产强制性标准的执行情况。</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11.安全生产举报奖励落实情况。落实举报奖励培训计划情况，张贴有奖举报公告牌情况，建立和落实安全生产举报奖励制度情况。</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lastRenderedPageBreak/>
        <w:t>（二）非煤矿山（含尾矿库）</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以《金属非金属矿山重大事故隐患判定标准》（</w:t>
      </w:r>
      <w:proofErr w:type="gramStart"/>
      <w:r>
        <w:rPr>
          <w:rFonts w:ascii="仿宋_GB2312" w:eastAsia="仿宋_GB2312" w:hAnsi="仿宋_GB2312" w:cs="仿宋_GB2312" w:hint="eastAsia"/>
          <w:kern w:val="0"/>
          <w:sz w:val="32"/>
          <w:szCs w:val="32"/>
          <w:lang w:bidi="ar"/>
        </w:rPr>
        <w:t>矿安〔2022〕</w:t>
      </w:r>
      <w:proofErr w:type="gramEnd"/>
      <w:r>
        <w:rPr>
          <w:rFonts w:ascii="仿宋_GB2312" w:eastAsia="仿宋_GB2312" w:hAnsi="仿宋_GB2312" w:cs="仿宋_GB2312" w:hint="eastAsia"/>
          <w:kern w:val="0"/>
          <w:sz w:val="32"/>
          <w:szCs w:val="32"/>
          <w:lang w:bidi="ar"/>
        </w:rPr>
        <w:t>88号）规定的重大隐患事项为主要内容。</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（三）危险化学品</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以《化工和危险化学品生产经营单位重大生产安全事故隐患判定标准（试行）》（安监总管三〔2017〕121号）规定的重大隐患事项为主要内容。</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（四）工贸行业</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以《工贸企业重大事故隐患判定标准》（中华人民共和国应急管理部令第10号）规定的重大隐患事项为主要内容。</w:t>
      </w:r>
    </w:p>
    <w:p w:rsidR="007A7189" w:rsidRDefault="00C62D63">
      <w:pPr>
        <w:spacing w:line="560" w:lineRule="exact"/>
        <w:ind w:firstLineChars="200" w:firstLine="640"/>
        <w:jc w:val="left"/>
        <w:rPr>
          <w:rFonts w:ascii="黑体" w:eastAsia="黑体" w:hAnsi="宋体" w:cs="黑体"/>
          <w:kern w:val="0"/>
          <w:sz w:val="32"/>
          <w:szCs w:val="32"/>
          <w:lang w:bidi="ar"/>
        </w:rPr>
      </w:pPr>
      <w:r>
        <w:rPr>
          <w:rFonts w:ascii="黑体" w:eastAsia="黑体" w:hAnsi="宋体" w:cs="黑体" w:hint="eastAsia"/>
          <w:kern w:val="0"/>
          <w:sz w:val="32"/>
          <w:szCs w:val="32"/>
          <w:lang w:bidi="ar"/>
        </w:rPr>
        <w:t>七</w:t>
      </w:r>
      <w:r w:rsidR="00794BB8">
        <w:rPr>
          <w:rFonts w:ascii="黑体" w:eastAsia="黑体" w:hAnsi="宋体" w:cs="黑体" w:hint="eastAsia"/>
          <w:kern w:val="0"/>
          <w:sz w:val="32"/>
          <w:szCs w:val="32"/>
          <w:lang w:bidi="ar"/>
        </w:rPr>
        <w:t>、工作要求</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（一）精心组织，服务至上</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各有关股室要高度重视、周密计划、精心组织，结合本股室工作实际严格落实年度监督检查计划，细化工作方案，明确检查内容，制定具体措施，均衡合理分配执法任务，将监督检查计划确定的工作任务细化分解到每个月份，具体到每一家重点执法企业，明确执法内容，做到有的放矢、精准执法。要进一步强化服务意识，将服务贯穿于执法全过程，加强对企业的指导帮扶，促进企业主体责任的落实。针对检查发现的问题隐患，帮助企业查找深层次根源，督促企业自查自纠，全面整改，不能简单以罚代管，一罚了之。开展“精准执法+优质服务”和包容审慎执法，通过宽严相济、既有力度又有温度的执法手段，促进企业安全发</w:t>
      </w:r>
      <w:r>
        <w:rPr>
          <w:rFonts w:ascii="仿宋_GB2312" w:eastAsia="仿宋_GB2312" w:hAnsi="仿宋_GB2312" w:cs="仿宋_GB2312" w:hint="eastAsia"/>
          <w:kern w:val="0"/>
          <w:sz w:val="32"/>
          <w:szCs w:val="32"/>
          <w:lang w:bidi="ar"/>
        </w:rPr>
        <w:lastRenderedPageBreak/>
        <w:t>展。</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（二）严格程序，规范执法</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要严格依据相关法律法规和国家、省、市行政执法“三项制度”有关规定开展执法活动，全面规范安全生产行政执法程序，全面推行“</w:t>
      </w:r>
      <w:proofErr w:type="gramStart"/>
      <w:r>
        <w:rPr>
          <w:rFonts w:ascii="仿宋_GB2312" w:eastAsia="仿宋_GB2312" w:hAnsi="仿宋_GB2312" w:cs="仿宋_GB2312" w:hint="eastAsia"/>
          <w:kern w:val="0"/>
          <w:sz w:val="32"/>
          <w:szCs w:val="32"/>
          <w:lang w:bidi="ar"/>
        </w:rPr>
        <w:t>一</w:t>
      </w:r>
      <w:proofErr w:type="gramEnd"/>
      <w:r>
        <w:rPr>
          <w:rFonts w:ascii="仿宋_GB2312" w:eastAsia="仿宋_GB2312" w:hAnsi="仿宋_GB2312" w:cs="仿宋_GB2312" w:hint="eastAsia"/>
          <w:kern w:val="0"/>
          <w:sz w:val="32"/>
          <w:szCs w:val="32"/>
          <w:lang w:bidi="ar"/>
        </w:rPr>
        <w:t>企</w:t>
      </w:r>
      <w:proofErr w:type="gramStart"/>
      <w:r>
        <w:rPr>
          <w:rFonts w:ascii="仿宋_GB2312" w:eastAsia="仿宋_GB2312" w:hAnsi="仿宋_GB2312" w:cs="仿宋_GB2312" w:hint="eastAsia"/>
          <w:kern w:val="0"/>
          <w:sz w:val="32"/>
          <w:szCs w:val="32"/>
          <w:lang w:bidi="ar"/>
        </w:rPr>
        <w:t>一</w:t>
      </w:r>
      <w:proofErr w:type="gramEnd"/>
      <w:r>
        <w:rPr>
          <w:rFonts w:ascii="仿宋_GB2312" w:eastAsia="仿宋_GB2312" w:hAnsi="仿宋_GB2312" w:cs="仿宋_GB2312" w:hint="eastAsia"/>
          <w:kern w:val="0"/>
          <w:sz w:val="32"/>
          <w:szCs w:val="32"/>
          <w:lang w:bidi="ar"/>
        </w:rPr>
        <w:t>策”精准执法，严格履行执法案件告知、呈批、案件审理、关行政执法“三项制度”有关要求，认真贯彻执行《中华人民共和国安全生产法》《河北省安全生产条例》等法律法规，对发现的违法行为处罚决定、结案等程序，实现执法监察的公开、公平、公正。要认真贯彻落实《应急管理行政执法人员依法履职管理规定》《安全生产行政执法规范用语指引》要求，做到精准执法、规范执法、文明执法。本计划经县政府批准后实施并上报市应急管理局备案。实施中，如因特殊情况需对执法计划进行重大调整的，应及时提交局长办公会议研究，报县人民政府批准。</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（三）紧盯重点，严格执法</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各有关股（室）要定期深入分析全县</w:t>
      </w:r>
      <w:proofErr w:type="gramStart"/>
      <w:r>
        <w:rPr>
          <w:rFonts w:ascii="仿宋_GB2312" w:eastAsia="仿宋_GB2312" w:hAnsi="仿宋_GB2312" w:cs="仿宋_GB2312" w:hint="eastAsia"/>
          <w:kern w:val="0"/>
          <w:sz w:val="32"/>
          <w:szCs w:val="32"/>
          <w:lang w:bidi="ar"/>
        </w:rPr>
        <w:t>范围内本行业</w:t>
      </w:r>
      <w:proofErr w:type="gramEnd"/>
      <w:r>
        <w:rPr>
          <w:rFonts w:ascii="仿宋_GB2312" w:eastAsia="仿宋_GB2312" w:hAnsi="仿宋_GB2312" w:cs="仿宋_GB2312" w:hint="eastAsia"/>
          <w:kern w:val="0"/>
          <w:sz w:val="32"/>
          <w:szCs w:val="32"/>
          <w:lang w:bidi="ar"/>
        </w:rPr>
        <w:t>领域的安全生产形势，抓住安全生产监督检查的重点、难点，要将主要负责人履职尽责、双重预防机制建设、安全设施“三同时”、安全生产标准化建设、安全评价检测检验机构执业行为等内容列为执法必查内容，有针对性的开展监督检查工作。坚持违法必究、执法必严，始终保持严管重罚的高压态势，敢于依法实施撤销有关执业资格、岗位证书，责令停产停业停工，暂扣或吊销安全生产许可证等行政处罚。对存在严重违法生产建设行为的，要合理运</w:t>
      </w:r>
      <w:r>
        <w:rPr>
          <w:rFonts w:ascii="仿宋_GB2312" w:eastAsia="仿宋_GB2312" w:hAnsi="仿宋_GB2312" w:cs="仿宋_GB2312" w:hint="eastAsia"/>
          <w:kern w:val="0"/>
          <w:sz w:val="32"/>
          <w:szCs w:val="32"/>
          <w:lang w:bidi="ar"/>
        </w:rPr>
        <w:lastRenderedPageBreak/>
        <w:t>用约谈、曝光等联合惩戒措施，提高企业的违法成本。对违法行为逾期未整改或整改不到位的，以及同一违法行为反复出现的，要依法从重处罚，涉嫌犯罪的坚决移送司法机关，依法追究刑事责任。坚持通过严管重罚，倒</w:t>
      </w:r>
      <w:proofErr w:type="gramStart"/>
      <w:r>
        <w:rPr>
          <w:rFonts w:ascii="仿宋_GB2312" w:eastAsia="仿宋_GB2312" w:hAnsi="仿宋_GB2312" w:cs="仿宋_GB2312" w:hint="eastAsia"/>
          <w:kern w:val="0"/>
          <w:sz w:val="32"/>
          <w:szCs w:val="32"/>
          <w:lang w:bidi="ar"/>
        </w:rPr>
        <w:t>逼企业</w:t>
      </w:r>
      <w:proofErr w:type="gramEnd"/>
      <w:r>
        <w:rPr>
          <w:rFonts w:ascii="仿宋_GB2312" w:eastAsia="仿宋_GB2312" w:hAnsi="仿宋_GB2312" w:cs="仿宋_GB2312" w:hint="eastAsia"/>
          <w:kern w:val="0"/>
          <w:sz w:val="32"/>
          <w:szCs w:val="32"/>
          <w:lang w:bidi="ar"/>
        </w:rPr>
        <w:t>落实主体责任，坚决遏制各类事故发生。</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（四）强化责任，夯牢基础</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各有关股室要重视各项执法基础性工作，推行执法信息化，坚持每次现场执法检查结束后，在 24 小时内完成应急部“安全生产行政执法统计”</w:t>
      </w:r>
      <w:proofErr w:type="gramStart"/>
      <w:r>
        <w:rPr>
          <w:rFonts w:ascii="仿宋_GB2312" w:eastAsia="仿宋_GB2312" w:hAnsi="仿宋_GB2312" w:cs="仿宋_GB2312" w:hint="eastAsia"/>
          <w:kern w:val="0"/>
          <w:sz w:val="32"/>
          <w:szCs w:val="32"/>
          <w:lang w:bidi="ar"/>
        </w:rPr>
        <w:t>系统初报</w:t>
      </w:r>
      <w:proofErr w:type="gramEnd"/>
      <w:r>
        <w:rPr>
          <w:rFonts w:ascii="仿宋_GB2312" w:eastAsia="仿宋_GB2312" w:hAnsi="仿宋_GB2312" w:cs="仿宋_GB2312" w:hint="eastAsia"/>
          <w:kern w:val="0"/>
          <w:sz w:val="32"/>
          <w:szCs w:val="32"/>
          <w:lang w:bidi="ar"/>
        </w:rPr>
        <w:t>，并及时完成续报、复查、结案等操作，确保工作形成闭环。要全面应用</w:t>
      </w:r>
      <w:proofErr w:type="gramStart"/>
      <w:r>
        <w:rPr>
          <w:rFonts w:ascii="仿宋_GB2312" w:eastAsia="仿宋_GB2312" w:hAnsi="仿宋_GB2312" w:cs="仿宋_GB2312" w:hint="eastAsia"/>
          <w:kern w:val="0"/>
          <w:sz w:val="32"/>
          <w:szCs w:val="32"/>
          <w:lang w:bidi="ar"/>
        </w:rPr>
        <w:t>应急部</w:t>
      </w:r>
      <w:proofErr w:type="gramEnd"/>
      <w:r>
        <w:rPr>
          <w:rFonts w:ascii="仿宋_GB2312" w:eastAsia="仿宋_GB2312" w:hAnsi="仿宋_GB2312" w:cs="仿宋_GB2312" w:hint="eastAsia"/>
          <w:kern w:val="0"/>
          <w:sz w:val="32"/>
          <w:szCs w:val="32"/>
          <w:lang w:bidi="ar"/>
        </w:rPr>
        <w:t>“互联网+执法”系统开展执法检查，按照市局文件要求及时录入各项执法信息。</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（五）丰富方式，提升成效</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在常规执法方式基础上，创新执法方式，提高执法成效。坚持专家查隐患工作机制，对企业开展逐环节、逐设备、</w:t>
      </w:r>
      <w:proofErr w:type="gramStart"/>
      <w:r>
        <w:rPr>
          <w:rFonts w:ascii="仿宋_GB2312" w:eastAsia="仿宋_GB2312" w:hAnsi="仿宋_GB2312" w:cs="仿宋_GB2312" w:hint="eastAsia"/>
          <w:kern w:val="0"/>
          <w:sz w:val="32"/>
          <w:szCs w:val="32"/>
          <w:lang w:bidi="ar"/>
        </w:rPr>
        <w:t>逐岗位</w:t>
      </w:r>
      <w:proofErr w:type="gramEnd"/>
      <w:r>
        <w:rPr>
          <w:rFonts w:ascii="仿宋_GB2312" w:eastAsia="仿宋_GB2312" w:hAnsi="仿宋_GB2312" w:cs="仿宋_GB2312" w:hint="eastAsia"/>
          <w:kern w:val="0"/>
          <w:sz w:val="32"/>
          <w:szCs w:val="32"/>
          <w:lang w:bidi="ar"/>
        </w:rPr>
        <w:t>的执法检查，从严从实从快排查问题隐患；要采用暗查暗访、交叉执法、联合执法专项执法等多种形式相结合的执法方式，多层次、精准投放执法资源；要通过安全生产视频</w:t>
      </w:r>
      <w:proofErr w:type="gramStart"/>
      <w:r>
        <w:rPr>
          <w:rFonts w:ascii="仿宋_GB2312" w:eastAsia="仿宋_GB2312" w:hAnsi="仿宋_GB2312" w:cs="仿宋_GB2312" w:hint="eastAsia"/>
          <w:kern w:val="0"/>
          <w:sz w:val="32"/>
          <w:szCs w:val="32"/>
          <w:lang w:bidi="ar"/>
        </w:rPr>
        <w:t>监控全</w:t>
      </w:r>
      <w:proofErr w:type="gramEnd"/>
      <w:r>
        <w:rPr>
          <w:rFonts w:ascii="仿宋_GB2312" w:eastAsia="仿宋_GB2312" w:hAnsi="仿宋_GB2312" w:cs="仿宋_GB2312" w:hint="eastAsia"/>
          <w:kern w:val="0"/>
          <w:sz w:val="32"/>
          <w:szCs w:val="32"/>
          <w:lang w:bidi="ar"/>
        </w:rPr>
        <w:t>覆盖系统，对重点企业开展线上抽查，在减少对企业干扰的同时，提高对安全隐患的发现率，通过创新执法方式，合理调配执法力量，充分利用执法资源，增强执法检查成效，推动企业主体责任落实，促进全县安全生产形势持续稳定。</w:t>
      </w:r>
    </w:p>
    <w:p w:rsidR="007A7189" w:rsidRDefault="00794BB8">
      <w:pPr>
        <w:spacing w:line="560" w:lineRule="exact"/>
        <w:ind w:firstLineChars="200" w:firstLine="640"/>
        <w:jc w:val="left"/>
        <w:rPr>
          <w:rFonts w:ascii="楷体" w:eastAsia="楷体" w:hAnsi="楷体" w:cs="仿宋"/>
          <w:kern w:val="0"/>
          <w:sz w:val="32"/>
          <w:szCs w:val="32"/>
          <w:lang w:bidi="ar"/>
        </w:rPr>
      </w:pPr>
      <w:r>
        <w:rPr>
          <w:rFonts w:ascii="楷体" w:eastAsia="楷体" w:hAnsi="楷体" w:cs="仿宋" w:hint="eastAsia"/>
          <w:kern w:val="0"/>
          <w:sz w:val="32"/>
          <w:szCs w:val="32"/>
          <w:lang w:bidi="ar"/>
        </w:rPr>
        <w:t>（六）强化作风，廉洁公正</w:t>
      </w:r>
    </w:p>
    <w:p w:rsidR="007A7189" w:rsidRDefault="00794BB8">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执法人员要严格执行党风廉政建设相关规定，严格文明执法，依法行政，廉洁执法，公正公开执法，并接受监督检查对象的监督，要率先垂范、</w:t>
      </w:r>
      <w:proofErr w:type="gramStart"/>
      <w:r>
        <w:rPr>
          <w:rFonts w:ascii="仿宋_GB2312" w:eastAsia="仿宋_GB2312" w:hAnsi="仿宋_GB2312" w:cs="仿宋_GB2312" w:hint="eastAsia"/>
          <w:kern w:val="0"/>
          <w:sz w:val="32"/>
          <w:szCs w:val="32"/>
          <w:lang w:bidi="ar"/>
        </w:rPr>
        <w:t>以上率</w:t>
      </w:r>
      <w:proofErr w:type="gramEnd"/>
      <w:r>
        <w:rPr>
          <w:rFonts w:ascii="仿宋_GB2312" w:eastAsia="仿宋_GB2312" w:hAnsi="仿宋_GB2312" w:cs="仿宋_GB2312" w:hint="eastAsia"/>
          <w:kern w:val="0"/>
          <w:sz w:val="32"/>
          <w:szCs w:val="32"/>
          <w:lang w:bidi="ar"/>
        </w:rPr>
        <w:t>下，从严要求，落实好一岗双责，把党风廉政建设贯穿执法全过程。局</w:t>
      </w:r>
      <w:r w:rsidR="00720DB4">
        <w:rPr>
          <w:rFonts w:ascii="仿宋_GB2312" w:eastAsia="仿宋_GB2312" w:hAnsi="仿宋_GB2312" w:cs="仿宋_GB2312" w:hint="eastAsia"/>
          <w:kern w:val="0"/>
          <w:sz w:val="32"/>
          <w:szCs w:val="32"/>
          <w:lang w:bidi="ar"/>
        </w:rPr>
        <w:t>机关</w:t>
      </w:r>
      <w:r>
        <w:rPr>
          <w:rFonts w:ascii="仿宋_GB2312" w:eastAsia="仿宋_GB2312" w:hAnsi="仿宋_GB2312" w:cs="仿宋_GB2312" w:hint="eastAsia"/>
          <w:kern w:val="0"/>
          <w:sz w:val="32"/>
          <w:szCs w:val="32"/>
          <w:lang w:bidi="ar"/>
        </w:rPr>
        <w:t>要加强工作作风建设，定期组织执法人员开展文明执法教育，及时查找执法人员在执法理念、作风、行为等方面存在的不足，坚决避免执法宽松软、只检查不处罚、避重就轻等现象。</w:t>
      </w:r>
    </w:p>
    <w:p w:rsidR="007A7189" w:rsidRDefault="007A7189">
      <w:pPr>
        <w:widowControl/>
        <w:jc w:val="left"/>
        <w:rPr>
          <w:rFonts w:ascii="仿宋" w:eastAsia="仿宋" w:hAnsi="仿宋" w:cs="仿宋"/>
          <w:kern w:val="0"/>
          <w:sz w:val="32"/>
          <w:szCs w:val="32"/>
          <w:lang w:bidi="ar"/>
        </w:rPr>
      </w:pPr>
    </w:p>
    <w:p w:rsidR="007A7189" w:rsidRDefault="007A7189">
      <w:pPr>
        <w:widowControl/>
        <w:jc w:val="left"/>
        <w:rPr>
          <w:rFonts w:ascii="仿宋" w:eastAsia="仿宋" w:hAnsi="仿宋" w:cs="仿宋"/>
          <w:kern w:val="0"/>
          <w:sz w:val="32"/>
          <w:szCs w:val="32"/>
          <w:lang w:bidi="ar"/>
        </w:rPr>
      </w:pPr>
    </w:p>
    <w:p w:rsidR="007A7189" w:rsidRDefault="007A7189">
      <w:pPr>
        <w:widowControl/>
        <w:jc w:val="left"/>
        <w:rPr>
          <w:rFonts w:ascii="仿宋" w:eastAsia="仿宋" w:hAnsi="仿宋" w:cs="仿宋"/>
          <w:kern w:val="0"/>
          <w:sz w:val="32"/>
          <w:szCs w:val="32"/>
          <w:lang w:bidi="ar"/>
        </w:rPr>
      </w:pPr>
    </w:p>
    <w:p w:rsidR="007A7189" w:rsidRDefault="007A7189">
      <w:pPr>
        <w:widowControl/>
        <w:jc w:val="left"/>
        <w:rPr>
          <w:rFonts w:ascii="仿宋" w:eastAsia="仿宋" w:hAnsi="仿宋" w:cs="仿宋"/>
          <w:kern w:val="0"/>
          <w:sz w:val="32"/>
          <w:szCs w:val="32"/>
          <w:lang w:bidi="ar"/>
        </w:rPr>
      </w:pPr>
    </w:p>
    <w:p w:rsidR="007A7189" w:rsidRDefault="007A7189">
      <w:pPr>
        <w:widowControl/>
        <w:jc w:val="left"/>
        <w:rPr>
          <w:rFonts w:ascii="仿宋" w:eastAsia="仿宋" w:hAnsi="仿宋" w:cs="仿宋"/>
          <w:kern w:val="0"/>
          <w:sz w:val="32"/>
          <w:szCs w:val="32"/>
          <w:lang w:bidi="ar"/>
        </w:rPr>
      </w:pPr>
    </w:p>
    <w:p w:rsidR="007A7189" w:rsidRDefault="007A7189">
      <w:pPr>
        <w:widowControl/>
        <w:jc w:val="left"/>
        <w:rPr>
          <w:rFonts w:ascii="仿宋" w:eastAsia="仿宋" w:hAnsi="仿宋" w:cs="仿宋"/>
          <w:kern w:val="0"/>
          <w:sz w:val="32"/>
          <w:szCs w:val="32"/>
          <w:lang w:bidi="ar"/>
        </w:rPr>
      </w:pPr>
    </w:p>
    <w:p w:rsidR="007A7189" w:rsidRDefault="007A7189">
      <w:pPr>
        <w:widowControl/>
        <w:jc w:val="left"/>
        <w:rPr>
          <w:rFonts w:ascii="仿宋" w:eastAsia="仿宋" w:hAnsi="仿宋" w:cs="仿宋"/>
          <w:kern w:val="0"/>
          <w:sz w:val="32"/>
          <w:szCs w:val="32"/>
          <w:lang w:bidi="ar"/>
        </w:rPr>
      </w:pPr>
    </w:p>
    <w:p w:rsidR="007A7189" w:rsidRDefault="007A7189">
      <w:pPr>
        <w:widowControl/>
        <w:jc w:val="left"/>
        <w:rPr>
          <w:rFonts w:ascii="仿宋" w:eastAsia="仿宋" w:hAnsi="仿宋" w:cs="仿宋"/>
          <w:kern w:val="0"/>
          <w:sz w:val="32"/>
          <w:szCs w:val="32"/>
          <w:lang w:bidi="ar"/>
        </w:rPr>
      </w:pPr>
    </w:p>
    <w:p w:rsidR="007A7189" w:rsidRDefault="007A7189">
      <w:pPr>
        <w:widowControl/>
        <w:jc w:val="left"/>
        <w:rPr>
          <w:rFonts w:ascii="仿宋" w:eastAsia="仿宋" w:hAnsi="仿宋" w:cs="仿宋"/>
          <w:kern w:val="0"/>
          <w:sz w:val="32"/>
          <w:szCs w:val="32"/>
          <w:lang w:bidi="ar"/>
        </w:rPr>
      </w:pPr>
    </w:p>
    <w:p w:rsidR="007A7189" w:rsidRDefault="007A7189">
      <w:pPr>
        <w:widowControl/>
        <w:jc w:val="left"/>
        <w:rPr>
          <w:rFonts w:ascii="仿宋" w:eastAsia="仿宋" w:hAnsi="仿宋" w:cs="仿宋"/>
          <w:kern w:val="0"/>
          <w:sz w:val="32"/>
          <w:szCs w:val="32"/>
          <w:lang w:bidi="ar"/>
        </w:rPr>
      </w:pPr>
    </w:p>
    <w:p w:rsidR="007A7189" w:rsidRDefault="007A7189">
      <w:pPr>
        <w:widowControl/>
        <w:jc w:val="left"/>
        <w:rPr>
          <w:rFonts w:ascii="仿宋" w:eastAsia="仿宋" w:hAnsi="仿宋" w:cs="仿宋"/>
          <w:kern w:val="0"/>
          <w:sz w:val="32"/>
          <w:szCs w:val="32"/>
          <w:lang w:bidi="ar"/>
        </w:rPr>
      </w:pPr>
    </w:p>
    <w:p w:rsidR="007A7189" w:rsidRDefault="007A7189">
      <w:pPr>
        <w:ind w:firstLine="600"/>
        <w:jc w:val="left"/>
        <w:rPr>
          <w:sz w:val="30"/>
          <w:szCs w:val="30"/>
        </w:rPr>
      </w:pPr>
    </w:p>
    <w:p w:rsidR="00C62D63" w:rsidRDefault="00C62D63">
      <w:pPr>
        <w:jc w:val="left"/>
        <w:rPr>
          <w:rFonts w:ascii="黑体" w:eastAsia="黑体" w:hAnsi="黑体" w:cs="仿宋"/>
          <w:sz w:val="32"/>
          <w:szCs w:val="32"/>
        </w:rPr>
      </w:pPr>
    </w:p>
    <w:p w:rsidR="00C62D63" w:rsidRDefault="00C62D63">
      <w:pPr>
        <w:jc w:val="left"/>
        <w:rPr>
          <w:rFonts w:ascii="黑体" w:eastAsia="黑体" w:hAnsi="黑体" w:cs="仿宋"/>
          <w:sz w:val="32"/>
          <w:szCs w:val="32"/>
        </w:rPr>
      </w:pPr>
    </w:p>
    <w:p w:rsidR="007A7189" w:rsidRDefault="00794BB8">
      <w:pPr>
        <w:jc w:val="left"/>
        <w:rPr>
          <w:rFonts w:ascii="黑体" w:eastAsia="黑体" w:hAnsi="黑体" w:cs="仿宋"/>
          <w:sz w:val="32"/>
          <w:szCs w:val="32"/>
        </w:rPr>
      </w:pPr>
      <w:r>
        <w:rPr>
          <w:rFonts w:ascii="黑体" w:eastAsia="黑体" w:hAnsi="黑体" w:cs="仿宋" w:hint="eastAsia"/>
          <w:sz w:val="32"/>
          <w:szCs w:val="32"/>
        </w:rPr>
        <w:lastRenderedPageBreak/>
        <w:t>附件1：</w:t>
      </w:r>
    </w:p>
    <w:p w:rsidR="007A7189" w:rsidRDefault="00794BB8">
      <w:pPr>
        <w:ind w:firstLine="883"/>
        <w:jc w:val="center"/>
        <w:rPr>
          <w:b/>
          <w:bCs/>
          <w:sz w:val="44"/>
          <w:szCs w:val="44"/>
        </w:rPr>
      </w:pPr>
      <w:r>
        <w:rPr>
          <w:rFonts w:hint="eastAsia"/>
          <w:b/>
          <w:bCs/>
          <w:sz w:val="44"/>
          <w:szCs w:val="44"/>
        </w:rPr>
        <w:t>监督检查力量和工作日测算说明</w:t>
      </w:r>
    </w:p>
    <w:p w:rsidR="007A7189" w:rsidRPr="00854B76" w:rsidRDefault="00794BB8" w:rsidP="00854B76">
      <w:pPr>
        <w:spacing w:line="560" w:lineRule="exact"/>
        <w:ind w:firstLineChars="200" w:firstLine="640"/>
        <w:jc w:val="left"/>
        <w:rPr>
          <w:rFonts w:ascii="黑体" w:eastAsia="黑体" w:hAnsi="黑体" w:cs="楷体_GB2312"/>
          <w:bCs/>
          <w:kern w:val="0"/>
          <w:sz w:val="32"/>
          <w:szCs w:val="32"/>
          <w:lang w:bidi="ar"/>
        </w:rPr>
      </w:pPr>
      <w:r w:rsidRPr="00854B76">
        <w:rPr>
          <w:rFonts w:ascii="黑体" w:eastAsia="黑体" w:hAnsi="黑体" w:cs="楷体_GB2312" w:hint="eastAsia"/>
          <w:bCs/>
          <w:kern w:val="0"/>
          <w:sz w:val="32"/>
          <w:szCs w:val="32"/>
          <w:lang w:bidi="ar"/>
        </w:rPr>
        <w:t>一、监督检查力量测算</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kern w:val="0"/>
          <w:sz w:val="32"/>
          <w:szCs w:val="32"/>
          <w:lang w:bidi="ar"/>
        </w:rPr>
        <w:t>截至 2023年底，</w:t>
      </w:r>
      <w:r>
        <w:rPr>
          <w:rFonts w:ascii="仿宋_GB2312" w:eastAsia="仿宋_GB2312" w:hAnsi="仿宋_GB2312" w:cs="仿宋_GB2312" w:hint="eastAsia"/>
          <w:kern w:val="0"/>
          <w:sz w:val="32"/>
          <w:szCs w:val="32"/>
          <w:lang w:bidi="ar"/>
        </w:rPr>
        <w:t>县</w:t>
      </w:r>
      <w:r>
        <w:rPr>
          <w:rFonts w:ascii="仿宋_GB2312" w:eastAsia="仿宋_GB2312" w:hAnsi="仿宋_GB2312" w:cs="仿宋_GB2312"/>
          <w:kern w:val="0"/>
          <w:sz w:val="32"/>
          <w:szCs w:val="32"/>
          <w:lang w:bidi="ar"/>
        </w:rPr>
        <w:t>应急管理局安全生产监管监察相关</w:t>
      </w:r>
      <w:r>
        <w:rPr>
          <w:rFonts w:ascii="仿宋_GB2312" w:eastAsia="仿宋_GB2312" w:hAnsi="仿宋_GB2312" w:cs="仿宋_GB2312" w:hint="eastAsia"/>
          <w:kern w:val="0"/>
          <w:sz w:val="32"/>
          <w:szCs w:val="32"/>
          <w:lang w:bidi="ar"/>
        </w:rPr>
        <w:t>股</w:t>
      </w:r>
      <w:r>
        <w:rPr>
          <w:rFonts w:ascii="仿宋_GB2312" w:eastAsia="仿宋_GB2312" w:hAnsi="仿宋_GB2312" w:cs="仿宋_GB2312"/>
          <w:kern w:val="0"/>
          <w:sz w:val="32"/>
          <w:szCs w:val="32"/>
          <w:lang w:bidi="ar"/>
        </w:rPr>
        <w:t>室实际在岗执法人员共</w:t>
      </w:r>
      <w:r>
        <w:rPr>
          <w:rFonts w:ascii="仿宋_GB2312" w:eastAsia="仿宋_GB2312" w:hAnsi="仿宋_GB2312" w:cs="仿宋_GB2312" w:hint="eastAsia"/>
          <w:kern w:val="0"/>
          <w:sz w:val="32"/>
          <w:szCs w:val="32"/>
          <w:lang w:bidi="ar"/>
        </w:rPr>
        <w:t>75</w:t>
      </w:r>
      <w:r>
        <w:rPr>
          <w:rFonts w:ascii="仿宋_GB2312" w:eastAsia="仿宋_GB2312" w:hAnsi="仿宋_GB2312" w:cs="仿宋_GB2312"/>
          <w:kern w:val="0"/>
          <w:sz w:val="32"/>
          <w:szCs w:val="32"/>
          <w:lang w:bidi="ar"/>
        </w:rPr>
        <w:t>人，纳入监督检查人员计算范围。</w:t>
      </w:r>
    </w:p>
    <w:p w:rsidR="007A7189" w:rsidRPr="00854B76" w:rsidRDefault="00794BB8" w:rsidP="00854B76">
      <w:pPr>
        <w:spacing w:line="560" w:lineRule="exact"/>
        <w:ind w:firstLineChars="200" w:firstLine="640"/>
        <w:jc w:val="left"/>
        <w:rPr>
          <w:rFonts w:ascii="黑体" w:eastAsia="黑体" w:hAnsi="黑体" w:cs="楷体_GB2312"/>
          <w:bCs/>
          <w:kern w:val="0"/>
          <w:sz w:val="32"/>
          <w:szCs w:val="32"/>
          <w:lang w:bidi="ar"/>
        </w:rPr>
      </w:pPr>
      <w:r w:rsidRPr="00854B76">
        <w:rPr>
          <w:rFonts w:ascii="黑体" w:eastAsia="黑体" w:hAnsi="黑体" w:cs="楷体_GB2312" w:hint="eastAsia"/>
          <w:bCs/>
          <w:kern w:val="0"/>
          <w:sz w:val="32"/>
          <w:szCs w:val="32"/>
          <w:lang w:bidi="ar"/>
        </w:rPr>
        <w:t>二、监督检查工作日测算</w:t>
      </w:r>
    </w:p>
    <w:p w:rsidR="007A7189" w:rsidRDefault="00794BB8">
      <w:pPr>
        <w:spacing w:line="560" w:lineRule="exact"/>
        <w:ind w:firstLine="640"/>
        <w:jc w:val="left"/>
        <w:rPr>
          <w:rFonts w:ascii="楷体_GB2312" w:eastAsia="楷体_GB2312" w:hAnsi="微软雅黑" w:cs="楷体_GB2312"/>
          <w:bCs/>
          <w:kern w:val="0"/>
          <w:sz w:val="32"/>
          <w:szCs w:val="32"/>
          <w:lang w:bidi="ar"/>
        </w:rPr>
      </w:pPr>
      <w:r>
        <w:rPr>
          <w:rFonts w:ascii="楷体_GB2312" w:eastAsia="楷体_GB2312" w:hAnsi="微软雅黑" w:cs="楷体_GB2312" w:hint="eastAsia"/>
          <w:bCs/>
          <w:kern w:val="0"/>
          <w:sz w:val="32"/>
          <w:szCs w:val="32"/>
          <w:lang w:bidi="ar"/>
        </w:rPr>
        <w:t>（一）总法定工作日：18825天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2024年全年共366天，有53周，双休日104天，元旦、春节、五一、端午、国庆等法定节假日共计11天。国家法定工作日=366-104-11=251天。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总法定工作日=国家法定工作日×执法人员数量=251×75=18825天。</w:t>
      </w:r>
    </w:p>
    <w:p w:rsidR="007A7189" w:rsidRDefault="00794BB8">
      <w:pPr>
        <w:spacing w:line="560" w:lineRule="exact"/>
        <w:ind w:firstLine="640"/>
        <w:jc w:val="left"/>
        <w:rPr>
          <w:rFonts w:ascii="楷体_GB2312" w:eastAsia="楷体_GB2312" w:hAnsi="微软雅黑" w:cs="楷体_GB2312"/>
          <w:bCs/>
          <w:kern w:val="0"/>
          <w:sz w:val="32"/>
          <w:szCs w:val="32"/>
          <w:lang w:bidi="ar"/>
        </w:rPr>
      </w:pPr>
      <w:r>
        <w:rPr>
          <w:rFonts w:ascii="楷体_GB2312" w:eastAsia="楷体_GB2312" w:hAnsi="微软雅黑" w:cs="楷体_GB2312" w:hint="eastAsia"/>
          <w:bCs/>
          <w:kern w:val="0"/>
          <w:sz w:val="32"/>
          <w:szCs w:val="32"/>
          <w:lang w:bidi="ar"/>
        </w:rPr>
        <w:t>（二）其他行政执法工作日：6946天（参考近3年确定）</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1.开展安全生产综合监管：预计需用1889天。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2.实施行政许可：预计需用921天。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3.调查核实安全生产投诉举报：预计需用456天。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4.参与生产安全事故调查和处理：预计需用210天。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5.参加有关部门联合执法：预计需用193天。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6.办理有关法律、法规、规章规定的登记、备案：预计需用</w:t>
      </w:r>
    </w:p>
    <w:p w:rsidR="007A7189" w:rsidRDefault="00794BB8">
      <w:pPr>
        <w:spacing w:line="560" w:lineRule="exact"/>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268天。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7.开展安全生产宣传教育培训：预计需用913天。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8.完成本级人民政府或者上级应急管理部门安排的执法工</w:t>
      </w:r>
      <w:r>
        <w:rPr>
          <w:rFonts w:ascii="仿宋_GB2312" w:eastAsia="仿宋_GB2312" w:hAnsi="仿宋_GB2312" w:cs="仿宋_GB2312" w:hint="eastAsia"/>
          <w:kern w:val="0"/>
          <w:sz w:val="32"/>
          <w:szCs w:val="32"/>
          <w:lang w:bidi="ar"/>
        </w:rPr>
        <w:lastRenderedPageBreak/>
        <w:t>作任务：预计需用2096天。</w:t>
      </w:r>
    </w:p>
    <w:p w:rsidR="007A7189" w:rsidRDefault="00794BB8">
      <w:pPr>
        <w:spacing w:line="560" w:lineRule="exact"/>
        <w:ind w:firstLine="640"/>
        <w:jc w:val="left"/>
        <w:rPr>
          <w:rFonts w:ascii="楷体_GB2312" w:eastAsia="楷体_GB2312" w:hAnsi="微软雅黑" w:cs="楷体_GB2312"/>
          <w:bCs/>
          <w:kern w:val="0"/>
          <w:sz w:val="32"/>
          <w:szCs w:val="32"/>
          <w:lang w:bidi="ar"/>
        </w:rPr>
      </w:pPr>
      <w:r>
        <w:rPr>
          <w:rFonts w:ascii="楷体_GB2312" w:eastAsia="楷体_GB2312" w:hAnsi="微软雅黑" w:cs="楷体_GB2312" w:hint="eastAsia"/>
          <w:bCs/>
          <w:kern w:val="0"/>
          <w:sz w:val="32"/>
          <w:szCs w:val="32"/>
          <w:lang w:bidi="ar"/>
        </w:rPr>
        <w:t>（三）非执法工作日：5873天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1.机关值班：预计需用872天。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2.学习、培训、考核、会议：预计需用1331天。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3.检查指导下级应急管理部门工作：预计需用899天。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4.参加党群活动：预计需用1028天。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5.法定年休假、病假、事假：预计需用1743天。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（四）监督检查工作日：6006天</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执法检查工作日=总法定工作日-其他行政执法工作日-非执</w:t>
      </w:r>
    </w:p>
    <w:p w:rsidR="007A7189" w:rsidRDefault="00794BB8">
      <w:pPr>
        <w:spacing w:line="560" w:lineRule="exact"/>
        <w:ind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法工作日=18825-6946-5873=6006天。</w:t>
      </w:r>
    </w:p>
    <w:p w:rsidR="007A7189" w:rsidRDefault="007A7189">
      <w:pPr>
        <w:spacing w:line="560" w:lineRule="exact"/>
        <w:ind w:firstLine="640"/>
        <w:jc w:val="left"/>
        <w:rPr>
          <w:rFonts w:ascii="仿宋_GB2312" w:eastAsia="仿宋_GB2312" w:hAnsi="仿宋_GB2312" w:cs="仿宋_GB2312"/>
          <w:kern w:val="0"/>
          <w:sz w:val="32"/>
          <w:szCs w:val="32"/>
          <w:lang w:bidi="ar"/>
        </w:rPr>
      </w:pPr>
    </w:p>
    <w:p w:rsidR="007A7189" w:rsidRDefault="007A7189">
      <w:pPr>
        <w:spacing w:line="560" w:lineRule="exact"/>
        <w:ind w:firstLine="640"/>
        <w:jc w:val="left"/>
        <w:rPr>
          <w:rFonts w:ascii="仿宋_GB2312" w:eastAsia="仿宋_GB2312" w:hAnsi="仿宋_GB2312" w:cs="仿宋_GB2312"/>
          <w:kern w:val="0"/>
          <w:sz w:val="32"/>
          <w:szCs w:val="32"/>
          <w:lang w:bidi="ar"/>
        </w:rPr>
      </w:pPr>
    </w:p>
    <w:p w:rsidR="007A7189" w:rsidRDefault="007A7189">
      <w:pPr>
        <w:ind w:firstLine="600"/>
        <w:jc w:val="left"/>
        <w:rPr>
          <w:sz w:val="30"/>
          <w:szCs w:val="30"/>
        </w:rPr>
      </w:pPr>
    </w:p>
    <w:p w:rsidR="007A7189" w:rsidRDefault="007A7189">
      <w:pPr>
        <w:ind w:firstLine="600"/>
        <w:jc w:val="left"/>
        <w:rPr>
          <w:sz w:val="30"/>
          <w:szCs w:val="30"/>
        </w:rPr>
      </w:pPr>
    </w:p>
    <w:p w:rsidR="007A7189" w:rsidRDefault="007A7189">
      <w:pPr>
        <w:ind w:firstLine="600"/>
        <w:jc w:val="left"/>
        <w:rPr>
          <w:sz w:val="30"/>
          <w:szCs w:val="30"/>
        </w:rPr>
      </w:pPr>
    </w:p>
    <w:p w:rsidR="007A7189" w:rsidRDefault="007A7189">
      <w:pPr>
        <w:ind w:firstLine="600"/>
        <w:jc w:val="left"/>
        <w:rPr>
          <w:sz w:val="30"/>
          <w:szCs w:val="30"/>
        </w:rPr>
      </w:pPr>
    </w:p>
    <w:p w:rsidR="007A7189" w:rsidRDefault="007A7189">
      <w:pPr>
        <w:ind w:firstLine="600"/>
        <w:jc w:val="left"/>
        <w:rPr>
          <w:sz w:val="30"/>
          <w:szCs w:val="30"/>
        </w:rPr>
      </w:pPr>
    </w:p>
    <w:p w:rsidR="007A7189" w:rsidRDefault="007A7189">
      <w:pPr>
        <w:ind w:firstLine="600"/>
        <w:jc w:val="left"/>
        <w:rPr>
          <w:sz w:val="30"/>
          <w:szCs w:val="30"/>
        </w:rPr>
      </w:pPr>
    </w:p>
    <w:p w:rsidR="007A7189" w:rsidRDefault="007A7189">
      <w:pPr>
        <w:ind w:firstLine="600"/>
        <w:jc w:val="left"/>
        <w:rPr>
          <w:sz w:val="30"/>
          <w:szCs w:val="30"/>
        </w:rPr>
      </w:pPr>
    </w:p>
    <w:p w:rsidR="007A7189" w:rsidRDefault="007A7189">
      <w:pPr>
        <w:ind w:firstLine="600"/>
        <w:jc w:val="left"/>
        <w:rPr>
          <w:sz w:val="30"/>
          <w:szCs w:val="30"/>
        </w:rPr>
      </w:pPr>
    </w:p>
    <w:p w:rsidR="007A7189" w:rsidRDefault="007A7189">
      <w:pPr>
        <w:ind w:firstLine="600"/>
        <w:jc w:val="left"/>
        <w:rPr>
          <w:sz w:val="30"/>
          <w:szCs w:val="30"/>
        </w:rPr>
      </w:pPr>
    </w:p>
    <w:p w:rsidR="007A7189" w:rsidRPr="00F90283" w:rsidRDefault="00794BB8">
      <w:pPr>
        <w:jc w:val="left"/>
        <w:rPr>
          <w:rFonts w:ascii="黑体" w:eastAsia="黑体" w:hAnsi="黑体"/>
          <w:sz w:val="32"/>
          <w:szCs w:val="32"/>
        </w:rPr>
      </w:pPr>
      <w:r>
        <w:rPr>
          <w:rFonts w:ascii="黑体" w:eastAsia="黑体" w:hAnsi="黑体" w:cs="仿宋" w:hint="eastAsia"/>
          <w:sz w:val="32"/>
          <w:szCs w:val="32"/>
        </w:rPr>
        <w:lastRenderedPageBreak/>
        <w:t>附件2</w:t>
      </w:r>
      <w:r>
        <w:rPr>
          <w:rFonts w:ascii="黑体" w:eastAsia="黑体" w:hAnsi="黑体" w:hint="eastAsia"/>
          <w:sz w:val="32"/>
          <w:szCs w:val="32"/>
        </w:rPr>
        <w:t>：</w:t>
      </w:r>
    </w:p>
    <w:p w:rsidR="007A7189" w:rsidRDefault="00794BB8">
      <w:pPr>
        <w:ind w:firstLine="880"/>
        <w:jc w:val="center"/>
        <w:rPr>
          <w:sz w:val="44"/>
          <w:szCs w:val="44"/>
        </w:rPr>
      </w:pPr>
      <w:r>
        <w:rPr>
          <w:rFonts w:hint="eastAsia"/>
          <w:sz w:val="44"/>
          <w:szCs w:val="44"/>
        </w:rPr>
        <w:t>2024</w:t>
      </w:r>
      <w:r>
        <w:rPr>
          <w:rFonts w:hint="eastAsia"/>
          <w:sz w:val="44"/>
          <w:szCs w:val="44"/>
        </w:rPr>
        <w:t>年重点检查企业名单</w:t>
      </w:r>
    </w:p>
    <w:tbl>
      <w:tblPr>
        <w:tblW w:w="9865" w:type="dxa"/>
        <w:jc w:val="center"/>
        <w:tblLayout w:type="fixed"/>
        <w:tblLook w:val="04A0" w:firstRow="1" w:lastRow="0" w:firstColumn="1" w:lastColumn="0" w:noHBand="0" w:noVBand="1"/>
      </w:tblPr>
      <w:tblGrid>
        <w:gridCol w:w="783"/>
        <w:gridCol w:w="1425"/>
        <w:gridCol w:w="2839"/>
        <w:gridCol w:w="1973"/>
        <w:gridCol w:w="1429"/>
        <w:gridCol w:w="1416"/>
      </w:tblGrid>
      <w:tr w:rsidR="007A7189">
        <w:trPr>
          <w:cantSplit/>
          <w:trHeight w:val="405"/>
          <w:tblHeader/>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7A7189" w:rsidRPr="00095FBF" w:rsidRDefault="00794BB8" w:rsidP="00095FBF">
            <w:pPr>
              <w:widowControl/>
              <w:jc w:val="center"/>
              <w:textAlignment w:val="center"/>
              <w:rPr>
                <w:rFonts w:asciiTheme="majorEastAsia" w:eastAsiaTheme="majorEastAsia" w:hAnsiTheme="majorEastAsia" w:cs="宋体"/>
                <w:color w:val="000000"/>
                <w:kern w:val="0"/>
                <w:sz w:val="28"/>
                <w:szCs w:val="28"/>
                <w:lang w:bidi="ar"/>
              </w:rPr>
            </w:pPr>
            <w:r w:rsidRPr="00095FBF">
              <w:rPr>
                <w:rFonts w:asciiTheme="majorEastAsia" w:eastAsiaTheme="majorEastAsia" w:hAnsiTheme="majorEastAsia" w:cs="宋体" w:hint="eastAsia"/>
                <w:color w:val="000000"/>
                <w:kern w:val="0"/>
                <w:sz w:val="28"/>
                <w:szCs w:val="28"/>
                <w:lang w:bidi="ar"/>
              </w:rPr>
              <w:t>序号</w:t>
            </w:r>
          </w:p>
        </w:tc>
        <w:tc>
          <w:tcPr>
            <w:tcW w:w="1425" w:type="dxa"/>
            <w:tcBorders>
              <w:top w:val="single" w:sz="4" w:space="0" w:color="000000"/>
              <w:left w:val="single" w:sz="4" w:space="0" w:color="000000"/>
              <w:bottom w:val="single" w:sz="4" w:space="0" w:color="auto"/>
              <w:right w:val="single" w:sz="4" w:space="0" w:color="000000"/>
            </w:tcBorders>
            <w:vAlign w:val="center"/>
          </w:tcPr>
          <w:p w:rsidR="007A7189" w:rsidRPr="00095FBF" w:rsidRDefault="00794BB8" w:rsidP="00095FBF">
            <w:pPr>
              <w:widowControl/>
              <w:jc w:val="center"/>
              <w:textAlignment w:val="center"/>
              <w:rPr>
                <w:rFonts w:asciiTheme="majorEastAsia" w:eastAsiaTheme="majorEastAsia" w:hAnsiTheme="majorEastAsia" w:cs="宋体"/>
                <w:color w:val="000000"/>
                <w:kern w:val="0"/>
                <w:sz w:val="28"/>
                <w:szCs w:val="28"/>
                <w:lang w:bidi="ar"/>
              </w:rPr>
            </w:pPr>
            <w:r w:rsidRPr="00095FBF">
              <w:rPr>
                <w:rFonts w:asciiTheme="majorEastAsia" w:eastAsiaTheme="majorEastAsia" w:hAnsiTheme="majorEastAsia" w:cs="宋体" w:hint="eastAsia"/>
                <w:color w:val="000000"/>
                <w:kern w:val="0"/>
                <w:sz w:val="28"/>
                <w:szCs w:val="28"/>
                <w:lang w:bidi="ar"/>
              </w:rPr>
              <w:t>检查股室</w:t>
            </w: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7A7189" w:rsidRPr="00095FBF" w:rsidRDefault="00794BB8" w:rsidP="00095FBF">
            <w:pPr>
              <w:widowControl/>
              <w:jc w:val="center"/>
              <w:textAlignment w:val="center"/>
              <w:rPr>
                <w:rFonts w:asciiTheme="majorEastAsia" w:eastAsiaTheme="majorEastAsia" w:hAnsiTheme="majorEastAsia" w:cs="宋体"/>
                <w:color w:val="000000"/>
                <w:kern w:val="0"/>
                <w:sz w:val="28"/>
                <w:szCs w:val="28"/>
                <w:lang w:bidi="ar"/>
              </w:rPr>
            </w:pPr>
            <w:r w:rsidRPr="00095FBF">
              <w:rPr>
                <w:rFonts w:asciiTheme="majorEastAsia" w:eastAsiaTheme="majorEastAsia" w:hAnsiTheme="majorEastAsia" w:cs="宋体" w:hint="eastAsia"/>
                <w:color w:val="000000"/>
                <w:kern w:val="0"/>
                <w:sz w:val="28"/>
                <w:szCs w:val="28"/>
                <w:lang w:bidi="ar"/>
              </w:rPr>
              <w:t>企业单位名称</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7A7189" w:rsidRPr="00095FBF" w:rsidRDefault="00794BB8" w:rsidP="00095FBF">
            <w:pPr>
              <w:widowControl/>
              <w:jc w:val="center"/>
              <w:textAlignment w:val="center"/>
              <w:rPr>
                <w:rFonts w:asciiTheme="majorEastAsia" w:eastAsiaTheme="majorEastAsia" w:hAnsiTheme="majorEastAsia" w:cs="宋体"/>
                <w:color w:val="000000"/>
                <w:kern w:val="0"/>
                <w:sz w:val="28"/>
                <w:szCs w:val="28"/>
                <w:lang w:bidi="ar"/>
              </w:rPr>
            </w:pPr>
            <w:r w:rsidRPr="00095FBF">
              <w:rPr>
                <w:rFonts w:asciiTheme="majorEastAsia" w:eastAsiaTheme="majorEastAsia" w:hAnsiTheme="majorEastAsia" w:cs="宋体" w:hint="eastAsia"/>
                <w:color w:val="000000"/>
                <w:kern w:val="0"/>
                <w:sz w:val="28"/>
                <w:szCs w:val="28"/>
                <w:lang w:bidi="ar"/>
              </w:rPr>
              <w:t>企业驻地地址</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7A7189" w:rsidRPr="00095FBF" w:rsidRDefault="00794BB8" w:rsidP="00095FBF">
            <w:pPr>
              <w:widowControl/>
              <w:jc w:val="center"/>
              <w:textAlignment w:val="center"/>
              <w:rPr>
                <w:rFonts w:asciiTheme="majorEastAsia" w:eastAsiaTheme="majorEastAsia" w:hAnsiTheme="majorEastAsia" w:cs="宋体"/>
                <w:color w:val="000000"/>
                <w:kern w:val="0"/>
                <w:sz w:val="28"/>
                <w:szCs w:val="28"/>
                <w:lang w:bidi="ar"/>
              </w:rPr>
            </w:pPr>
            <w:r w:rsidRPr="00095FBF">
              <w:rPr>
                <w:rFonts w:asciiTheme="majorEastAsia" w:eastAsiaTheme="majorEastAsia" w:hAnsiTheme="majorEastAsia" w:cs="宋体" w:hint="eastAsia"/>
                <w:color w:val="000000"/>
                <w:kern w:val="0"/>
                <w:sz w:val="28"/>
                <w:szCs w:val="28"/>
                <w:lang w:bidi="ar"/>
              </w:rPr>
              <w:t>行业类别</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7A7189" w:rsidRPr="00095FBF" w:rsidRDefault="00794BB8" w:rsidP="00095FBF">
            <w:pPr>
              <w:widowControl/>
              <w:jc w:val="center"/>
              <w:textAlignment w:val="center"/>
              <w:rPr>
                <w:rFonts w:asciiTheme="majorEastAsia" w:eastAsiaTheme="majorEastAsia" w:hAnsiTheme="majorEastAsia" w:cs="宋体"/>
                <w:color w:val="000000"/>
                <w:kern w:val="0"/>
                <w:sz w:val="28"/>
                <w:szCs w:val="28"/>
                <w:lang w:bidi="ar"/>
              </w:rPr>
            </w:pPr>
            <w:r w:rsidRPr="00095FBF">
              <w:rPr>
                <w:rFonts w:asciiTheme="majorEastAsia" w:eastAsiaTheme="majorEastAsia" w:hAnsiTheme="majorEastAsia" w:cs="宋体" w:hint="eastAsia"/>
                <w:color w:val="000000"/>
                <w:kern w:val="0"/>
                <w:sz w:val="28"/>
                <w:szCs w:val="28"/>
                <w:lang w:bidi="ar"/>
              </w:rPr>
              <w:t>执法频次</w:t>
            </w:r>
          </w:p>
        </w:tc>
      </w:tr>
      <w:tr w:rsidR="0060422C" w:rsidTr="0060422C">
        <w:trPr>
          <w:cantSplit/>
          <w:trHeight w:val="624"/>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60422C" w:rsidRDefault="0060422C" w:rsidP="00095FBF">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p>
        </w:tc>
        <w:tc>
          <w:tcPr>
            <w:tcW w:w="1425" w:type="dxa"/>
            <w:vMerge w:val="restart"/>
            <w:tcBorders>
              <w:top w:val="single" w:sz="4" w:space="0" w:color="auto"/>
              <w:left w:val="single" w:sz="4" w:space="0" w:color="auto"/>
              <w:right w:val="single" w:sz="4" w:space="0" w:color="auto"/>
            </w:tcBorders>
            <w:vAlign w:val="center"/>
          </w:tcPr>
          <w:p w:rsidR="0060422C" w:rsidRPr="00F62686" w:rsidRDefault="0060422C" w:rsidP="00095FBF">
            <w:pPr>
              <w:jc w:val="center"/>
              <w:rPr>
                <w:rFonts w:ascii="宋体" w:eastAsia="宋体" w:hAnsi="宋体" w:cs="宋体"/>
                <w:color w:val="000000"/>
                <w:kern w:val="0"/>
                <w:sz w:val="24"/>
                <w:highlight w:val="yellow"/>
                <w:lang w:bidi="ar"/>
              </w:rPr>
            </w:pPr>
            <w:r w:rsidRPr="00536CF6">
              <w:rPr>
                <w:rFonts w:ascii="仿宋" w:eastAsia="仿宋" w:hAnsi="仿宋"/>
                <w:sz w:val="24"/>
              </w:rPr>
              <w:t>执法一股</w:t>
            </w:r>
          </w:p>
        </w:tc>
        <w:tc>
          <w:tcPr>
            <w:tcW w:w="2839" w:type="dxa"/>
            <w:tcBorders>
              <w:top w:val="single" w:sz="4" w:space="0" w:color="000000"/>
              <w:left w:val="single" w:sz="4" w:space="0" w:color="auto"/>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sz w:val="24"/>
              </w:rPr>
            </w:pPr>
            <w:r w:rsidRPr="00536CF6">
              <w:rPr>
                <w:rFonts w:ascii="仿宋" w:eastAsia="仿宋" w:hAnsi="仿宋" w:cs="仿宋" w:hint="eastAsia"/>
                <w:color w:val="000000"/>
                <w:kern w:val="0"/>
                <w:sz w:val="24"/>
                <w:lang w:bidi="ar"/>
              </w:rPr>
              <w:t>曲阳县北方加油站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sz w:val="24"/>
              </w:rPr>
            </w:pPr>
            <w:r w:rsidRPr="00536CF6">
              <w:rPr>
                <w:rFonts w:ascii="仿宋" w:eastAsia="仿宋" w:hAnsi="仿宋" w:cs="仿宋" w:hint="eastAsia"/>
                <w:color w:val="000000"/>
                <w:kern w:val="0"/>
                <w:sz w:val="24"/>
                <w:lang w:bidi="ar"/>
              </w:rPr>
              <w:t>曲阳县水窦涧村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一年两次</w:t>
            </w:r>
          </w:p>
        </w:tc>
      </w:tr>
      <w:tr w:rsidR="0060422C">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60422C" w:rsidRDefault="0060422C" w:rsidP="00095FBF">
            <w:pPr>
              <w:widowControl/>
              <w:jc w:val="center"/>
              <w:rPr>
                <w:rFonts w:asciiTheme="majorEastAsia" w:eastAsiaTheme="majorEastAsia" w:hAnsiTheme="majorEastAsia" w:cs="宋体"/>
                <w:color w:val="000000"/>
                <w:kern w:val="0"/>
                <w:sz w:val="24"/>
              </w:rPr>
            </w:pPr>
            <w:r>
              <w:rPr>
                <w:rFonts w:asciiTheme="majorEastAsia" w:eastAsiaTheme="majorEastAsia" w:hAnsiTheme="majorEastAsia" w:hint="eastAsia"/>
                <w:color w:val="000000"/>
                <w:sz w:val="24"/>
              </w:rPr>
              <w:t>2</w:t>
            </w:r>
          </w:p>
        </w:tc>
        <w:tc>
          <w:tcPr>
            <w:tcW w:w="1425" w:type="dxa"/>
            <w:vMerge/>
            <w:tcBorders>
              <w:left w:val="single" w:sz="4" w:space="0" w:color="auto"/>
              <w:right w:val="single" w:sz="4" w:space="0" w:color="auto"/>
            </w:tcBorders>
            <w:vAlign w:val="center"/>
          </w:tcPr>
          <w:p w:rsidR="0060422C" w:rsidRPr="00F62686" w:rsidRDefault="0060422C" w:rsidP="00095FBF">
            <w:pPr>
              <w:widowControl/>
              <w:jc w:val="center"/>
              <w:rPr>
                <w:rFonts w:ascii="宋体" w:eastAsia="宋体" w:hAnsi="宋体" w:cs="宋体"/>
                <w:color w:val="000000"/>
                <w:kern w:val="0"/>
                <w:sz w:val="24"/>
                <w:highlight w:val="yellow"/>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60422C" w:rsidRPr="0060422C"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曲阳县城西加油站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60422C" w:rsidRPr="0060422C"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曲阳县贡家庄村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jc w:val="center"/>
              <w:rPr>
                <w:rFonts w:ascii="仿宋" w:eastAsia="仿宋" w:hAnsi="仿宋" w:cs="仿宋"/>
                <w:sz w:val="24"/>
              </w:rPr>
            </w:pPr>
            <w:r w:rsidRPr="00536CF6">
              <w:rPr>
                <w:rFonts w:ascii="仿宋" w:eastAsia="仿宋" w:hAnsi="仿宋" w:cs="仿宋"/>
                <w:sz w:val="24"/>
              </w:rPr>
              <w:t>一年两次</w:t>
            </w:r>
          </w:p>
        </w:tc>
      </w:tr>
      <w:tr w:rsidR="0060422C">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60422C" w:rsidRDefault="0060422C" w:rsidP="00095FBF">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3</w:t>
            </w:r>
          </w:p>
        </w:tc>
        <w:tc>
          <w:tcPr>
            <w:tcW w:w="1425" w:type="dxa"/>
            <w:vMerge/>
            <w:tcBorders>
              <w:left w:val="single" w:sz="4" w:space="0" w:color="auto"/>
              <w:right w:val="single" w:sz="4" w:space="0" w:color="auto"/>
            </w:tcBorders>
            <w:vAlign w:val="center"/>
          </w:tcPr>
          <w:p w:rsidR="0060422C" w:rsidRPr="00F62686" w:rsidRDefault="0060422C" w:rsidP="00095FBF">
            <w:pPr>
              <w:widowControl/>
              <w:jc w:val="center"/>
              <w:rPr>
                <w:rFonts w:ascii="宋体" w:eastAsia="宋体" w:hAnsi="宋体" w:cs="宋体"/>
                <w:color w:val="000000"/>
                <w:kern w:val="0"/>
                <w:sz w:val="24"/>
                <w:highlight w:val="yellow"/>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60422C" w:rsidRPr="0060422C"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曲阳县金丰加油站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60422C" w:rsidRPr="0060422C"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曲阳县西河流村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jc w:val="center"/>
              <w:rPr>
                <w:rFonts w:ascii="仿宋" w:eastAsia="仿宋" w:hAnsi="仿宋" w:cs="仿宋"/>
                <w:sz w:val="24"/>
              </w:rPr>
            </w:pPr>
            <w:r w:rsidRPr="00536CF6">
              <w:rPr>
                <w:rFonts w:ascii="仿宋" w:eastAsia="仿宋" w:hAnsi="仿宋" w:cs="仿宋"/>
                <w:sz w:val="24"/>
              </w:rPr>
              <w:t>一年两次</w:t>
            </w:r>
          </w:p>
        </w:tc>
      </w:tr>
      <w:tr w:rsidR="0060422C">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60422C" w:rsidRDefault="0060422C" w:rsidP="00095FBF">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4</w:t>
            </w:r>
          </w:p>
        </w:tc>
        <w:tc>
          <w:tcPr>
            <w:tcW w:w="1425" w:type="dxa"/>
            <w:vMerge/>
            <w:tcBorders>
              <w:left w:val="single" w:sz="4" w:space="0" w:color="auto"/>
              <w:right w:val="single" w:sz="4" w:space="0" w:color="auto"/>
            </w:tcBorders>
            <w:vAlign w:val="center"/>
          </w:tcPr>
          <w:p w:rsidR="0060422C" w:rsidRPr="00F62686" w:rsidRDefault="0060422C" w:rsidP="00095FBF">
            <w:pPr>
              <w:widowControl/>
              <w:jc w:val="center"/>
              <w:rPr>
                <w:rFonts w:ascii="宋体" w:eastAsia="宋体" w:hAnsi="宋体" w:cs="宋体"/>
                <w:color w:val="000000"/>
                <w:kern w:val="0"/>
                <w:sz w:val="24"/>
                <w:highlight w:val="yellow"/>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60422C" w:rsidRPr="0060422C"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曲阳县曲阳镇农机管理加油站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60422C" w:rsidRPr="0060422C"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曲阳县城东村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jc w:val="center"/>
              <w:rPr>
                <w:rFonts w:ascii="仿宋" w:eastAsia="仿宋" w:hAnsi="仿宋" w:cs="仿宋"/>
                <w:sz w:val="24"/>
              </w:rPr>
            </w:pPr>
            <w:r w:rsidRPr="00536CF6">
              <w:rPr>
                <w:rFonts w:ascii="仿宋" w:eastAsia="仿宋" w:hAnsi="仿宋" w:cs="仿宋"/>
                <w:sz w:val="24"/>
              </w:rPr>
              <w:t>一年两次</w:t>
            </w:r>
          </w:p>
        </w:tc>
      </w:tr>
      <w:tr w:rsidR="0060422C">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60422C" w:rsidRDefault="0060422C" w:rsidP="00095FBF">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5</w:t>
            </w:r>
          </w:p>
        </w:tc>
        <w:tc>
          <w:tcPr>
            <w:tcW w:w="1425" w:type="dxa"/>
            <w:vMerge/>
            <w:tcBorders>
              <w:left w:val="single" w:sz="4" w:space="0" w:color="auto"/>
              <w:right w:val="single" w:sz="4" w:space="0" w:color="auto"/>
            </w:tcBorders>
            <w:vAlign w:val="center"/>
          </w:tcPr>
          <w:p w:rsidR="0060422C" w:rsidRPr="00F62686" w:rsidRDefault="0060422C" w:rsidP="00095FBF">
            <w:pPr>
              <w:widowControl/>
              <w:jc w:val="center"/>
              <w:textAlignment w:val="center"/>
              <w:rPr>
                <w:rFonts w:ascii="仿宋" w:eastAsia="仿宋" w:hAnsi="仿宋" w:cs="仿宋"/>
                <w:color w:val="000000"/>
                <w:sz w:val="24"/>
                <w:highlight w:val="yellow"/>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w:t>
            </w:r>
            <w:proofErr w:type="gramStart"/>
            <w:r w:rsidRPr="00536CF6">
              <w:rPr>
                <w:rFonts w:ascii="仿宋" w:eastAsia="仿宋" w:hAnsi="仿宋" w:cs="仿宋" w:hint="eastAsia"/>
                <w:color w:val="000000"/>
                <w:kern w:val="0"/>
                <w:sz w:val="24"/>
                <w:lang w:bidi="ar"/>
              </w:rPr>
              <w:t>县弘博</w:t>
            </w:r>
            <w:proofErr w:type="gramEnd"/>
            <w:r w:rsidRPr="00536CF6">
              <w:rPr>
                <w:rFonts w:ascii="仿宋" w:eastAsia="仿宋" w:hAnsi="仿宋" w:cs="仿宋" w:hint="eastAsia"/>
                <w:color w:val="000000"/>
                <w:kern w:val="0"/>
                <w:sz w:val="24"/>
                <w:lang w:bidi="ar"/>
              </w:rPr>
              <w:t>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曲阳县北环</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jc w:val="center"/>
              <w:rPr>
                <w:rFonts w:ascii="仿宋" w:eastAsia="仿宋" w:hAnsi="仿宋" w:cs="仿宋"/>
                <w:sz w:val="24"/>
              </w:rPr>
            </w:pPr>
            <w:r w:rsidRPr="00536CF6">
              <w:rPr>
                <w:rFonts w:ascii="仿宋" w:eastAsia="仿宋" w:hAnsi="仿宋" w:cs="仿宋"/>
                <w:sz w:val="24"/>
              </w:rPr>
              <w:t>一年两次</w:t>
            </w:r>
          </w:p>
        </w:tc>
      </w:tr>
      <w:tr w:rsidR="0060422C">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60422C" w:rsidRDefault="0060422C" w:rsidP="00095FBF">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6</w:t>
            </w:r>
          </w:p>
        </w:tc>
        <w:tc>
          <w:tcPr>
            <w:tcW w:w="1425" w:type="dxa"/>
            <w:vMerge/>
            <w:tcBorders>
              <w:left w:val="single" w:sz="4" w:space="0" w:color="auto"/>
              <w:right w:val="single" w:sz="4" w:space="0" w:color="auto"/>
            </w:tcBorders>
            <w:vAlign w:val="center"/>
          </w:tcPr>
          <w:p w:rsidR="0060422C" w:rsidRPr="00F62686" w:rsidRDefault="0060422C" w:rsidP="00095FBF">
            <w:pPr>
              <w:widowControl/>
              <w:jc w:val="center"/>
              <w:textAlignment w:val="center"/>
              <w:rPr>
                <w:rFonts w:ascii="仿宋" w:eastAsia="仿宋" w:hAnsi="仿宋" w:cs="仿宋"/>
                <w:color w:val="000000"/>
                <w:sz w:val="24"/>
                <w:highlight w:val="yellow"/>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曲阳县京昆新能源科技</w:t>
            </w:r>
            <w:proofErr w:type="gramStart"/>
            <w:r w:rsidRPr="00536CF6">
              <w:rPr>
                <w:rFonts w:ascii="仿宋" w:eastAsia="仿宋" w:hAnsi="仿宋" w:cs="仿宋" w:hint="eastAsia"/>
                <w:color w:val="000000"/>
                <w:kern w:val="0"/>
                <w:sz w:val="24"/>
                <w:lang w:bidi="ar"/>
              </w:rPr>
              <w:t>有限公司恒悦加油站</w:t>
            </w:r>
            <w:proofErr w:type="gramEnd"/>
          </w:p>
        </w:tc>
        <w:tc>
          <w:tcPr>
            <w:tcW w:w="1973"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曲阳县南关村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jc w:val="center"/>
              <w:rPr>
                <w:rFonts w:ascii="仿宋" w:eastAsia="仿宋" w:hAnsi="仿宋" w:cs="仿宋"/>
                <w:sz w:val="24"/>
              </w:rPr>
            </w:pPr>
            <w:r w:rsidRPr="00536CF6">
              <w:rPr>
                <w:rFonts w:ascii="仿宋" w:eastAsia="仿宋" w:hAnsi="仿宋" w:cs="仿宋"/>
                <w:sz w:val="24"/>
              </w:rPr>
              <w:t>一年两次</w:t>
            </w:r>
          </w:p>
        </w:tc>
      </w:tr>
      <w:tr w:rsidR="0060422C">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60422C" w:rsidRDefault="0060422C" w:rsidP="00095FBF">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7</w:t>
            </w:r>
          </w:p>
        </w:tc>
        <w:tc>
          <w:tcPr>
            <w:tcW w:w="1425" w:type="dxa"/>
            <w:vMerge/>
            <w:tcBorders>
              <w:left w:val="single" w:sz="4" w:space="0" w:color="auto"/>
              <w:right w:val="single" w:sz="4" w:space="0" w:color="auto"/>
            </w:tcBorders>
            <w:vAlign w:val="center"/>
          </w:tcPr>
          <w:p w:rsidR="0060422C" w:rsidRPr="00F62686" w:rsidRDefault="0060422C" w:rsidP="00095FBF">
            <w:pPr>
              <w:widowControl/>
              <w:jc w:val="center"/>
              <w:textAlignment w:val="center"/>
              <w:rPr>
                <w:rFonts w:ascii="仿宋" w:eastAsia="仿宋" w:hAnsi="仿宋" w:cs="仿宋"/>
                <w:color w:val="000000"/>
                <w:sz w:val="24"/>
                <w:highlight w:val="yellow"/>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曲阳县水窦涧加油站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曲阳县北水窦涧村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jc w:val="center"/>
              <w:rPr>
                <w:rFonts w:ascii="仿宋" w:eastAsia="仿宋" w:hAnsi="仿宋" w:cs="仿宋"/>
                <w:sz w:val="24"/>
              </w:rPr>
            </w:pPr>
            <w:r w:rsidRPr="00536CF6">
              <w:rPr>
                <w:rFonts w:ascii="仿宋" w:eastAsia="仿宋" w:hAnsi="仿宋" w:cs="仿宋"/>
                <w:sz w:val="24"/>
              </w:rPr>
              <w:t>一年两次</w:t>
            </w:r>
          </w:p>
        </w:tc>
      </w:tr>
      <w:tr w:rsidR="0060422C">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60422C" w:rsidRDefault="0060422C" w:rsidP="00095FBF">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8</w:t>
            </w:r>
          </w:p>
        </w:tc>
        <w:tc>
          <w:tcPr>
            <w:tcW w:w="1425" w:type="dxa"/>
            <w:vMerge/>
            <w:tcBorders>
              <w:left w:val="single" w:sz="4" w:space="0" w:color="auto"/>
              <w:right w:val="single" w:sz="4" w:space="0" w:color="auto"/>
            </w:tcBorders>
            <w:vAlign w:val="center"/>
          </w:tcPr>
          <w:p w:rsidR="0060422C" w:rsidRPr="00F62686" w:rsidRDefault="0060422C" w:rsidP="00095FBF">
            <w:pPr>
              <w:widowControl/>
              <w:jc w:val="center"/>
              <w:textAlignment w:val="center"/>
              <w:rPr>
                <w:rFonts w:ascii="仿宋" w:eastAsia="仿宋" w:hAnsi="仿宋" w:cs="仿宋"/>
                <w:color w:val="000000"/>
                <w:sz w:val="24"/>
                <w:highlight w:val="yellow"/>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曲阳县恒州加油站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曲阳县马古庄村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jc w:val="center"/>
              <w:rPr>
                <w:rFonts w:ascii="仿宋" w:eastAsia="仿宋" w:hAnsi="仿宋" w:cs="仿宋"/>
                <w:sz w:val="24"/>
              </w:rPr>
            </w:pPr>
            <w:r w:rsidRPr="00536CF6">
              <w:rPr>
                <w:rFonts w:ascii="仿宋" w:eastAsia="仿宋" w:hAnsi="仿宋" w:cs="仿宋"/>
                <w:sz w:val="24"/>
              </w:rPr>
              <w:t>一年两次</w:t>
            </w:r>
          </w:p>
        </w:tc>
      </w:tr>
      <w:tr w:rsidR="0060422C">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60422C" w:rsidRDefault="0060422C" w:rsidP="00095FBF">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9</w:t>
            </w:r>
          </w:p>
        </w:tc>
        <w:tc>
          <w:tcPr>
            <w:tcW w:w="1425" w:type="dxa"/>
            <w:vMerge/>
            <w:tcBorders>
              <w:left w:val="single" w:sz="4" w:space="0" w:color="auto"/>
              <w:right w:val="single" w:sz="4" w:space="0" w:color="auto"/>
            </w:tcBorders>
            <w:vAlign w:val="center"/>
          </w:tcPr>
          <w:p w:rsidR="0060422C" w:rsidRPr="00F62686" w:rsidRDefault="0060422C" w:rsidP="00095FBF">
            <w:pPr>
              <w:widowControl/>
              <w:jc w:val="center"/>
              <w:textAlignment w:val="center"/>
              <w:rPr>
                <w:rFonts w:ascii="仿宋" w:eastAsia="仿宋" w:hAnsi="仿宋" w:cs="仿宋"/>
                <w:color w:val="000000"/>
                <w:kern w:val="0"/>
                <w:sz w:val="24"/>
                <w:highlight w:val="yellow"/>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w:t>
            </w:r>
            <w:proofErr w:type="gramStart"/>
            <w:r w:rsidRPr="00536CF6">
              <w:rPr>
                <w:rFonts w:ascii="仿宋" w:eastAsia="仿宋" w:hAnsi="仿宋" w:cs="仿宋" w:hint="eastAsia"/>
                <w:color w:val="000000"/>
                <w:kern w:val="0"/>
                <w:sz w:val="24"/>
                <w:lang w:bidi="ar"/>
              </w:rPr>
              <w:t>县定龙加油站</w:t>
            </w:r>
            <w:proofErr w:type="gramEnd"/>
          </w:p>
        </w:tc>
        <w:tc>
          <w:tcPr>
            <w:tcW w:w="1973"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曲阳县水窦涧村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jc w:val="center"/>
              <w:rPr>
                <w:rFonts w:ascii="仿宋" w:eastAsia="仿宋" w:hAnsi="仿宋" w:cs="仿宋"/>
                <w:sz w:val="24"/>
              </w:rPr>
            </w:pPr>
            <w:r w:rsidRPr="00536CF6">
              <w:rPr>
                <w:rFonts w:ascii="仿宋" w:eastAsia="仿宋" w:hAnsi="仿宋" w:cs="仿宋"/>
                <w:sz w:val="24"/>
              </w:rPr>
              <w:t>一年两次</w:t>
            </w:r>
          </w:p>
        </w:tc>
      </w:tr>
      <w:tr w:rsidR="0060422C">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60422C" w:rsidRDefault="0060422C" w:rsidP="00095FBF">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10</w:t>
            </w:r>
          </w:p>
        </w:tc>
        <w:tc>
          <w:tcPr>
            <w:tcW w:w="1425" w:type="dxa"/>
            <w:vMerge/>
            <w:tcBorders>
              <w:left w:val="single" w:sz="4" w:space="0" w:color="auto"/>
              <w:right w:val="single" w:sz="4" w:space="0" w:color="auto"/>
            </w:tcBorders>
            <w:vAlign w:val="center"/>
          </w:tcPr>
          <w:p w:rsidR="0060422C" w:rsidRPr="00F62686" w:rsidRDefault="0060422C" w:rsidP="00095FBF">
            <w:pPr>
              <w:widowControl/>
              <w:jc w:val="center"/>
              <w:textAlignment w:val="center"/>
              <w:rPr>
                <w:rFonts w:ascii="仿宋" w:eastAsia="仿宋" w:hAnsi="仿宋" w:cs="仿宋"/>
                <w:color w:val="000000"/>
                <w:kern w:val="0"/>
                <w:sz w:val="24"/>
                <w:highlight w:val="yellow"/>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曲阳县京昆新能源科技有限公司京昆加油站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w:t>
            </w:r>
            <w:proofErr w:type="gramStart"/>
            <w:r w:rsidRPr="00536CF6">
              <w:rPr>
                <w:rFonts w:ascii="仿宋" w:eastAsia="仿宋" w:hAnsi="仿宋" w:cs="仿宋" w:hint="eastAsia"/>
                <w:color w:val="000000"/>
                <w:kern w:val="0"/>
                <w:sz w:val="24"/>
                <w:lang w:bidi="ar"/>
              </w:rPr>
              <w:t>大西旺</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jc w:val="center"/>
              <w:rPr>
                <w:rFonts w:ascii="仿宋" w:eastAsia="仿宋" w:hAnsi="仿宋" w:cs="仿宋"/>
                <w:sz w:val="24"/>
              </w:rPr>
            </w:pPr>
            <w:r w:rsidRPr="00536CF6">
              <w:rPr>
                <w:rFonts w:ascii="仿宋" w:eastAsia="仿宋" w:hAnsi="仿宋" w:cs="仿宋"/>
                <w:sz w:val="24"/>
              </w:rPr>
              <w:t>一年两次</w:t>
            </w:r>
          </w:p>
        </w:tc>
      </w:tr>
      <w:tr w:rsidR="0060422C">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60422C" w:rsidRDefault="0060422C" w:rsidP="00095FBF">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11</w:t>
            </w:r>
          </w:p>
        </w:tc>
        <w:tc>
          <w:tcPr>
            <w:tcW w:w="1425" w:type="dxa"/>
            <w:vMerge/>
            <w:tcBorders>
              <w:left w:val="single" w:sz="4" w:space="0" w:color="auto"/>
              <w:right w:val="single" w:sz="4" w:space="0" w:color="auto"/>
            </w:tcBorders>
            <w:vAlign w:val="center"/>
          </w:tcPr>
          <w:p w:rsidR="0060422C" w:rsidRPr="00F62686" w:rsidRDefault="0060422C" w:rsidP="00095FBF">
            <w:pPr>
              <w:widowControl/>
              <w:jc w:val="center"/>
              <w:textAlignment w:val="center"/>
              <w:rPr>
                <w:rFonts w:ascii="仿宋" w:eastAsia="仿宋" w:hAnsi="仿宋" w:cs="仿宋"/>
                <w:color w:val="000000"/>
                <w:kern w:val="0"/>
                <w:sz w:val="24"/>
                <w:highlight w:val="yellow"/>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中国石化销售股份有限公司河北保定曲阳北环加油中心</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曲阳县北环路</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jc w:val="center"/>
              <w:rPr>
                <w:rFonts w:ascii="仿宋" w:eastAsia="仿宋" w:hAnsi="仿宋" w:cs="仿宋"/>
                <w:sz w:val="24"/>
              </w:rPr>
            </w:pPr>
            <w:r w:rsidRPr="00536CF6">
              <w:rPr>
                <w:rFonts w:ascii="仿宋" w:eastAsia="仿宋" w:hAnsi="仿宋" w:cs="仿宋"/>
                <w:sz w:val="24"/>
              </w:rPr>
              <w:t>一年两次</w:t>
            </w:r>
          </w:p>
        </w:tc>
      </w:tr>
      <w:tr w:rsidR="0060422C">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60422C" w:rsidRDefault="0060422C" w:rsidP="00095FBF">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12</w:t>
            </w:r>
          </w:p>
        </w:tc>
        <w:tc>
          <w:tcPr>
            <w:tcW w:w="1425" w:type="dxa"/>
            <w:vMerge/>
            <w:tcBorders>
              <w:left w:val="single" w:sz="4" w:space="0" w:color="auto"/>
              <w:right w:val="single" w:sz="4" w:space="0" w:color="auto"/>
            </w:tcBorders>
            <w:vAlign w:val="center"/>
          </w:tcPr>
          <w:p w:rsidR="0060422C" w:rsidRPr="00F62686" w:rsidRDefault="0060422C" w:rsidP="00095FBF">
            <w:pPr>
              <w:widowControl/>
              <w:jc w:val="center"/>
              <w:textAlignment w:val="center"/>
              <w:rPr>
                <w:rFonts w:ascii="仿宋" w:eastAsia="仿宋" w:hAnsi="仿宋" w:cs="仿宋"/>
                <w:color w:val="000000"/>
                <w:kern w:val="0"/>
                <w:sz w:val="24"/>
                <w:highlight w:val="yellow"/>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中国石化销售股份有限公司河北保定曲阳北环路加油站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曲阳县北环路大赵邱村北</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jc w:val="center"/>
              <w:rPr>
                <w:rFonts w:ascii="仿宋" w:eastAsia="仿宋" w:hAnsi="仿宋" w:cs="仿宋"/>
                <w:sz w:val="24"/>
              </w:rPr>
            </w:pPr>
            <w:r w:rsidRPr="00536CF6">
              <w:rPr>
                <w:rFonts w:ascii="仿宋" w:eastAsia="仿宋" w:hAnsi="仿宋" w:cs="仿宋"/>
                <w:sz w:val="24"/>
              </w:rPr>
              <w:t>一年两次</w:t>
            </w:r>
          </w:p>
        </w:tc>
      </w:tr>
      <w:tr w:rsidR="0060422C">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60422C" w:rsidRDefault="0060422C" w:rsidP="00095FBF">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13</w:t>
            </w:r>
          </w:p>
        </w:tc>
        <w:tc>
          <w:tcPr>
            <w:tcW w:w="1425" w:type="dxa"/>
            <w:vMerge/>
            <w:tcBorders>
              <w:left w:val="single" w:sz="4" w:space="0" w:color="auto"/>
              <w:right w:val="single" w:sz="4" w:space="0" w:color="auto"/>
            </w:tcBorders>
            <w:vAlign w:val="center"/>
          </w:tcPr>
          <w:p w:rsidR="0060422C" w:rsidRPr="00F62686" w:rsidRDefault="0060422C" w:rsidP="00095FBF">
            <w:pPr>
              <w:widowControl/>
              <w:jc w:val="center"/>
              <w:textAlignment w:val="center"/>
              <w:rPr>
                <w:rFonts w:ascii="仿宋" w:eastAsia="仿宋" w:hAnsi="仿宋" w:cs="仿宋"/>
                <w:color w:val="000000"/>
                <w:kern w:val="0"/>
                <w:sz w:val="24"/>
                <w:highlight w:val="yellow"/>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中国石化销售股份有限公司河北保定曲阳石油分公司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曲阳县顾赵邱村南</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jc w:val="center"/>
              <w:rPr>
                <w:rFonts w:ascii="仿宋" w:eastAsia="仿宋" w:hAnsi="仿宋" w:cs="仿宋"/>
                <w:sz w:val="24"/>
              </w:rPr>
            </w:pPr>
            <w:r w:rsidRPr="00536CF6">
              <w:rPr>
                <w:rFonts w:ascii="仿宋" w:eastAsia="仿宋" w:hAnsi="仿宋" w:cs="仿宋"/>
                <w:sz w:val="24"/>
              </w:rPr>
              <w:t>一年两次</w:t>
            </w:r>
          </w:p>
        </w:tc>
      </w:tr>
      <w:tr w:rsidR="0060422C">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60422C" w:rsidRDefault="0060422C" w:rsidP="00095FBF">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14</w:t>
            </w:r>
          </w:p>
        </w:tc>
        <w:tc>
          <w:tcPr>
            <w:tcW w:w="1425" w:type="dxa"/>
            <w:vMerge/>
            <w:tcBorders>
              <w:left w:val="single" w:sz="4" w:space="0" w:color="auto"/>
              <w:bottom w:val="single" w:sz="4" w:space="0" w:color="auto"/>
              <w:right w:val="single" w:sz="4" w:space="0" w:color="auto"/>
            </w:tcBorders>
            <w:vAlign w:val="center"/>
          </w:tcPr>
          <w:p w:rsidR="0060422C" w:rsidRPr="00F62686" w:rsidRDefault="0060422C" w:rsidP="00095FBF">
            <w:pPr>
              <w:widowControl/>
              <w:jc w:val="center"/>
              <w:textAlignment w:val="center"/>
              <w:rPr>
                <w:rFonts w:ascii="仿宋" w:eastAsia="仿宋" w:hAnsi="仿宋" w:cs="仿宋"/>
                <w:color w:val="000000"/>
                <w:kern w:val="0"/>
                <w:sz w:val="24"/>
                <w:highlight w:val="yellow"/>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中国石化销售股份有限公司河北保定曲阳建设街加油站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曲阳县赵城东</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0422C" w:rsidRPr="005A334E" w:rsidRDefault="0060422C"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60422C" w:rsidRPr="00536CF6" w:rsidRDefault="0060422C" w:rsidP="00095FBF">
            <w:pPr>
              <w:jc w:val="center"/>
              <w:rPr>
                <w:rFonts w:ascii="仿宋" w:eastAsia="仿宋" w:hAnsi="仿宋" w:cs="仿宋"/>
                <w:sz w:val="24"/>
              </w:rPr>
            </w:pPr>
            <w:r w:rsidRPr="00536CF6">
              <w:rPr>
                <w:rFonts w:ascii="仿宋" w:eastAsia="仿宋" w:hAnsi="仿宋" w:cs="仿宋"/>
                <w:sz w:val="24"/>
              </w:rPr>
              <w:t>一年两次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lastRenderedPageBreak/>
              <w:t>15</w:t>
            </w:r>
          </w:p>
        </w:tc>
        <w:tc>
          <w:tcPr>
            <w:tcW w:w="1425" w:type="dxa"/>
            <w:vMerge w:val="restart"/>
            <w:tcBorders>
              <w:top w:val="single" w:sz="4" w:space="0" w:color="auto"/>
              <w:left w:val="single" w:sz="4" w:space="0" w:color="auto"/>
              <w:right w:val="single" w:sz="4" w:space="0" w:color="auto"/>
            </w:tcBorders>
            <w:vAlign w:val="center"/>
          </w:tcPr>
          <w:p w:rsidR="00C17840" w:rsidRPr="00F62686" w:rsidRDefault="00C17840" w:rsidP="00095FBF">
            <w:pPr>
              <w:widowControl/>
              <w:jc w:val="center"/>
              <w:textAlignment w:val="center"/>
              <w:rPr>
                <w:rFonts w:ascii="仿宋" w:eastAsia="仿宋" w:hAnsi="仿宋" w:cs="仿宋"/>
                <w:color w:val="000000"/>
                <w:kern w:val="0"/>
                <w:sz w:val="24"/>
                <w:highlight w:val="yellow"/>
                <w:lang w:bidi="ar"/>
              </w:rPr>
            </w:pPr>
            <w:r w:rsidRPr="00536CF6">
              <w:rPr>
                <w:rFonts w:ascii="仿宋" w:eastAsia="仿宋" w:hAnsi="仿宋" w:cs="仿宋" w:hint="eastAsia"/>
                <w:color w:val="000000"/>
                <w:kern w:val="0"/>
                <w:sz w:val="24"/>
                <w:lang w:bidi="ar"/>
              </w:rPr>
              <w:t>执法一股</w:t>
            </w:r>
          </w:p>
        </w:tc>
        <w:tc>
          <w:tcPr>
            <w:tcW w:w="2839" w:type="dxa"/>
            <w:tcBorders>
              <w:top w:val="single" w:sz="4" w:space="0" w:color="000000"/>
              <w:left w:val="single" w:sz="4" w:space="0" w:color="auto"/>
              <w:bottom w:val="single" w:sz="4" w:space="0" w:color="000000"/>
              <w:right w:val="single" w:sz="4" w:space="0" w:color="000000"/>
            </w:tcBorders>
            <w:noWrap/>
            <w:vAlign w:val="center"/>
          </w:tcPr>
          <w:p w:rsidR="00C17840" w:rsidRPr="00536CF6" w:rsidRDefault="00C17840"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中国石油天然气股份有限公司河北保定销售分公司第一百四十三加油站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36CF6" w:rsidRDefault="00C17840"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曲阳县西环</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Pr="00536CF6" w:rsidRDefault="00C17840" w:rsidP="00095FBF">
            <w:pPr>
              <w:jc w:val="center"/>
              <w:rPr>
                <w:rFonts w:ascii="仿宋" w:eastAsia="仿宋" w:hAnsi="仿宋" w:cs="仿宋"/>
                <w:sz w:val="24"/>
              </w:rPr>
            </w:pPr>
            <w:r w:rsidRPr="00536CF6">
              <w:rPr>
                <w:rFonts w:ascii="仿宋" w:eastAsia="仿宋" w:hAnsi="仿宋" w:cs="仿宋"/>
                <w:sz w:val="24"/>
              </w:rPr>
              <w:t>一年两次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16</w:t>
            </w:r>
          </w:p>
        </w:tc>
        <w:tc>
          <w:tcPr>
            <w:tcW w:w="1425" w:type="dxa"/>
            <w:vMerge/>
            <w:tcBorders>
              <w:left w:val="single" w:sz="4" w:space="0" w:color="auto"/>
              <w:bottom w:val="single" w:sz="4" w:space="0" w:color="auto"/>
              <w:right w:val="single" w:sz="4" w:space="0" w:color="auto"/>
            </w:tcBorders>
            <w:vAlign w:val="center"/>
          </w:tcPr>
          <w:p w:rsidR="00C17840" w:rsidRPr="00F62686" w:rsidRDefault="00C17840" w:rsidP="00095FBF">
            <w:pPr>
              <w:widowControl/>
              <w:jc w:val="center"/>
              <w:textAlignment w:val="center"/>
              <w:rPr>
                <w:rFonts w:ascii="仿宋" w:eastAsia="仿宋" w:hAnsi="仿宋" w:cs="仿宋"/>
                <w:color w:val="000000"/>
                <w:kern w:val="0"/>
                <w:sz w:val="24"/>
                <w:highlight w:val="yellow"/>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C17840" w:rsidRPr="00536CF6" w:rsidRDefault="00C17840"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w:t>
            </w:r>
            <w:proofErr w:type="gramStart"/>
            <w:r w:rsidRPr="00536CF6">
              <w:rPr>
                <w:rFonts w:ascii="仿宋" w:eastAsia="仿宋" w:hAnsi="仿宋" w:cs="仿宋" w:hint="eastAsia"/>
                <w:color w:val="000000"/>
                <w:kern w:val="0"/>
                <w:sz w:val="24"/>
                <w:lang w:bidi="ar"/>
              </w:rPr>
              <w:t>县众利</w:t>
            </w:r>
            <w:proofErr w:type="gramEnd"/>
            <w:r w:rsidRPr="00536CF6">
              <w:rPr>
                <w:rFonts w:ascii="仿宋" w:eastAsia="仿宋" w:hAnsi="仿宋" w:cs="仿宋" w:hint="eastAsia"/>
                <w:color w:val="000000"/>
                <w:kern w:val="0"/>
                <w:sz w:val="24"/>
                <w:lang w:bidi="ar"/>
              </w:rPr>
              <w:t>气体有限公司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36CF6" w:rsidRDefault="00C17840"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曲阳县恒</w:t>
            </w:r>
            <w:proofErr w:type="gramStart"/>
            <w:r w:rsidRPr="00536CF6">
              <w:rPr>
                <w:rFonts w:ascii="仿宋" w:eastAsia="仿宋" w:hAnsi="仿宋" w:cs="仿宋" w:hint="eastAsia"/>
                <w:color w:val="000000"/>
                <w:kern w:val="0"/>
                <w:sz w:val="24"/>
                <w:lang w:bidi="ar"/>
              </w:rPr>
              <w:t>州镇许城东</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36CF6">
              <w:rPr>
                <w:rFonts w:ascii="仿宋" w:eastAsia="仿宋" w:hAnsi="仿宋" w:cs="仿宋"/>
                <w:sz w:val="24"/>
              </w:rPr>
              <w:t>一年</w:t>
            </w:r>
            <w:r>
              <w:rPr>
                <w:rFonts w:ascii="仿宋" w:eastAsia="仿宋" w:hAnsi="仿宋" w:cs="仿宋" w:hint="eastAsia"/>
                <w:sz w:val="24"/>
              </w:rPr>
              <w:t>一</w:t>
            </w:r>
            <w:r w:rsidRPr="00536CF6">
              <w:rPr>
                <w:rFonts w:ascii="仿宋" w:eastAsia="仿宋" w:hAnsi="仿宋" w:cs="仿宋"/>
                <w:sz w:val="24"/>
              </w:rPr>
              <w:t>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17</w:t>
            </w:r>
          </w:p>
        </w:tc>
        <w:tc>
          <w:tcPr>
            <w:tcW w:w="1425" w:type="dxa"/>
            <w:vMerge w:val="restart"/>
            <w:tcBorders>
              <w:top w:val="single" w:sz="4" w:space="0" w:color="auto"/>
              <w:left w:val="single" w:sz="4" w:space="0" w:color="000000"/>
              <w:right w:val="single" w:sz="4" w:space="0" w:color="000000"/>
            </w:tcBorders>
            <w:vAlign w:val="center"/>
          </w:tcPr>
          <w:p w:rsidR="00C17840" w:rsidRDefault="00C17840" w:rsidP="00095FBF">
            <w:pPr>
              <w:jc w:val="center"/>
              <w:rPr>
                <w:rFonts w:ascii="仿宋" w:eastAsia="仿宋" w:hAnsi="仿宋" w:cs="仿宋"/>
                <w:color w:val="000000"/>
                <w:kern w:val="0"/>
                <w:sz w:val="24"/>
                <w:lang w:bidi="ar"/>
              </w:rPr>
            </w:pPr>
            <w:r>
              <w:rPr>
                <w:rFonts w:ascii="仿宋" w:eastAsia="仿宋" w:hAnsi="仿宋"/>
                <w:sz w:val="24"/>
              </w:rPr>
              <w:t>执法二股</w:t>
            </w: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河北田原化工</w:t>
            </w:r>
            <w:r w:rsidR="00095FBF">
              <w:rPr>
                <w:rFonts w:ascii="仿宋" w:eastAsia="仿宋" w:hAnsi="仿宋" w:cs="仿宋" w:hint="eastAsia"/>
                <w:color w:val="000000"/>
                <w:kern w:val="0"/>
                <w:sz w:val="24"/>
                <w:lang w:bidi="ar"/>
              </w:rPr>
              <w:t>集团</w:t>
            </w:r>
            <w:r w:rsidRPr="0060422C">
              <w:rPr>
                <w:rFonts w:ascii="仿宋" w:eastAsia="仿宋" w:hAnsi="仿宋" w:cs="仿宋" w:hint="eastAsia"/>
                <w:color w:val="000000"/>
                <w:kern w:val="0"/>
                <w:sz w:val="24"/>
                <w:lang w:bidi="ar"/>
              </w:rPr>
              <w:t>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曲阳县循环经济园区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危险化学品生产</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18</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河北宪宝石材雕塑有限公司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19</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w:t>
            </w:r>
            <w:proofErr w:type="gramStart"/>
            <w:r w:rsidRPr="0060422C">
              <w:rPr>
                <w:rFonts w:ascii="仿宋" w:eastAsia="仿宋" w:hAnsi="仿宋" w:cs="仿宋" w:hint="eastAsia"/>
                <w:color w:val="000000"/>
                <w:kern w:val="0"/>
                <w:sz w:val="24"/>
                <w:lang w:bidi="ar"/>
              </w:rPr>
              <w:t>县奇颜</w:t>
            </w:r>
            <w:proofErr w:type="gramEnd"/>
            <w:r w:rsidRPr="0060422C">
              <w:rPr>
                <w:rFonts w:ascii="仿宋" w:eastAsia="仿宋" w:hAnsi="仿宋" w:cs="仿宋" w:hint="eastAsia"/>
                <w:color w:val="000000"/>
                <w:kern w:val="0"/>
                <w:sz w:val="24"/>
                <w:lang w:bidi="ar"/>
              </w:rPr>
              <w:t>雕塑有限公司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20</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曲阳县博兴园林雕塑有限公司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21</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w:t>
            </w:r>
            <w:proofErr w:type="gramStart"/>
            <w:r w:rsidRPr="0060422C">
              <w:rPr>
                <w:rFonts w:ascii="仿宋" w:eastAsia="仿宋" w:hAnsi="仿宋" w:cs="仿宋" w:hint="eastAsia"/>
                <w:color w:val="000000"/>
                <w:kern w:val="0"/>
                <w:sz w:val="24"/>
                <w:lang w:bidi="ar"/>
              </w:rPr>
              <w:t>县卓鼎园林</w:t>
            </w:r>
            <w:proofErr w:type="gramEnd"/>
            <w:r w:rsidRPr="0060422C">
              <w:rPr>
                <w:rFonts w:ascii="仿宋" w:eastAsia="仿宋" w:hAnsi="仿宋" w:cs="仿宋" w:hint="eastAsia"/>
                <w:color w:val="000000"/>
                <w:kern w:val="0"/>
                <w:sz w:val="24"/>
                <w:lang w:bidi="ar"/>
              </w:rPr>
              <w:t>雕塑有限公司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22</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w:t>
            </w:r>
            <w:proofErr w:type="gramStart"/>
            <w:r w:rsidRPr="0060422C">
              <w:rPr>
                <w:rFonts w:ascii="仿宋" w:eastAsia="仿宋" w:hAnsi="仿宋" w:cs="仿宋" w:hint="eastAsia"/>
                <w:color w:val="000000"/>
                <w:kern w:val="0"/>
                <w:sz w:val="24"/>
                <w:lang w:bidi="ar"/>
              </w:rPr>
              <w:t>县岳乾雕塑</w:t>
            </w:r>
            <w:proofErr w:type="gramEnd"/>
            <w:r w:rsidRPr="0060422C">
              <w:rPr>
                <w:rFonts w:ascii="仿宋" w:eastAsia="仿宋" w:hAnsi="仿宋" w:cs="仿宋" w:hint="eastAsia"/>
                <w:color w:val="000000"/>
                <w:kern w:val="0"/>
                <w:sz w:val="24"/>
                <w:lang w:bidi="ar"/>
              </w:rPr>
              <w:t>品有限公司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23</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河北</w:t>
            </w:r>
            <w:proofErr w:type="gramStart"/>
            <w:r w:rsidRPr="0060422C">
              <w:rPr>
                <w:rFonts w:ascii="仿宋" w:eastAsia="仿宋" w:hAnsi="仿宋" w:cs="仿宋" w:hint="eastAsia"/>
                <w:color w:val="000000"/>
                <w:kern w:val="0"/>
                <w:sz w:val="24"/>
                <w:lang w:bidi="ar"/>
              </w:rPr>
              <w:t>垄</w:t>
            </w:r>
            <w:proofErr w:type="gramEnd"/>
            <w:r w:rsidRPr="0060422C">
              <w:rPr>
                <w:rFonts w:ascii="仿宋" w:eastAsia="仿宋" w:hAnsi="仿宋" w:cs="仿宋" w:hint="eastAsia"/>
                <w:color w:val="000000"/>
                <w:kern w:val="0"/>
                <w:sz w:val="24"/>
                <w:lang w:bidi="ar"/>
              </w:rPr>
              <w:t>上行园林工程有限公司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24</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w:t>
            </w:r>
            <w:proofErr w:type="gramStart"/>
            <w:r w:rsidRPr="0060422C">
              <w:rPr>
                <w:rFonts w:ascii="仿宋" w:eastAsia="仿宋" w:hAnsi="仿宋" w:cs="仿宋" w:hint="eastAsia"/>
                <w:color w:val="000000"/>
                <w:kern w:val="0"/>
                <w:sz w:val="24"/>
                <w:lang w:bidi="ar"/>
              </w:rPr>
              <w:t>县腾阳雕塑</w:t>
            </w:r>
            <w:proofErr w:type="gramEnd"/>
            <w:r w:rsidRPr="0060422C">
              <w:rPr>
                <w:rFonts w:ascii="仿宋" w:eastAsia="仿宋" w:hAnsi="仿宋" w:cs="仿宋" w:hint="eastAsia"/>
                <w:color w:val="000000"/>
                <w:kern w:val="0"/>
                <w:sz w:val="24"/>
                <w:lang w:bidi="ar"/>
              </w:rPr>
              <w:t>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25</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曲阳县博欧园林雕塑有限公司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26</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曲阳县向鹏园林雕塑有限公司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27</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曲阳县中林园林雕塑有限公司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624"/>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28</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曲阳县合盛雕刻厂</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29</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proofErr w:type="gramStart"/>
            <w:r w:rsidRPr="0060422C">
              <w:rPr>
                <w:rFonts w:ascii="仿宋" w:eastAsia="仿宋" w:hAnsi="仿宋" w:cs="仿宋" w:hint="eastAsia"/>
                <w:color w:val="000000"/>
                <w:kern w:val="0"/>
                <w:sz w:val="24"/>
                <w:lang w:bidi="ar"/>
              </w:rPr>
              <w:t>河北省首博园林</w:t>
            </w:r>
            <w:proofErr w:type="gramEnd"/>
            <w:r w:rsidRPr="0060422C">
              <w:rPr>
                <w:rFonts w:ascii="仿宋" w:eastAsia="仿宋" w:hAnsi="仿宋" w:cs="仿宋" w:hint="eastAsia"/>
                <w:color w:val="000000"/>
                <w:kern w:val="0"/>
                <w:sz w:val="24"/>
                <w:lang w:bidi="ar"/>
              </w:rPr>
              <w:t>雕塑有限公司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30</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proofErr w:type="gramStart"/>
            <w:r w:rsidRPr="0060422C">
              <w:rPr>
                <w:rFonts w:ascii="仿宋" w:eastAsia="仿宋" w:hAnsi="仿宋" w:cs="仿宋" w:hint="eastAsia"/>
                <w:color w:val="000000"/>
                <w:kern w:val="0"/>
                <w:sz w:val="24"/>
                <w:lang w:bidi="ar"/>
              </w:rPr>
              <w:t>曲阳恒锐数控</w:t>
            </w:r>
            <w:proofErr w:type="gramEnd"/>
            <w:r w:rsidRPr="0060422C">
              <w:rPr>
                <w:rFonts w:ascii="仿宋" w:eastAsia="仿宋" w:hAnsi="仿宋" w:cs="仿宋" w:hint="eastAsia"/>
                <w:color w:val="000000"/>
                <w:kern w:val="0"/>
                <w:sz w:val="24"/>
                <w:lang w:bidi="ar"/>
              </w:rPr>
              <w:t>设备有限公司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624"/>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31</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auto"/>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曲阳县绿傲园林雕塑有限公司</w:t>
            </w:r>
          </w:p>
        </w:tc>
        <w:tc>
          <w:tcPr>
            <w:tcW w:w="1973" w:type="dxa"/>
            <w:tcBorders>
              <w:top w:val="single" w:sz="4" w:space="0" w:color="000000"/>
              <w:left w:val="single" w:sz="4" w:space="0" w:color="000000"/>
              <w:bottom w:val="single" w:sz="4" w:space="0" w:color="auto"/>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auto"/>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auto"/>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095FBF">
        <w:trPr>
          <w:cantSplit/>
          <w:trHeight w:val="624"/>
          <w:jc w:val="center"/>
        </w:trPr>
        <w:tc>
          <w:tcPr>
            <w:tcW w:w="783" w:type="dxa"/>
            <w:tcBorders>
              <w:top w:val="single" w:sz="4" w:space="0" w:color="000000"/>
              <w:left w:val="single" w:sz="4" w:space="0" w:color="000000"/>
              <w:bottom w:val="single" w:sz="4" w:space="0" w:color="auto"/>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32</w:t>
            </w:r>
          </w:p>
        </w:tc>
        <w:tc>
          <w:tcPr>
            <w:tcW w:w="1425" w:type="dxa"/>
            <w:vMerge/>
            <w:tcBorders>
              <w:left w:val="single" w:sz="4" w:space="0" w:color="000000"/>
              <w:bottom w:val="single" w:sz="4" w:space="0" w:color="auto"/>
              <w:right w:val="single" w:sz="4" w:space="0" w:color="000000"/>
            </w:tcBorders>
            <w:vAlign w:val="center"/>
          </w:tcPr>
          <w:p w:rsidR="00C17840" w:rsidRDefault="00C17840" w:rsidP="00095FBF">
            <w:pPr>
              <w:jc w:val="center"/>
              <w:rPr>
                <w:rFonts w:ascii="仿宋" w:eastAsia="仿宋" w:hAnsi="仿宋" w:cs="仿宋"/>
                <w:color w:val="000000"/>
                <w:kern w:val="0"/>
                <w:sz w:val="24"/>
                <w:lang w:bidi="ar"/>
              </w:rPr>
            </w:pPr>
          </w:p>
        </w:tc>
        <w:tc>
          <w:tcPr>
            <w:tcW w:w="2839" w:type="dxa"/>
            <w:tcBorders>
              <w:top w:val="single" w:sz="4" w:space="0" w:color="auto"/>
              <w:left w:val="single" w:sz="4" w:space="0" w:color="000000"/>
              <w:bottom w:val="single" w:sz="4" w:space="0" w:color="auto"/>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曲阳县安顺数控雕刻厂</w:t>
            </w:r>
          </w:p>
        </w:tc>
        <w:tc>
          <w:tcPr>
            <w:tcW w:w="1973" w:type="dxa"/>
            <w:tcBorders>
              <w:top w:val="single" w:sz="4" w:space="0" w:color="auto"/>
              <w:left w:val="single" w:sz="4" w:space="0" w:color="000000"/>
              <w:bottom w:val="single" w:sz="4" w:space="0" w:color="auto"/>
              <w:right w:val="single" w:sz="4" w:space="0" w:color="000000"/>
            </w:tcBorders>
            <w:noWrap/>
            <w:vAlign w:val="center"/>
          </w:tcPr>
          <w:p w:rsidR="00C17840" w:rsidRPr="0060422C" w:rsidRDefault="00C17840" w:rsidP="00095FBF">
            <w:pPr>
              <w:widowControl/>
              <w:jc w:val="left"/>
              <w:textAlignment w:val="center"/>
              <w:rPr>
                <w:rFonts w:ascii="仿宋" w:eastAsia="仿宋" w:hAnsi="仿宋" w:cs="仿宋"/>
                <w:color w:val="000000"/>
                <w:kern w:val="0"/>
                <w:sz w:val="24"/>
                <w:lang w:bidi="ar"/>
              </w:rPr>
            </w:pPr>
            <w:r w:rsidRPr="0060422C">
              <w:rPr>
                <w:rFonts w:ascii="仿宋" w:eastAsia="仿宋" w:hAnsi="仿宋" w:cs="仿宋" w:hint="eastAsia"/>
                <w:color w:val="000000"/>
                <w:kern w:val="0"/>
                <w:sz w:val="24"/>
                <w:lang w:bidi="ar"/>
              </w:rPr>
              <w:t>曲阳县雕塑园区</w:t>
            </w:r>
          </w:p>
        </w:tc>
        <w:tc>
          <w:tcPr>
            <w:tcW w:w="1429" w:type="dxa"/>
            <w:tcBorders>
              <w:top w:val="single" w:sz="4" w:space="0" w:color="auto"/>
              <w:left w:val="single" w:sz="4" w:space="0" w:color="000000"/>
              <w:bottom w:val="single" w:sz="4" w:space="0" w:color="auto"/>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auto"/>
              <w:left w:val="single" w:sz="4" w:space="0" w:color="000000"/>
              <w:bottom w:val="single" w:sz="4" w:space="0" w:color="auto"/>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lastRenderedPageBreak/>
              <w:t>33</w:t>
            </w:r>
          </w:p>
        </w:tc>
        <w:tc>
          <w:tcPr>
            <w:tcW w:w="1425" w:type="dxa"/>
            <w:vMerge w:val="restart"/>
            <w:tcBorders>
              <w:top w:val="single" w:sz="4" w:space="0" w:color="auto"/>
              <w:left w:val="single" w:sz="4" w:space="0" w:color="000000"/>
              <w:right w:val="single" w:sz="4" w:space="0" w:color="000000"/>
            </w:tcBorders>
            <w:vAlign w:val="center"/>
          </w:tcPr>
          <w:p w:rsidR="00C17840" w:rsidRDefault="00C17840" w:rsidP="00095FBF">
            <w:pPr>
              <w:jc w:val="center"/>
              <w:rPr>
                <w:rFonts w:ascii="仿宋" w:eastAsia="仿宋" w:hAnsi="仿宋" w:cs="仿宋"/>
                <w:color w:val="000000"/>
                <w:kern w:val="0"/>
                <w:sz w:val="24"/>
                <w:lang w:bidi="ar"/>
              </w:rPr>
            </w:pPr>
            <w:r>
              <w:rPr>
                <w:rFonts w:ascii="仿宋" w:eastAsia="仿宋" w:hAnsi="仿宋" w:cs="仿宋"/>
                <w:color w:val="000000"/>
                <w:kern w:val="0"/>
                <w:sz w:val="24"/>
                <w:lang w:bidi="ar"/>
              </w:rPr>
              <w:t>执法二股</w:t>
            </w:r>
          </w:p>
        </w:tc>
        <w:tc>
          <w:tcPr>
            <w:tcW w:w="2839" w:type="dxa"/>
            <w:tcBorders>
              <w:top w:val="single" w:sz="4" w:space="0" w:color="000000"/>
              <w:left w:val="single" w:sz="4" w:space="0" w:color="000000"/>
              <w:bottom w:val="single" w:sz="4" w:space="0" w:color="000000"/>
              <w:right w:val="single" w:sz="4" w:space="0" w:color="000000"/>
            </w:tcBorders>
            <w:noWrap/>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县漂涵雕刻</w:t>
            </w:r>
            <w:proofErr w:type="gramEnd"/>
            <w:r w:rsidRPr="005A334E">
              <w:rPr>
                <w:rFonts w:ascii="仿宋" w:eastAsia="仿宋" w:hAnsi="仿宋" w:cs="仿宋" w:hint="eastAsia"/>
                <w:color w:val="000000"/>
                <w:kern w:val="0"/>
                <w:sz w:val="24"/>
                <w:lang w:bidi="ar"/>
              </w:rPr>
              <w:t>有限公司</w:t>
            </w:r>
          </w:p>
        </w:tc>
        <w:tc>
          <w:tcPr>
            <w:tcW w:w="1973" w:type="dxa"/>
            <w:tcBorders>
              <w:top w:val="single" w:sz="4" w:space="0" w:color="000000"/>
              <w:left w:val="single" w:sz="4" w:space="0" w:color="000000"/>
              <w:bottom w:val="single" w:sz="4" w:space="0" w:color="000000"/>
              <w:right w:val="single" w:sz="4" w:space="0" w:color="000000"/>
            </w:tcBorders>
            <w:noWrap/>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34</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曲阳县合顺金质园林雕塑有限公司</w:t>
            </w:r>
          </w:p>
        </w:tc>
        <w:tc>
          <w:tcPr>
            <w:tcW w:w="1973" w:type="dxa"/>
            <w:tcBorders>
              <w:top w:val="single" w:sz="4" w:space="0" w:color="000000"/>
              <w:left w:val="single" w:sz="4" w:space="0" w:color="000000"/>
              <w:bottom w:val="single" w:sz="4" w:space="0" w:color="000000"/>
              <w:right w:val="single" w:sz="4" w:space="0" w:color="000000"/>
            </w:tcBorders>
            <w:noWrap/>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095FBF">
        <w:trPr>
          <w:cantSplit/>
          <w:trHeight w:val="624"/>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35</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曲阳县天诚雕塑厂</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36</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曲阳县华育雕刻有限公司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37</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县鼎昆环保</w:t>
            </w:r>
            <w:proofErr w:type="gramEnd"/>
            <w:r w:rsidRPr="005A334E">
              <w:rPr>
                <w:rFonts w:ascii="仿宋" w:eastAsia="仿宋" w:hAnsi="仿宋" w:cs="仿宋" w:hint="eastAsia"/>
                <w:color w:val="000000"/>
                <w:kern w:val="0"/>
                <w:sz w:val="24"/>
                <w:lang w:bidi="ar"/>
              </w:rPr>
              <w:t>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624"/>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38</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w:t>
            </w:r>
            <w:proofErr w:type="gramStart"/>
            <w:r w:rsidRPr="005A334E">
              <w:rPr>
                <w:rFonts w:ascii="仿宋" w:eastAsia="仿宋" w:hAnsi="仿宋" w:cs="仿宋" w:hint="eastAsia"/>
                <w:color w:val="000000"/>
                <w:kern w:val="0"/>
                <w:sz w:val="24"/>
                <w:lang w:bidi="ar"/>
              </w:rPr>
              <w:t>凯鑫</w:t>
            </w:r>
            <w:proofErr w:type="gramEnd"/>
            <w:r w:rsidRPr="005A334E">
              <w:rPr>
                <w:rFonts w:ascii="仿宋" w:eastAsia="仿宋" w:hAnsi="仿宋" w:cs="仿宋" w:hint="eastAsia"/>
                <w:color w:val="000000"/>
                <w:kern w:val="0"/>
                <w:sz w:val="24"/>
                <w:lang w:bidi="ar"/>
              </w:rPr>
              <w:t>园林雕塑有限公司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39</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曲阳县金汇陶瓷有限公司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曲阳县雕塑园区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40</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县阳瑞建材</w:t>
            </w:r>
            <w:proofErr w:type="gramEnd"/>
            <w:r w:rsidRPr="005A334E">
              <w:rPr>
                <w:rFonts w:ascii="仿宋" w:eastAsia="仿宋" w:hAnsi="仿宋" w:cs="仿宋" w:hint="eastAsia"/>
                <w:color w:val="000000"/>
                <w:kern w:val="0"/>
                <w:sz w:val="24"/>
                <w:lang w:bidi="ar"/>
              </w:rPr>
              <w:t>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曲阳县循环经济园区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41</w:t>
            </w:r>
          </w:p>
        </w:tc>
        <w:tc>
          <w:tcPr>
            <w:tcW w:w="1425" w:type="dxa"/>
            <w:vMerge/>
            <w:tcBorders>
              <w:left w:val="single" w:sz="4" w:space="0" w:color="000000"/>
              <w:bottom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河北三益再生资源有限公司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曲阳县循环经济园区</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42</w:t>
            </w:r>
          </w:p>
        </w:tc>
        <w:tc>
          <w:tcPr>
            <w:tcW w:w="1425" w:type="dxa"/>
            <w:vMerge w:val="restart"/>
            <w:tcBorders>
              <w:top w:val="single" w:sz="4" w:space="0" w:color="000000"/>
              <w:left w:val="single" w:sz="4" w:space="0" w:color="000000"/>
              <w:right w:val="single" w:sz="4" w:space="0" w:color="000000"/>
            </w:tcBorders>
            <w:vAlign w:val="center"/>
          </w:tcPr>
          <w:p w:rsidR="00C17840" w:rsidRDefault="00C17840" w:rsidP="00095FBF">
            <w:pPr>
              <w:jc w:val="center"/>
              <w:rPr>
                <w:rFonts w:ascii="仿宋" w:eastAsia="仿宋" w:hAnsi="仿宋" w:cs="仿宋"/>
                <w:color w:val="000000"/>
                <w:sz w:val="24"/>
              </w:rPr>
            </w:pPr>
            <w:r>
              <w:rPr>
                <w:rFonts w:ascii="仿宋" w:eastAsia="仿宋" w:hAnsi="仿宋"/>
                <w:sz w:val="24"/>
              </w:rPr>
              <w:t>执法三股</w:t>
            </w: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独古庄</w:t>
            </w:r>
            <w:proofErr w:type="gramEnd"/>
            <w:r>
              <w:rPr>
                <w:rFonts w:ascii="仿宋" w:eastAsia="仿宋" w:hAnsi="仿宋" w:cs="仿宋" w:hint="eastAsia"/>
                <w:color w:val="000000"/>
                <w:kern w:val="0"/>
                <w:sz w:val="24"/>
                <w:lang w:bidi="ar"/>
              </w:rPr>
              <w:t>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曲阳县路庄子乡</w:t>
            </w:r>
            <w:proofErr w:type="gramStart"/>
            <w:r>
              <w:rPr>
                <w:rFonts w:ascii="仿宋" w:eastAsia="仿宋" w:hAnsi="仿宋" w:cs="仿宋" w:hint="eastAsia"/>
                <w:color w:val="000000"/>
                <w:kern w:val="0"/>
                <w:sz w:val="24"/>
                <w:lang w:bidi="ar"/>
              </w:rPr>
              <w:t>独古庄</w:t>
            </w:r>
            <w:proofErr w:type="gramEnd"/>
            <w:r>
              <w:rPr>
                <w:rFonts w:ascii="仿宋" w:eastAsia="仿宋" w:hAnsi="仿宋" w:cs="仿宋" w:hint="eastAsia"/>
                <w:color w:val="000000"/>
                <w:kern w:val="0"/>
                <w:sz w:val="24"/>
                <w:lang w:bidi="ar"/>
              </w:rPr>
              <w:t>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43</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下河敬伟加油站</w:t>
            </w:r>
            <w:proofErr w:type="gramEnd"/>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曲阳县下河镇下河村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44</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曲阳县广益第三加油站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曲阳县下河镇下河村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45</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曲阳县路庄子加油站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曲阳县安羊村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46</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曲阳县石化恒阳加油站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sidRPr="002748D0">
              <w:rPr>
                <w:rFonts w:ascii="仿宋" w:eastAsia="仿宋" w:hAnsi="仿宋" w:cs="仿宋" w:hint="eastAsia"/>
                <w:color w:val="000000"/>
                <w:kern w:val="0"/>
                <w:sz w:val="24"/>
                <w:lang w:bidi="ar"/>
              </w:rPr>
              <w:t>曲阳县南环路与曲新路交叉口南一公里</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47</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曲阳县长虹加油站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曲阳县董家马村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48</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河北供销石油有限公司保定曲阳第一百四十四加油站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曲阳县恒州镇恒山东路路南</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49</w:t>
            </w:r>
          </w:p>
        </w:tc>
        <w:tc>
          <w:tcPr>
            <w:tcW w:w="1425" w:type="dxa"/>
            <w:vMerge/>
            <w:tcBorders>
              <w:left w:val="single" w:sz="4" w:space="0" w:color="000000"/>
              <w:bottom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lang w:bidi="ar"/>
              </w:rPr>
            </w:pPr>
          </w:p>
        </w:tc>
        <w:tc>
          <w:tcPr>
            <w:tcW w:w="2839" w:type="dxa"/>
            <w:tcBorders>
              <w:top w:val="single" w:sz="4" w:space="0" w:color="000000"/>
              <w:left w:val="single" w:sz="4" w:space="0" w:color="000000"/>
              <w:bottom w:val="single" w:sz="4" w:space="0" w:color="auto"/>
              <w:right w:val="single" w:sz="4" w:space="0" w:color="000000"/>
            </w:tcBorders>
            <w:noWrap/>
            <w:vAlign w:val="center"/>
          </w:tcPr>
          <w:p w:rsidR="00C17840"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河北供销石油有限公司保定曲阳第九十加油站</w:t>
            </w:r>
          </w:p>
        </w:tc>
        <w:tc>
          <w:tcPr>
            <w:tcW w:w="1973" w:type="dxa"/>
            <w:tcBorders>
              <w:top w:val="single" w:sz="4" w:space="0" w:color="000000"/>
              <w:left w:val="single" w:sz="4" w:space="0" w:color="000000"/>
              <w:bottom w:val="single" w:sz="4" w:space="0" w:color="auto"/>
              <w:right w:val="single" w:sz="4" w:space="0" w:color="000000"/>
            </w:tcBorders>
            <w:noWrap/>
            <w:vAlign w:val="center"/>
          </w:tcPr>
          <w:p w:rsidR="00C17840" w:rsidRDefault="00C17840" w:rsidP="00095FBF">
            <w:pPr>
              <w:widowControl/>
              <w:jc w:val="left"/>
              <w:textAlignment w:val="center"/>
              <w:rPr>
                <w:rFonts w:ascii="仿宋" w:eastAsia="仿宋" w:hAnsi="仿宋" w:cs="仿宋"/>
                <w:color w:val="000000"/>
                <w:kern w:val="0"/>
                <w:sz w:val="24"/>
                <w:lang w:bidi="ar"/>
              </w:rPr>
            </w:pPr>
            <w:r w:rsidRPr="002748D0">
              <w:rPr>
                <w:rFonts w:ascii="仿宋" w:eastAsia="仿宋" w:hAnsi="仿宋" w:cs="仿宋" w:hint="eastAsia"/>
                <w:color w:val="000000"/>
                <w:kern w:val="0"/>
                <w:sz w:val="24"/>
                <w:lang w:bidi="ar"/>
              </w:rPr>
              <w:t>曲阳县恒州镇北</w:t>
            </w:r>
            <w:proofErr w:type="gramStart"/>
            <w:r w:rsidRPr="002748D0">
              <w:rPr>
                <w:rFonts w:ascii="仿宋" w:eastAsia="仿宋" w:hAnsi="仿宋" w:cs="仿宋" w:hint="eastAsia"/>
                <w:color w:val="000000"/>
                <w:kern w:val="0"/>
                <w:sz w:val="24"/>
                <w:lang w:bidi="ar"/>
              </w:rPr>
              <w:t>环路定龙公路</w:t>
            </w:r>
            <w:proofErr w:type="gramEnd"/>
            <w:r w:rsidRPr="002748D0">
              <w:rPr>
                <w:rFonts w:ascii="仿宋" w:eastAsia="仿宋" w:hAnsi="仿宋" w:cs="仿宋" w:hint="eastAsia"/>
                <w:color w:val="000000"/>
                <w:kern w:val="0"/>
                <w:sz w:val="24"/>
                <w:lang w:bidi="ar"/>
              </w:rPr>
              <w:t>北侧</w:t>
            </w:r>
          </w:p>
        </w:tc>
        <w:tc>
          <w:tcPr>
            <w:tcW w:w="1429" w:type="dxa"/>
            <w:tcBorders>
              <w:top w:val="single" w:sz="4" w:space="0" w:color="000000"/>
              <w:left w:val="single" w:sz="4" w:space="0" w:color="000000"/>
              <w:bottom w:val="single" w:sz="4" w:space="0" w:color="auto"/>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auto"/>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C17840" w:rsidTr="00C17840">
        <w:trPr>
          <w:cantSplit/>
          <w:trHeight w:val="964"/>
          <w:jc w:val="center"/>
        </w:trPr>
        <w:tc>
          <w:tcPr>
            <w:tcW w:w="783" w:type="dxa"/>
            <w:tcBorders>
              <w:top w:val="single" w:sz="4" w:space="0" w:color="000000"/>
              <w:left w:val="single" w:sz="4" w:space="0" w:color="000000"/>
              <w:bottom w:val="single" w:sz="4" w:space="0" w:color="auto"/>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lastRenderedPageBreak/>
              <w:t>50</w:t>
            </w:r>
          </w:p>
        </w:tc>
        <w:tc>
          <w:tcPr>
            <w:tcW w:w="1425" w:type="dxa"/>
            <w:vMerge w:val="restart"/>
            <w:tcBorders>
              <w:top w:val="single" w:sz="4" w:space="0" w:color="000000"/>
              <w:left w:val="single" w:sz="4" w:space="0" w:color="000000"/>
              <w:right w:val="single" w:sz="4" w:space="0" w:color="000000"/>
            </w:tcBorders>
            <w:vAlign w:val="center"/>
          </w:tcPr>
          <w:p w:rsidR="00C17840" w:rsidRDefault="00C17840" w:rsidP="00095FBF">
            <w:pPr>
              <w:jc w:val="center"/>
              <w:rPr>
                <w:rFonts w:ascii="仿宋" w:eastAsia="仿宋" w:hAnsi="仿宋" w:cs="仿宋"/>
                <w:color w:val="000000"/>
                <w:sz w:val="24"/>
                <w:lang w:bidi="ar"/>
              </w:rPr>
            </w:pPr>
            <w:r>
              <w:rPr>
                <w:rFonts w:ascii="仿宋" w:eastAsia="仿宋" w:hAnsi="仿宋" w:cs="仿宋"/>
                <w:color w:val="000000"/>
                <w:sz w:val="24"/>
                <w:lang w:bidi="ar"/>
              </w:rPr>
              <w:t>执法三股</w:t>
            </w:r>
          </w:p>
        </w:tc>
        <w:tc>
          <w:tcPr>
            <w:tcW w:w="2839" w:type="dxa"/>
            <w:tcBorders>
              <w:top w:val="single" w:sz="4" w:space="0" w:color="auto"/>
              <w:left w:val="single" w:sz="4" w:space="0" w:color="000000"/>
              <w:bottom w:val="single" w:sz="4" w:space="0" w:color="auto"/>
              <w:right w:val="single" w:sz="4" w:space="0" w:color="000000"/>
            </w:tcBorders>
            <w:noWrap/>
            <w:vAlign w:val="center"/>
          </w:tcPr>
          <w:p w:rsidR="00C17840"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河北供销石油有限公司保定曲阳第六十加油站</w:t>
            </w:r>
          </w:p>
        </w:tc>
        <w:tc>
          <w:tcPr>
            <w:tcW w:w="1973" w:type="dxa"/>
            <w:tcBorders>
              <w:top w:val="single" w:sz="4" w:space="0" w:color="auto"/>
              <w:left w:val="single" w:sz="4" w:space="0" w:color="000000"/>
              <w:bottom w:val="single" w:sz="4" w:space="0" w:color="auto"/>
              <w:right w:val="single" w:sz="4" w:space="0" w:color="000000"/>
            </w:tcBorders>
            <w:noWrap/>
            <w:vAlign w:val="center"/>
          </w:tcPr>
          <w:p w:rsidR="00C17840" w:rsidRDefault="00C17840" w:rsidP="00095FBF">
            <w:pPr>
              <w:widowControl/>
              <w:jc w:val="left"/>
              <w:textAlignment w:val="center"/>
              <w:rPr>
                <w:rFonts w:ascii="仿宋" w:eastAsia="仿宋" w:hAnsi="仿宋" w:cs="仿宋"/>
                <w:color w:val="000000"/>
                <w:kern w:val="0"/>
                <w:sz w:val="24"/>
                <w:lang w:bidi="ar"/>
              </w:rPr>
            </w:pPr>
            <w:r w:rsidRPr="002748D0">
              <w:rPr>
                <w:rFonts w:ascii="仿宋" w:eastAsia="仿宋" w:hAnsi="仿宋" w:cs="仿宋" w:hint="eastAsia"/>
                <w:color w:val="000000"/>
                <w:kern w:val="0"/>
                <w:sz w:val="24"/>
                <w:lang w:bidi="ar"/>
              </w:rPr>
              <w:t>曲阳县恒州镇南环路路口（</w:t>
            </w:r>
            <w:proofErr w:type="gramStart"/>
            <w:r w:rsidRPr="002748D0">
              <w:rPr>
                <w:rFonts w:ascii="仿宋" w:eastAsia="仿宋" w:hAnsi="仿宋" w:cs="仿宋" w:hint="eastAsia"/>
                <w:color w:val="000000"/>
                <w:kern w:val="0"/>
                <w:sz w:val="24"/>
                <w:lang w:bidi="ar"/>
              </w:rPr>
              <w:t>京赞路路</w:t>
            </w:r>
            <w:proofErr w:type="gramEnd"/>
            <w:r w:rsidRPr="002748D0">
              <w:rPr>
                <w:rFonts w:ascii="仿宋" w:eastAsia="仿宋" w:hAnsi="仿宋" w:cs="仿宋" w:hint="eastAsia"/>
                <w:color w:val="000000"/>
                <w:kern w:val="0"/>
                <w:sz w:val="24"/>
                <w:lang w:bidi="ar"/>
              </w:rPr>
              <w:t>西）</w:t>
            </w:r>
          </w:p>
        </w:tc>
        <w:tc>
          <w:tcPr>
            <w:tcW w:w="1429" w:type="dxa"/>
            <w:tcBorders>
              <w:top w:val="single" w:sz="4" w:space="0" w:color="auto"/>
              <w:left w:val="single" w:sz="4" w:space="0" w:color="000000"/>
              <w:bottom w:val="single" w:sz="4" w:space="0" w:color="auto"/>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auto"/>
              <w:left w:val="single" w:sz="4" w:space="0" w:color="000000"/>
              <w:bottom w:val="single" w:sz="4" w:space="0" w:color="auto"/>
              <w:right w:val="single" w:sz="4" w:space="0" w:color="000000"/>
            </w:tcBorders>
            <w:noWrap/>
            <w:vAlign w:val="center"/>
          </w:tcPr>
          <w:p w:rsidR="00C17840" w:rsidRPr="005A334E" w:rsidRDefault="00C17840"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C17840" w:rsidTr="00C17840">
        <w:trPr>
          <w:cantSplit/>
          <w:trHeight w:val="936"/>
          <w:jc w:val="center"/>
        </w:trPr>
        <w:tc>
          <w:tcPr>
            <w:tcW w:w="783" w:type="dxa"/>
            <w:tcBorders>
              <w:top w:val="single" w:sz="4" w:space="0" w:color="auto"/>
              <w:left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51</w:t>
            </w:r>
          </w:p>
        </w:tc>
        <w:tc>
          <w:tcPr>
            <w:tcW w:w="1425" w:type="dxa"/>
            <w:vMerge/>
            <w:tcBorders>
              <w:left w:val="single" w:sz="4" w:space="0" w:color="000000"/>
              <w:right w:val="single" w:sz="4" w:space="0" w:color="000000"/>
            </w:tcBorders>
            <w:vAlign w:val="center"/>
          </w:tcPr>
          <w:p w:rsidR="00C17840" w:rsidRDefault="00C17840" w:rsidP="00095FBF">
            <w:pPr>
              <w:jc w:val="center"/>
              <w:rPr>
                <w:rFonts w:ascii="仿宋" w:eastAsia="仿宋" w:hAnsi="仿宋" w:cs="仿宋"/>
                <w:color w:val="000000"/>
                <w:sz w:val="24"/>
                <w:lang w:bidi="ar"/>
              </w:rPr>
            </w:pPr>
          </w:p>
        </w:tc>
        <w:tc>
          <w:tcPr>
            <w:tcW w:w="2839" w:type="dxa"/>
            <w:tcBorders>
              <w:top w:val="single" w:sz="4" w:space="0" w:color="auto"/>
              <w:left w:val="single" w:sz="4" w:space="0" w:color="000000"/>
              <w:right w:val="single" w:sz="4" w:space="0" w:color="000000"/>
            </w:tcBorders>
            <w:noWrap/>
            <w:vAlign w:val="center"/>
          </w:tcPr>
          <w:p w:rsidR="00C17840"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中国石油天然气股份有限公司河北保定销售分公司第三十加油站</w:t>
            </w:r>
          </w:p>
        </w:tc>
        <w:tc>
          <w:tcPr>
            <w:tcW w:w="1973" w:type="dxa"/>
            <w:tcBorders>
              <w:top w:val="single" w:sz="4" w:space="0" w:color="auto"/>
              <w:left w:val="single" w:sz="4" w:space="0" w:color="000000"/>
              <w:right w:val="single" w:sz="4" w:space="0" w:color="000000"/>
            </w:tcBorders>
            <w:noWrap/>
            <w:vAlign w:val="center"/>
          </w:tcPr>
          <w:p w:rsidR="00C17840"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曲阳县北环</w:t>
            </w:r>
          </w:p>
        </w:tc>
        <w:tc>
          <w:tcPr>
            <w:tcW w:w="1429" w:type="dxa"/>
            <w:tcBorders>
              <w:top w:val="single" w:sz="4" w:space="0" w:color="auto"/>
              <w:left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auto"/>
              <w:left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C17840" w:rsidTr="00C17840">
        <w:trPr>
          <w:cantSplit/>
          <w:trHeight w:val="624"/>
          <w:jc w:val="center"/>
        </w:trPr>
        <w:tc>
          <w:tcPr>
            <w:tcW w:w="783" w:type="dxa"/>
            <w:tcBorders>
              <w:top w:val="single" w:sz="4" w:space="0" w:color="auto"/>
              <w:left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52</w:t>
            </w:r>
          </w:p>
        </w:tc>
        <w:tc>
          <w:tcPr>
            <w:tcW w:w="1425" w:type="dxa"/>
            <w:vMerge/>
            <w:tcBorders>
              <w:left w:val="single" w:sz="4" w:space="0" w:color="000000"/>
              <w:right w:val="single" w:sz="4" w:space="0" w:color="000000"/>
            </w:tcBorders>
            <w:vAlign w:val="center"/>
          </w:tcPr>
          <w:p w:rsidR="00C17840" w:rsidRDefault="00C17840" w:rsidP="00095FBF">
            <w:pPr>
              <w:jc w:val="center"/>
              <w:rPr>
                <w:rFonts w:ascii="仿宋" w:eastAsia="仿宋" w:hAnsi="仿宋" w:cs="仿宋"/>
                <w:color w:val="000000"/>
                <w:sz w:val="24"/>
                <w:lang w:bidi="ar"/>
              </w:rPr>
            </w:pPr>
          </w:p>
        </w:tc>
        <w:tc>
          <w:tcPr>
            <w:tcW w:w="2839" w:type="dxa"/>
            <w:tcBorders>
              <w:top w:val="single" w:sz="4" w:space="0" w:color="auto"/>
              <w:left w:val="single" w:sz="4" w:space="0" w:color="000000"/>
              <w:right w:val="single" w:sz="4" w:space="0" w:color="000000"/>
            </w:tcBorders>
            <w:noWrap/>
            <w:vAlign w:val="center"/>
          </w:tcPr>
          <w:p w:rsidR="00C17840"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曲阳县沟里加油站</w:t>
            </w:r>
          </w:p>
        </w:tc>
        <w:tc>
          <w:tcPr>
            <w:tcW w:w="1973" w:type="dxa"/>
            <w:tcBorders>
              <w:top w:val="single" w:sz="4" w:space="0" w:color="auto"/>
              <w:left w:val="single" w:sz="4" w:space="0" w:color="000000"/>
              <w:right w:val="single" w:sz="4" w:space="0" w:color="000000"/>
            </w:tcBorders>
            <w:noWrap/>
            <w:vAlign w:val="center"/>
          </w:tcPr>
          <w:p w:rsidR="00C17840" w:rsidRDefault="00C17840" w:rsidP="00095FBF">
            <w:pPr>
              <w:widowControl/>
              <w:jc w:val="left"/>
              <w:textAlignment w:val="center"/>
              <w:rPr>
                <w:rFonts w:ascii="仿宋" w:eastAsia="仿宋" w:hAnsi="仿宋" w:cs="仿宋"/>
                <w:color w:val="000000"/>
                <w:kern w:val="0"/>
                <w:sz w:val="24"/>
                <w:lang w:bidi="ar"/>
              </w:rPr>
            </w:pPr>
            <w:r w:rsidRPr="002748D0">
              <w:rPr>
                <w:rFonts w:ascii="仿宋" w:eastAsia="仿宋" w:hAnsi="仿宋" w:cs="仿宋" w:hint="eastAsia"/>
                <w:color w:val="000000"/>
                <w:kern w:val="0"/>
                <w:sz w:val="24"/>
                <w:lang w:bidi="ar"/>
              </w:rPr>
              <w:t>曲阳</w:t>
            </w:r>
            <w:proofErr w:type="gramStart"/>
            <w:r w:rsidRPr="002748D0">
              <w:rPr>
                <w:rFonts w:ascii="仿宋" w:eastAsia="仿宋" w:hAnsi="仿宋" w:cs="仿宋" w:hint="eastAsia"/>
                <w:color w:val="000000"/>
                <w:kern w:val="0"/>
                <w:sz w:val="24"/>
                <w:lang w:bidi="ar"/>
              </w:rPr>
              <w:t>县产德镇</w:t>
            </w:r>
            <w:proofErr w:type="gramEnd"/>
            <w:r w:rsidRPr="002748D0">
              <w:rPr>
                <w:rFonts w:ascii="仿宋" w:eastAsia="仿宋" w:hAnsi="仿宋" w:cs="仿宋" w:hint="eastAsia"/>
                <w:color w:val="000000"/>
                <w:kern w:val="0"/>
                <w:sz w:val="24"/>
                <w:lang w:bidi="ar"/>
              </w:rPr>
              <w:t>沟里村</w:t>
            </w:r>
          </w:p>
        </w:tc>
        <w:tc>
          <w:tcPr>
            <w:tcW w:w="1429" w:type="dxa"/>
            <w:tcBorders>
              <w:top w:val="single" w:sz="4" w:space="0" w:color="auto"/>
              <w:left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auto"/>
              <w:left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53</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河北</w:t>
            </w:r>
            <w:proofErr w:type="gramStart"/>
            <w:r>
              <w:rPr>
                <w:rFonts w:ascii="仿宋" w:eastAsia="仿宋" w:hAnsi="仿宋" w:cs="仿宋" w:hint="eastAsia"/>
                <w:color w:val="000000"/>
                <w:kern w:val="0"/>
                <w:sz w:val="24"/>
                <w:lang w:bidi="ar"/>
              </w:rPr>
              <w:t>鑫</w:t>
            </w:r>
            <w:proofErr w:type="gramEnd"/>
            <w:r>
              <w:rPr>
                <w:rFonts w:ascii="仿宋" w:eastAsia="仿宋" w:hAnsi="仿宋" w:cs="仿宋" w:hint="eastAsia"/>
                <w:color w:val="000000"/>
                <w:kern w:val="0"/>
                <w:sz w:val="24"/>
                <w:lang w:bidi="ar"/>
              </w:rPr>
              <w:t>宏建筑材料有限公司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曲阳县下河镇李家马村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54</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县恒卓建材</w:t>
            </w:r>
            <w:proofErr w:type="gramEnd"/>
            <w:r>
              <w:rPr>
                <w:rFonts w:ascii="仿宋" w:eastAsia="仿宋" w:hAnsi="仿宋" w:cs="仿宋" w:hint="eastAsia"/>
                <w:color w:val="000000"/>
                <w:kern w:val="0"/>
                <w:sz w:val="24"/>
                <w:lang w:bidi="ar"/>
              </w:rPr>
              <w:t>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曲阳县下河镇下河村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Pr>
                <w:rFonts w:ascii="仿宋" w:eastAsia="仿宋" w:hAnsi="仿宋" w:cs="仿宋"/>
                <w:sz w:val="24"/>
              </w:rPr>
              <w:t>一年一次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55</w:t>
            </w:r>
          </w:p>
        </w:tc>
        <w:tc>
          <w:tcPr>
            <w:tcW w:w="1425" w:type="dxa"/>
            <w:vMerge w:val="restart"/>
            <w:tcBorders>
              <w:top w:val="single" w:sz="4" w:space="0" w:color="000000"/>
              <w:left w:val="single" w:sz="4" w:space="0" w:color="000000"/>
              <w:right w:val="single" w:sz="4" w:space="0" w:color="000000"/>
            </w:tcBorders>
            <w:vAlign w:val="center"/>
          </w:tcPr>
          <w:p w:rsidR="00C17840" w:rsidRDefault="00C17840" w:rsidP="00095FBF">
            <w:pPr>
              <w:jc w:val="center"/>
              <w:rPr>
                <w:rFonts w:ascii="仿宋" w:eastAsia="仿宋" w:hAnsi="仿宋" w:cs="仿宋"/>
                <w:color w:val="000000"/>
                <w:sz w:val="24"/>
              </w:rPr>
            </w:pPr>
            <w:r>
              <w:rPr>
                <w:rFonts w:ascii="仿宋" w:eastAsia="仿宋" w:hAnsi="仿宋"/>
                <w:sz w:val="24"/>
              </w:rPr>
              <w:t>执法四股</w:t>
            </w: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曲阳县远东加油站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县野北村</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Pr>
                <w:rFonts w:ascii="仿宋" w:eastAsia="仿宋" w:hAnsi="仿宋" w:cs="仿宋"/>
                <w:sz w:val="24"/>
              </w:rPr>
              <w:t>一年两次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56</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w:t>
            </w:r>
            <w:proofErr w:type="gramStart"/>
            <w:r>
              <w:rPr>
                <w:rFonts w:ascii="仿宋" w:eastAsia="仿宋" w:hAnsi="仿宋" w:cs="仿宋" w:hint="eastAsia"/>
                <w:color w:val="000000"/>
                <w:kern w:val="0"/>
                <w:sz w:val="24"/>
                <w:lang w:bidi="ar"/>
              </w:rPr>
              <w:t>水帘山</w:t>
            </w:r>
            <w:proofErr w:type="gramEnd"/>
            <w:r>
              <w:rPr>
                <w:rFonts w:ascii="仿宋" w:eastAsia="仿宋" w:hAnsi="仿宋" w:cs="仿宋" w:hint="eastAsia"/>
                <w:color w:val="000000"/>
                <w:kern w:val="0"/>
                <w:sz w:val="24"/>
                <w:lang w:bidi="ar"/>
              </w:rPr>
              <w:t>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曲阳县灵山镇灵山村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57</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曲阳县顺通加油站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曲阳县灵山镇朱家峪村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58</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曲阳县顺行加油站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曲阳县灵山镇小</w:t>
            </w:r>
            <w:proofErr w:type="gramStart"/>
            <w:r>
              <w:rPr>
                <w:rFonts w:ascii="仿宋" w:eastAsia="仿宋" w:hAnsi="仿宋" w:cs="仿宋" w:hint="eastAsia"/>
                <w:color w:val="000000"/>
                <w:kern w:val="0"/>
                <w:sz w:val="24"/>
                <w:lang w:bidi="ar"/>
              </w:rPr>
              <w:t>赤</w:t>
            </w:r>
            <w:proofErr w:type="gramEnd"/>
            <w:r>
              <w:rPr>
                <w:rFonts w:ascii="仿宋" w:eastAsia="仿宋" w:hAnsi="仿宋" w:cs="仿宋" w:hint="eastAsia"/>
                <w:color w:val="000000"/>
                <w:kern w:val="0"/>
                <w:sz w:val="24"/>
                <w:lang w:bidi="ar"/>
              </w:rPr>
              <w:t>涧村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59</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鑫</w:t>
            </w:r>
            <w:proofErr w:type="gramEnd"/>
            <w:r>
              <w:rPr>
                <w:rFonts w:ascii="仿宋" w:eastAsia="仿宋" w:hAnsi="仿宋" w:cs="仿宋" w:hint="eastAsia"/>
                <w:color w:val="000000"/>
                <w:kern w:val="0"/>
                <w:sz w:val="24"/>
                <w:lang w:bidi="ar"/>
              </w:rPr>
              <w:t>欣加油站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60</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曲阳县五洲加油站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县野北村</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61</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曲阳县燕赵加油站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62</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曲阳县南家庄加油站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63</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曲阳县新世纪加油站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曲阳县郎家庄乡</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64</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曲阳县红太阳加油站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曲阳县北台乡</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C17840" w:rsidTr="00C17840">
        <w:trPr>
          <w:cantSplit/>
          <w:trHeight w:val="405"/>
          <w:jc w:val="center"/>
        </w:trPr>
        <w:tc>
          <w:tcPr>
            <w:tcW w:w="783" w:type="dxa"/>
            <w:tcBorders>
              <w:top w:val="single" w:sz="4" w:space="0" w:color="000000"/>
              <w:left w:val="single" w:sz="4" w:space="0" w:color="000000"/>
              <w:bottom w:val="single" w:sz="4" w:space="0" w:color="auto"/>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65</w:t>
            </w:r>
          </w:p>
        </w:tc>
        <w:tc>
          <w:tcPr>
            <w:tcW w:w="1425" w:type="dxa"/>
            <w:vMerge/>
            <w:tcBorders>
              <w:left w:val="single" w:sz="4" w:space="0" w:color="000000"/>
              <w:right w:val="single" w:sz="4" w:space="0" w:color="000000"/>
            </w:tcBorders>
            <w:vAlign w:val="center"/>
          </w:tcPr>
          <w:p w:rsidR="00C17840" w:rsidRDefault="00C17840"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auto"/>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野北宏达</w:t>
            </w:r>
            <w:proofErr w:type="gramEnd"/>
            <w:r>
              <w:rPr>
                <w:rFonts w:ascii="仿宋" w:eastAsia="仿宋" w:hAnsi="仿宋" w:cs="仿宋" w:hint="eastAsia"/>
                <w:color w:val="000000"/>
                <w:kern w:val="0"/>
                <w:sz w:val="24"/>
                <w:lang w:bidi="ar"/>
              </w:rPr>
              <w:t>加油站</w:t>
            </w:r>
          </w:p>
        </w:tc>
        <w:tc>
          <w:tcPr>
            <w:tcW w:w="1973" w:type="dxa"/>
            <w:tcBorders>
              <w:top w:val="single" w:sz="4" w:space="0" w:color="000000"/>
              <w:left w:val="single" w:sz="4" w:space="0" w:color="000000"/>
              <w:bottom w:val="single" w:sz="4" w:space="0" w:color="auto"/>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w:t>
            </w:r>
          </w:p>
        </w:tc>
        <w:tc>
          <w:tcPr>
            <w:tcW w:w="1429" w:type="dxa"/>
            <w:tcBorders>
              <w:top w:val="single" w:sz="4" w:space="0" w:color="000000"/>
              <w:left w:val="single" w:sz="4" w:space="0" w:color="000000"/>
              <w:bottom w:val="single" w:sz="4" w:space="0" w:color="auto"/>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auto"/>
              <w:right w:val="single" w:sz="4" w:space="0" w:color="000000"/>
            </w:tcBorders>
            <w:noWrap/>
            <w:vAlign w:val="center"/>
          </w:tcPr>
          <w:p w:rsidR="00C17840" w:rsidRPr="005A334E" w:rsidRDefault="00C17840"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C17840" w:rsidTr="00C17840">
        <w:trPr>
          <w:cantSplit/>
          <w:trHeight w:val="624"/>
          <w:jc w:val="center"/>
        </w:trPr>
        <w:tc>
          <w:tcPr>
            <w:tcW w:w="783" w:type="dxa"/>
            <w:tcBorders>
              <w:top w:val="single" w:sz="4" w:space="0" w:color="auto"/>
              <w:left w:val="single" w:sz="4" w:space="0" w:color="auto"/>
              <w:bottom w:val="single" w:sz="4" w:space="0" w:color="auto"/>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66</w:t>
            </w:r>
          </w:p>
        </w:tc>
        <w:tc>
          <w:tcPr>
            <w:tcW w:w="1425" w:type="dxa"/>
            <w:vMerge/>
            <w:tcBorders>
              <w:left w:val="single" w:sz="4" w:space="0" w:color="000000"/>
              <w:right w:val="single" w:sz="4" w:space="0" w:color="000000"/>
            </w:tcBorders>
            <w:vAlign w:val="center"/>
          </w:tcPr>
          <w:p w:rsidR="00C17840" w:rsidRDefault="00C17840" w:rsidP="00095FBF">
            <w:pPr>
              <w:jc w:val="center"/>
              <w:rPr>
                <w:rFonts w:ascii="仿宋" w:eastAsia="仿宋" w:hAnsi="仿宋" w:cs="仿宋"/>
                <w:color w:val="000000"/>
                <w:sz w:val="24"/>
              </w:rPr>
            </w:pPr>
          </w:p>
        </w:tc>
        <w:tc>
          <w:tcPr>
            <w:tcW w:w="2839" w:type="dxa"/>
            <w:tcBorders>
              <w:top w:val="single" w:sz="4" w:space="0" w:color="auto"/>
              <w:left w:val="single" w:sz="4" w:space="0" w:color="000000"/>
              <w:bottom w:val="single" w:sz="4" w:space="0" w:color="auto"/>
              <w:right w:val="single" w:sz="4" w:space="0" w:color="auto"/>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曲阳县东风汽车队加油站</w:t>
            </w:r>
          </w:p>
        </w:tc>
        <w:tc>
          <w:tcPr>
            <w:tcW w:w="1973" w:type="dxa"/>
            <w:tcBorders>
              <w:top w:val="single" w:sz="4" w:space="0" w:color="auto"/>
              <w:left w:val="single" w:sz="4" w:space="0" w:color="auto"/>
              <w:bottom w:val="single" w:sz="4" w:space="0" w:color="auto"/>
              <w:right w:val="single" w:sz="4" w:space="0" w:color="auto"/>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曲阳县八里庄村</w:t>
            </w:r>
          </w:p>
        </w:tc>
        <w:tc>
          <w:tcPr>
            <w:tcW w:w="1429" w:type="dxa"/>
            <w:tcBorders>
              <w:top w:val="single" w:sz="4" w:space="0" w:color="auto"/>
              <w:left w:val="single" w:sz="4" w:space="0" w:color="auto"/>
              <w:bottom w:val="single" w:sz="4" w:space="0" w:color="auto"/>
              <w:right w:val="single" w:sz="4" w:space="0" w:color="auto"/>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auto"/>
              <w:left w:val="single" w:sz="4" w:space="0" w:color="auto"/>
              <w:bottom w:val="single" w:sz="4" w:space="0" w:color="auto"/>
              <w:right w:val="single" w:sz="4" w:space="0" w:color="auto"/>
            </w:tcBorders>
            <w:noWrap/>
            <w:vAlign w:val="center"/>
          </w:tcPr>
          <w:p w:rsidR="00C17840" w:rsidRDefault="00C17840"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C17840" w:rsidTr="00E75F17">
        <w:trPr>
          <w:cantSplit/>
          <w:trHeight w:val="405"/>
          <w:jc w:val="center"/>
        </w:trPr>
        <w:tc>
          <w:tcPr>
            <w:tcW w:w="783" w:type="dxa"/>
            <w:tcBorders>
              <w:top w:val="single" w:sz="4" w:space="0" w:color="auto"/>
              <w:left w:val="single" w:sz="4" w:space="0" w:color="000000"/>
              <w:bottom w:val="single" w:sz="4" w:space="0" w:color="000000"/>
              <w:right w:val="single" w:sz="4" w:space="0" w:color="000000"/>
            </w:tcBorders>
            <w:noWrap/>
            <w:vAlign w:val="center"/>
          </w:tcPr>
          <w:p w:rsidR="00C17840" w:rsidRPr="00C17840" w:rsidRDefault="00C17840"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67</w:t>
            </w:r>
          </w:p>
        </w:tc>
        <w:tc>
          <w:tcPr>
            <w:tcW w:w="1425" w:type="dxa"/>
            <w:vMerge/>
            <w:tcBorders>
              <w:left w:val="single" w:sz="4" w:space="0" w:color="000000"/>
              <w:bottom w:val="single" w:sz="4" w:space="0" w:color="auto"/>
              <w:right w:val="single" w:sz="4" w:space="0" w:color="000000"/>
            </w:tcBorders>
            <w:vAlign w:val="center"/>
          </w:tcPr>
          <w:p w:rsidR="00C17840" w:rsidRDefault="00C17840" w:rsidP="00095FBF">
            <w:pPr>
              <w:jc w:val="center"/>
              <w:rPr>
                <w:rFonts w:ascii="仿宋" w:eastAsia="仿宋" w:hAnsi="仿宋" w:cs="仿宋"/>
                <w:color w:val="000000"/>
                <w:sz w:val="24"/>
              </w:rPr>
            </w:pPr>
          </w:p>
        </w:tc>
        <w:tc>
          <w:tcPr>
            <w:tcW w:w="2839" w:type="dxa"/>
            <w:tcBorders>
              <w:top w:val="single" w:sz="4" w:space="0" w:color="auto"/>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曲阳县凤凰山加油站</w:t>
            </w:r>
          </w:p>
        </w:tc>
        <w:tc>
          <w:tcPr>
            <w:tcW w:w="1973" w:type="dxa"/>
            <w:tcBorders>
              <w:top w:val="single" w:sz="4" w:space="0" w:color="auto"/>
              <w:left w:val="single" w:sz="4" w:space="0" w:color="000000"/>
              <w:bottom w:val="single" w:sz="4" w:space="0" w:color="000000"/>
              <w:right w:val="single" w:sz="4" w:space="0" w:color="000000"/>
            </w:tcBorders>
            <w:noWrap/>
            <w:vAlign w:val="center"/>
          </w:tcPr>
          <w:p w:rsidR="00C17840" w:rsidRPr="005A334E" w:rsidRDefault="00C17840"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w:t>
            </w:r>
          </w:p>
        </w:tc>
        <w:tc>
          <w:tcPr>
            <w:tcW w:w="1429" w:type="dxa"/>
            <w:tcBorders>
              <w:top w:val="single" w:sz="4" w:space="0" w:color="auto"/>
              <w:left w:val="single" w:sz="4" w:space="0" w:color="000000"/>
              <w:bottom w:val="single" w:sz="4" w:space="0" w:color="000000"/>
              <w:right w:val="single" w:sz="4" w:space="0" w:color="000000"/>
            </w:tcBorders>
            <w:noWrap/>
            <w:vAlign w:val="center"/>
          </w:tcPr>
          <w:p w:rsidR="00C17840" w:rsidRPr="005A334E" w:rsidRDefault="00C17840"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auto"/>
              <w:left w:val="single" w:sz="4" w:space="0" w:color="000000"/>
              <w:bottom w:val="single" w:sz="4" w:space="0" w:color="000000"/>
              <w:right w:val="single" w:sz="4" w:space="0" w:color="000000"/>
            </w:tcBorders>
            <w:noWrap/>
            <w:vAlign w:val="center"/>
          </w:tcPr>
          <w:p w:rsidR="00C17840" w:rsidRPr="005A334E" w:rsidRDefault="00C17840"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lastRenderedPageBreak/>
              <w:t>68</w:t>
            </w:r>
          </w:p>
        </w:tc>
        <w:tc>
          <w:tcPr>
            <w:tcW w:w="1425" w:type="dxa"/>
            <w:vMerge w:val="restart"/>
            <w:tcBorders>
              <w:top w:val="single" w:sz="4" w:space="0" w:color="auto"/>
              <w:left w:val="single" w:sz="4" w:space="0" w:color="000000"/>
              <w:right w:val="single" w:sz="4" w:space="0" w:color="000000"/>
            </w:tcBorders>
            <w:vAlign w:val="center"/>
          </w:tcPr>
          <w:p w:rsidR="00E75F17" w:rsidRDefault="00E75F17" w:rsidP="00095FBF">
            <w:pPr>
              <w:widowControl/>
              <w:jc w:val="center"/>
              <w:textAlignment w:val="center"/>
              <w:rPr>
                <w:rFonts w:ascii="仿宋" w:eastAsia="仿宋" w:hAnsi="仿宋" w:cs="仿宋"/>
                <w:color w:val="000000"/>
                <w:sz w:val="24"/>
              </w:rPr>
            </w:pPr>
            <w:r>
              <w:rPr>
                <w:rFonts w:ascii="仿宋" w:eastAsia="仿宋" w:hAnsi="仿宋" w:cs="仿宋"/>
                <w:color w:val="000000"/>
                <w:sz w:val="24"/>
              </w:rPr>
              <w:t>执法四股</w:t>
            </w: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曲阳县韩家峪加油站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曲阳县韩家峪村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69</w:t>
            </w:r>
          </w:p>
        </w:tc>
        <w:tc>
          <w:tcPr>
            <w:tcW w:w="1425" w:type="dxa"/>
            <w:vMerge/>
            <w:tcBorders>
              <w:left w:val="single" w:sz="4" w:space="0" w:color="000000"/>
              <w:right w:val="single" w:sz="4" w:space="0" w:color="000000"/>
            </w:tcBorders>
            <w:vAlign w:val="center"/>
          </w:tcPr>
          <w:p w:rsidR="00E75F17" w:rsidRDefault="00E75F17"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曲阳县旭峰</w:t>
            </w:r>
            <w:proofErr w:type="gramEnd"/>
            <w:r>
              <w:rPr>
                <w:rFonts w:ascii="仿宋" w:eastAsia="仿宋" w:hAnsi="仿宋" w:cs="仿宋" w:hint="eastAsia"/>
                <w:color w:val="000000"/>
                <w:kern w:val="0"/>
                <w:sz w:val="24"/>
                <w:lang w:bidi="ar"/>
              </w:rPr>
              <w:t>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曲阳县韩家峪村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70</w:t>
            </w:r>
          </w:p>
        </w:tc>
        <w:tc>
          <w:tcPr>
            <w:tcW w:w="1425" w:type="dxa"/>
            <w:vMerge/>
            <w:tcBorders>
              <w:left w:val="single" w:sz="4" w:space="0" w:color="000000"/>
              <w:right w:val="single" w:sz="4" w:space="0" w:color="000000"/>
            </w:tcBorders>
            <w:vAlign w:val="center"/>
          </w:tcPr>
          <w:p w:rsidR="00E75F17" w:rsidRDefault="00E75F17"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曲阳县长城加油站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县野北村</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71</w:t>
            </w:r>
          </w:p>
        </w:tc>
        <w:tc>
          <w:tcPr>
            <w:tcW w:w="1425" w:type="dxa"/>
            <w:vMerge/>
            <w:tcBorders>
              <w:left w:val="single" w:sz="4" w:space="0" w:color="000000"/>
              <w:right w:val="single" w:sz="4" w:space="0" w:color="000000"/>
            </w:tcBorders>
            <w:vAlign w:val="center"/>
          </w:tcPr>
          <w:p w:rsidR="00E75F17" w:rsidRDefault="00E75F17"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曲阳县郎家庄加油站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曲阳县郎家庄村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72</w:t>
            </w:r>
          </w:p>
        </w:tc>
        <w:tc>
          <w:tcPr>
            <w:tcW w:w="1425" w:type="dxa"/>
            <w:vMerge/>
            <w:tcBorders>
              <w:left w:val="single" w:sz="4" w:space="0" w:color="000000"/>
              <w:right w:val="single" w:sz="4" w:space="0" w:color="000000"/>
            </w:tcBorders>
            <w:vAlign w:val="center"/>
          </w:tcPr>
          <w:p w:rsidR="00E75F17" w:rsidRDefault="00E75F17"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曲阳县宏盛加油站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曲阳县朱家峪村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73</w:t>
            </w:r>
          </w:p>
        </w:tc>
        <w:tc>
          <w:tcPr>
            <w:tcW w:w="1425" w:type="dxa"/>
            <w:vMerge/>
            <w:tcBorders>
              <w:left w:val="single" w:sz="4" w:space="0" w:color="000000"/>
              <w:right w:val="single" w:sz="4" w:space="0" w:color="000000"/>
            </w:tcBorders>
            <w:vAlign w:val="center"/>
          </w:tcPr>
          <w:p w:rsidR="00E75F17" w:rsidRDefault="00E75F17"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曲阳县万鑫加油站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曲阳县朱家峪村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74</w:t>
            </w:r>
          </w:p>
        </w:tc>
        <w:tc>
          <w:tcPr>
            <w:tcW w:w="1425" w:type="dxa"/>
            <w:vMerge/>
            <w:tcBorders>
              <w:left w:val="single" w:sz="4" w:space="0" w:color="000000"/>
              <w:right w:val="single" w:sz="4" w:space="0" w:color="000000"/>
            </w:tcBorders>
            <w:vAlign w:val="center"/>
          </w:tcPr>
          <w:p w:rsidR="00E75F17" w:rsidRDefault="00E75F17"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曲阳县龙腾加油站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75</w:t>
            </w:r>
          </w:p>
        </w:tc>
        <w:tc>
          <w:tcPr>
            <w:tcW w:w="1425" w:type="dxa"/>
            <w:vMerge/>
            <w:tcBorders>
              <w:left w:val="single" w:sz="4" w:space="0" w:color="000000"/>
              <w:right w:val="single" w:sz="4" w:space="0" w:color="000000"/>
            </w:tcBorders>
            <w:vAlign w:val="center"/>
          </w:tcPr>
          <w:p w:rsidR="00E75F17" w:rsidRDefault="00E75F17"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曲阳县郎家庄人民加油站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曲阳县郎家庄乡</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76</w:t>
            </w:r>
          </w:p>
        </w:tc>
        <w:tc>
          <w:tcPr>
            <w:tcW w:w="1425" w:type="dxa"/>
            <w:vMerge/>
            <w:tcBorders>
              <w:left w:val="single" w:sz="4" w:space="0" w:color="000000"/>
              <w:right w:val="single" w:sz="4" w:space="0" w:color="000000"/>
            </w:tcBorders>
            <w:vAlign w:val="center"/>
          </w:tcPr>
          <w:p w:rsidR="00E75F17" w:rsidRDefault="00E75F17" w:rsidP="00095FBF">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曲阳县双龙加油站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曲阳县灵山镇西燕川村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095FBF">
            <w:pPr>
              <w:jc w:val="center"/>
              <w:rPr>
                <w:rFonts w:ascii="仿宋" w:eastAsia="仿宋" w:hAnsi="仿宋" w:cs="仿宋"/>
                <w:sz w:val="24"/>
              </w:rPr>
            </w:pPr>
            <w:r>
              <w:rPr>
                <w:rFonts w:ascii="仿宋" w:eastAsia="仿宋" w:hAnsi="仿宋" w:cs="仿宋" w:hint="eastAsia"/>
                <w:sz w:val="24"/>
              </w:rPr>
              <w:t>一</w:t>
            </w:r>
            <w:r>
              <w:rPr>
                <w:rFonts w:ascii="仿宋" w:eastAsia="仿宋" w:hAnsi="仿宋" w:cs="仿宋"/>
                <w:sz w:val="24"/>
              </w:rPr>
              <w:t>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77</w:t>
            </w:r>
          </w:p>
        </w:tc>
        <w:tc>
          <w:tcPr>
            <w:tcW w:w="1425" w:type="dxa"/>
            <w:vMerge/>
            <w:tcBorders>
              <w:left w:val="single" w:sz="4" w:space="0" w:color="000000"/>
              <w:right w:val="single" w:sz="4" w:space="0" w:color="000000"/>
            </w:tcBorders>
            <w:vAlign w:val="center"/>
          </w:tcPr>
          <w:p w:rsidR="00E75F17" w:rsidRDefault="00E75F17"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曲阳县迎宾加油站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曲阳县朱家峪村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center"/>
              <w:textAlignment w:val="center"/>
              <w:rPr>
                <w:rFonts w:ascii="仿宋" w:eastAsia="仿宋" w:hAnsi="仿宋" w:cs="仿宋"/>
                <w:sz w:val="24"/>
              </w:rPr>
            </w:pPr>
            <w:r>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78</w:t>
            </w:r>
          </w:p>
        </w:tc>
        <w:tc>
          <w:tcPr>
            <w:tcW w:w="1425" w:type="dxa"/>
            <w:vMerge/>
            <w:tcBorders>
              <w:left w:val="single" w:sz="4" w:space="0" w:color="000000"/>
              <w:right w:val="single" w:sz="4" w:space="0" w:color="000000"/>
            </w:tcBorders>
            <w:vAlign w:val="center"/>
          </w:tcPr>
          <w:p w:rsidR="00E75F17" w:rsidRDefault="00E75F17"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县亿创新</w:t>
            </w:r>
            <w:proofErr w:type="gramEnd"/>
            <w:r>
              <w:rPr>
                <w:rFonts w:ascii="仿宋" w:eastAsia="仿宋" w:hAnsi="仿宋" w:cs="仿宋" w:hint="eastAsia"/>
                <w:color w:val="000000"/>
                <w:kern w:val="0"/>
                <w:sz w:val="24"/>
                <w:lang w:bidi="ar"/>
              </w:rPr>
              <w:t>能源有限公司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曲阳县灵山镇灵山村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一年</w:t>
            </w:r>
            <w:r w:rsidRPr="005A334E">
              <w:rPr>
                <w:rFonts w:ascii="仿宋" w:eastAsia="仿宋" w:hAnsi="仿宋" w:cs="仿宋" w:hint="eastAsia"/>
                <w:sz w:val="24"/>
              </w:rPr>
              <w:t>一</w:t>
            </w:r>
            <w:r w:rsidRPr="005A334E">
              <w:rPr>
                <w:rFonts w:ascii="仿宋" w:eastAsia="仿宋" w:hAnsi="仿宋" w:cs="仿宋"/>
                <w:sz w:val="24"/>
              </w:rPr>
              <w:t>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79</w:t>
            </w:r>
          </w:p>
        </w:tc>
        <w:tc>
          <w:tcPr>
            <w:tcW w:w="1425" w:type="dxa"/>
            <w:vMerge/>
            <w:tcBorders>
              <w:left w:val="single" w:sz="4" w:space="0" w:color="000000"/>
              <w:right w:val="single" w:sz="4" w:space="0" w:color="000000"/>
            </w:tcBorders>
            <w:vAlign w:val="center"/>
          </w:tcPr>
          <w:p w:rsidR="00E75F17" w:rsidRDefault="00E75F17"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县荣曲气体</w:t>
            </w:r>
            <w:proofErr w:type="gramEnd"/>
            <w:r>
              <w:rPr>
                <w:rFonts w:ascii="仿宋" w:eastAsia="仿宋" w:hAnsi="仿宋" w:cs="仿宋" w:hint="eastAsia"/>
                <w:color w:val="000000"/>
                <w:kern w:val="0"/>
                <w:sz w:val="24"/>
                <w:lang w:bidi="ar"/>
              </w:rPr>
              <w:t>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曲阳县灵山镇洼子村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一年一次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095FBF">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80</w:t>
            </w:r>
          </w:p>
        </w:tc>
        <w:tc>
          <w:tcPr>
            <w:tcW w:w="1425" w:type="dxa"/>
            <w:vMerge/>
            <w:tcBorders>
              <w:left w:val="single" w:sz="4" w:space="0" w:color="000000"/>
              <w:right w:val="single" w:sz="4" w:space="0" w:color="000000"/>
            </w:tcBorders>
            <w:vAlign w:val="center"/>
          </w:tcPr>
          <w:p w:rsidR="00E75F17" w:rsidRDefault="00E75F17" w:rsidP="00095FBF">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曲阳县金星加油站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曲阳县灵山镇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095FBF">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81</w:t>
            </w:r>
          </w:p>
        </w:tc>
        <w:tc>
          <w:tcPr>
            <w:tcW w:w="1425" w:type="dxa"/>
            <w:vMerge/>
            <w:tcBorders>
              <w:left w:val="single" w:sz="4" w:space="0" w:color="000000"/>
              <w:right w:val="single" w:sz="4" w:space="0" w:color="000000"/>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曲阳县运达加油站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曲阳县灵山镇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82</w:t>
            </w:r>
          </w:p>
        </w:tc>
        <w:tc>
          <w:tcPr>
            <w:tcW w:w="1425" w:type="dxa"/>
            <w:vMerge/>
            <w:tcBorders>
              <w:left w:val="single" w:sz="4" w:space="0" w:color="000000"/>
              <w:right w:val="single" w:sz="4" w:space="0" w:color="000000"/>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曲阳县高宇加油站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曲阳县灵山镇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83</w:t>
            </w:r>
          </w:p>
        </w:tc>
        <w:tc>
          <w:tcPr>
            <w:tcW w:w="1425" w:type="dxa"/>
            <w:vMerge/>
            <w:tcBorders>
              <w:left w:val="single" w:sz="4" w:space="0" w:color="000000"/>
              <w:right w:val="single" w:sz="4" w:space="0" w:color="000000"/>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曲阳鑫美钙粉有限公司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曲阳县灵山</w:t>
            </w:r>
            <w:proofErr w:type="gramStart"/>
            <w:r w:rsidRPr="005A334E">
              <w:rPr>
                <w:rFonts w:ascii="仿宋" w:eastAsia="仿宋" w:hAnsi="仿宋" w:cs="仿宋" w:hint="eastAsia"/>
                <w:color w:val="000000"/>
                <w:kern w:val="0"/>
                <w:sz w:val="24"/>
                <w:lang w:bidi="ar"/>
              </w:rPr>
              <w:t>镇南家庄尔</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非煤矿山</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一年四次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84</w:t>
            </w:r>
          </w:p>
        </w:tc>
        <w:tc>
          <w:tcPr>
            <w:tcW w:w="1425" w:type="dxa"/>
            <w:vMerge/>
            <w:tcBorders>
              <w:left w:val="single" w:sz="4" w:space="0" w:color="000000"/>
              <w:right w:val="single" w:sz="4" w:space="0" w:color="000000"/>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曲阳县宝顺石料有限公司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灵山镇庞家洼村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非煤矿山</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一年四次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85</w:t>
            </w:r>
          </w:p>
        </w:tc>
        <w:tc>
          <w:tcPr>
            <w:tcW w:w="1425" w:type="dxa"/>
            <w:vMerge/>
            <w:tcBorders>
              <w:left w:val="single" w:sz="4" w:space="0" w:color="000000"/>
              <w:right w:val="single" w:sz="4" w:space="0" w:color="000000"/>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曲阳县贺达建材有限公司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曲阳县灵山镇横河口村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非煤矿山</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一年四次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86</w:t>
            </w:r>
          </w:p>
        </w:tc>
        <w:tc>
          <w:tcPr>
            <w:tcW w:w="1425" w:type="dxa"/>
            <w:vMerge/>
            <w:tcBorders>
              <w:left w:val="single" w:sz="4" w:space="0" w:color="000000"/>
              <w:bottom w:val="single" w:sz="4" w:space="0" w:color="auto"/>
              <w:right w:val="single" w:sz="4" w:space="0" w:color="000000"/>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proofErr w:type="gramStart"/>
            <w:r w:rsidRPr="005A334E">
              <w:rPr>
                <w:rFonts w:ascii="仿宋" w:eastAsia="仿宋" w:hAnsi="仿宋" w:cs="仿宋" w:hint="eastAsia"/>
                <w:color w:val="000000"/>
                <w:kern w:val="0"/>
                <w:sz w:val="24"/>
                <w:lang w:bidi="ar"/>
              </w:rPr>
              <w:t>曲阳恒茂矿业</w:t>
            </w:r>
            <w:proofErr w:type="gramEnd"/>
            <w:r w:rsidRPr="005A334E">
              <w:rPr>
                <w:rFonts w:ascii="仿宋" w:eastAsia="仿宋" w:hAnsi="仿宋" w:cs="仿宋" w:hint="eastAsia"/>
                <w:color w:val="000000"/>
                <w:kern w:val="0"/>
                <w:sz w:val="24"/>
                <w:lang w:bidi="ar"/>
              </w:rPr>
              <w:t>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曲阳县郎家庄乡南沟村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非煤矿山</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一年四次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lastRenderedPageBreak/>
              <w:t>87</w:t>
            </w:r>
          </w:p>
        </w:tc>
        <w:tc>
          <w:tcPr>
            <w:tcW w:w="1425" w:type="dxa"/>
            <w:vMerge w:val="restart"/>
            <w:tcBorders>
              <w:top w:val="single" w:sz="4" w:space="0" w:color="auto"/>
              <w:left w:val="single" w:sz="4" w:space="0" w:color="000000"/>
              <w:right w:val="single" w:sz="4" w:space="0" w:color="000000"/>
            </w:tcBorders>
            <w:vAlign w:val="center"/>
          </w:tcPr>
          <w:p w:rsidR="00E75F17" w:rsidRDefault="00E75F17" w:rsidP="00E75F17">
            <w:pPr>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执法四股</w:t>
            </w: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w:t>
            </w:r>
            <w:proofErr w:type="gramStart"/>
            <w:r w:rsidRPr="005A334E">
              <w:rPr>
                <w:rFonts w:ascii="仿宋" w:eastAsia="仿宋" w:hAnsi="仿宋" w:cs="仿宋" w:hint="eastAsia"/>
                <w:color w:val="000000"/>
                <w:kern w:val="0"/>
                <w:sz w:val="24"/>
                <w:lang w:bidi="ar"/>
              </w:rPr>
              <w:t>大玉沟建材</w:t>
            </w:r>
            <w:proofErr w:type="gramEnd"/>
            <w:r w:rsidRPr="005A334E">
              <w:rPr>
                <w:rFonts w:ascii="仿宋" w:eastAsia="仿宋" w:hAnsi="仿宋" w:cs="仿宋" w:hint="eastAsia"/>
                <w:color w:val="000000"/>
                <w:kern w:val="0"/>
                <w:sz w:val="24"/>
                <w:lang w:bidi="ar"/>
              </w:rPr>
              <w:t>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灵山镇郭家庄村东南</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非煤矿山</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一年四次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88</w:t>
            </w:r>
          </w:p>
        </w:tc>
        <w:tc>
          <w:tcPr>
            <w:tcW w:w="1425" w:type="dxa"/>
            <w:vMerge/>
            <w:tcBorders>
              <w:left w:val="single" w:sz="4" w:space="0" w:color="000000"/>
              <w:right w:val="single" w:sz="4" w:space="0" w:color="000000"/>
            </w:tcBorders>
            <w:vAlign w:val="center"/>
          </w:tcPr>
          <w:p w:rsidR="00E75F17" w:rsidRDefault="00E75F17" w:rsidP="00E75F17">
            <w:pPr>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曲阳县元</w:t>
            </w:r>
            <w:proofErr w:type="gramStart"/>
            <w:r w:rsidRPr="005A334E">
              <w:rPr>
                <w:rFonts w:ascii="仿宋" w:eastAsia="仿宋" w:hAnsi="仿宋" w:cs="仿宋" w:hint="eastAsia"/>
                <w:color w:val="000000"/>
                <w:kern w:val="0"/>
                <w:sz w:val="24"/>
                <w:lang w:bidi="ar"/>
              </w:rPr>
              <w:t>祥</w:t>
            </w:r>
            <w:proofErr w:type="gramEnd"/>
            <w:r w:rsidRPr="005A334E">
              <w:rPr>
                <w:rFonts w:ascii="仿宋" w:eastAsia="仿宋" w:hAnsi="仿宋" w:cs="仿宋" w:hint="eastAsia"/>
                <w:color w:val="000000"/>
                <w:kern w:val="0"/>
                <w:sz w:val="24"/>
                <w:lang w:bidi="ar"/>
              </w:rPr>
              <w:t>建材有限公司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曲阳县灵山</w:t>
            </w:r>
            <w:proofErr w:type="gramStart"/>
            <w:r w:rsidRPr="005A334E">
              <w:rPr>
                <w:rFonts w:ascii="仿宋" w:eastAsia="仿宋" w:hAnsi="仿宋" w:cs="仿宋" w:hint="eastAsia"/>
                <w:color w:val="000000"/>
                <w:kern w:val="0"/>
                <w:sz w:val="24"/>
                <w:lang w:bidi="ar"/>
              </w:rPr>
              <w:t>镇下岸村</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非煤矿山</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一年四次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89</w:t>
            </w:r>
          </w:p>
        </w:tc>
        <w:tc>
          <w:tcPr>
            <w:tcW w:w="1425" w:type="dxa"/>
            <w:vMerge/>
            <w:tcBorders>
              <w:left w:val="single" w:sz="4" w:space="0" w:color="000000"/>
              <w:right w:val="single" w:sz="4" w:space="0" w:color="000000"/>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河北爱德斯蒂尔材料科技有限公司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曲阳县灵山镇高家峪村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非煤矿山</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一年四次</w:t>
            </w:r>
          </w:p>
        </w:tc>
      </w:tr>
      <w:tr w:rsidR="00E75F17"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90</w:t>
            </w:r>
          </w:p>
        </w:tc>
        <w:tc>
          <w:tcPr>
            <w:tcW w:w="1425" w:type="dxa"/>
            <w:vMerge/>
            <w:tcBorders>
              <w:left w:val="single" w:sz="4" w:space="0" w:color="000000"/>
              <w:right w:val="single" w:sz="4" w:space="0" w:color="000000"/>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曲阳县崔古庄石料有限公司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曲阳县灵山镇崔古庄村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非煤矿山</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一年四次</w:t>
            </w:r>
          </w:p>
        </w:tc>
      </w:tr>
      <w:tr w:rsidR="00E75F17" w:rsidTr="00E75F17">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91</w:t>
            </w:r>
          </w:p>
        </w:tc>
        <w:tc>
          <w:tcPr>
            <w:tcW w:w="1425" w:type="dxa"/>
            <w:vMerge/>
            <w:tcBorders>
              <w:left w:val="single" w:sz="4" w:space="0" w:color="000000"/>
              <w:bottom w:val="single" w:sz="4" w:space="0" w:color="auto"/>
              <w:right w:val="single" w:sz="4" w:space="0" w:color="000000"/>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曲阳县金隅水泥有限公司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灵山</w:t>
            </w:r>
            <w:proofErr w:type="gramStart"/>
            <w:r w:rsidRPr="005A334E">
              <w:rPr>
                <w:rFonts w:ascii="仿宋" w:eastAsia="仿宋" w:hAnsi="仿宋" w:cs="仿宋" w:hint="eastAsia"/>
                <w:color w:val="000000"/>
                <w:kern w:val="0"/>
                <w:sz w:val="24"/>
                <w:lang w:bidi="ar"/>
              </w:rPr>
              <w:t>镇野北</w:t>
            </w:r>
            <w:proofErr w:type="gramEnd"/>
            <w:r w:rsidRPr="005A334E">
              <w:rPr>
                <w:rFonts w:ascii="仿宋" w:eastAsia="仿宋" w:hAnsi="仿宋" w:cs="仿宋" w:hint="eastAsia"/>
                <w:color w:val="000000"/>
                <w:kern w:val="0"/>
                <w:sz w:val="24"/>
                <w:lang w:bidi="ar"/>
              </w:rPr>
              <w:t>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非煤矿山</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一年四次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92</w:t>
            </w:r>
          </w:p>
        </w:tc>
        <w:tc>
          <w:tcPr>
            <w:tcW w:w="1425" w:type="dxa"/>
            <w:vMerge w:val="restart"/>
            <w:tcBorders>
              <w:top w:val="single" w:sz="4" w:space="0" w:color="auto"/>
              <w:left w:val="single" w:sz="4" w:space="0" w:color="auto"/>
              <w:right w:val="single" w:sz="4" w:space="0" w:color="auto"/>
            </w:tcBorders>
            <w:vAlign w:val="center"/>
          </w:tcPr>
          <w:p w:rsidR="00E75F17" w:rsidRDefault="00E75F17" w:rsidP="00E75F17">
            <w:pPr>
              <w:jc w:val="center"/>
              <w:rPr>
                <w:rFonts w:ascii="仿宋" w:eastAsia="仿宋" w:hAnsi="仿宋"/>
                <w:sz w:val="24"/>
              </w:rPr>
            </w:pPr>
            <w:r>
              <w:rPr>
                <w:rFonts w:ascii="仿宋" w:eastAsia="仿宋" w:hAnsi="仿宋"/>
                <w:sz w:val="24"/>
              </w:rPr>
              <w:t>执法五股</w:t>
            </w: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北孝墓</w:t>
            </w:r>
            <w:proofErr w:type="gramEnd"/>
            <w:r>
              <w:rPr>
                <w:rFonts w:ascii="仿宋" w:eastAsia="仿宋" w:hAnsi="仿宋" w:cs="仿宋" w:hint="eastAsia"/>
                <w:color w:val="000000"/>
                <w:kern w:val="0"/>
                <w:sz w:val="24"/>
                <w:lang w:bidi="ar"/>
              </w:rPr>
              <w:t>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孝墓镇</w:t>
            </w:r>
            <w:r w:rsidRPr="00EB0EF6">
              <w:rPr>
                <w:rFonts w:ascii="仿宋" w:eastAsia="仿宋" w:hAnsi="仿宋" w:cs="仿宋" w:hint="eastAsia"/>
                <w:color w:val="000000"/>
                <w:kern w:val="0"/>
                <w:sz w:val="24"/>
                <w:lang w:bidi="ar"/>
              </w:rPr>
              <w:t>孝墓村</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93</w:t>
            </w:r>
          </w:p>
        </w:tc>
        <w:tc>
          <w:tcPr>
            <w:tcW w:w="1425" w:type="dxa"/>
            <w:vMerge/>
            <w:tcBorders>
              <w:left w:val="single" w:sz="4" w:space="0" w:color="auto"/>
              <w:right w:val="single" w:sz="4" w:space="0" w:color="auto"/>
            </w:tcBorders>
            <w:vAlign w:val="center"/>
          </w:tcPr>
          <w:p w:rsidR="00E75F17" w:rsidRDefault="00E75F17" w:rsidP="00E75F17">
            <w:pPr>
              <w:rPr>
                <w:rFonts w:ascii="仿宋" w:eastAsia="仿宋" w:hAnsi="仿宋"/>
                <w:sz w:val="24"/>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曲阳县永天加油站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孝墓镇</w:t>
            </w:r>
            <w:r w:rsidRPr="00EB0EF6">
              <w:rPr>
                <w:rFonts w:ascii="仿宋" w:eastAsia="仿宋" w:hAnsi="仿宋" w:cs="仿宋" w:hint="eastAsia"/>
                <w:color w:val="000000"/>
                <w:kern w:val="0"/>
                <w:sz w:val="24"/>
                <w:lang w:bidi="ar"/>
              </w:rPr>
              <w:t>孝墓村</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94</w:t>
            </w:r>
          </w:p>
        </w:tc>
        <w:tc>
          <w:tcPr>
            <w:tcW w:w="1425" w:type="dxa"/>
            <w:vMerge/>
            <w:tcBorders>
              <w:left w:val="single" w:sz="4" w:space="0" w:color="auto"/>
              <w:right w:val="single" w:sz="4" w:space="0" w:color="auto"/>
            </w:tcBorders>
            <w:vAlign w:val="center"/>
          </w:tcPr>
          <w:p w:rsidR="00E75F17" w:rsidRDefault="00E75F17" w:rsidP="00E75F17">
            <w:pPr>
              <w:widowControl/>
              <w:jc w:val="left"/>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曲阳县中博石油化工产品经营部</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孝墓镇</w:t>
            </w:r>
            <w:proofErr w:type="gramEnd"/>
            <w:r w:rsidRPr="00EB0EF6">
              <w:rPr>
                <w:rFonts w:ascii="仿宋" w:eastAsia="仿宋" w:hAnsi="仿宋" w:cs="仿宋" w:hint="eastAsia"/>
                <w:color w:val="000000"/>
                <w:kern w:val="0"/>
                <w:sz w:val="24"/>
                <w:lang w:bidi="ar"/>
              </w:rPr>
              <w:t>李家洼村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95</w:t>
            </w:r>
          </w:p>
        </w:tc>
        <w:tc>
          <w:tcPr>
            <w:tcW w:w="1425" w:type="dxa"/>
            <w:vMerge/>
            <w:tcBorders>
              <w:left w:val="single" w:sz="4" w:space="0" w:color="auto"/>
              <w:right w:val="single" w:sz="4" w:space="0" w:color="auto"/>
            </w:tcBorders>
            <w:vAlign w:val="center"/>
          </w:tcPr>
          <w:p w:rsidR="00E75F17" w:rsidRDefault="00E75F17" w:rsidP="00E75F17">
            <w:pPr>
              <w:widowControl/>
              <w:jc w:val="left"/>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中国石化销售股份有限公司河北保定曲阳保阜高速服务区北加油站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曲阳县北台乡</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96</w:t>
            </w:r>
          </w:p>
        </w:tc>
        <w:tc>
          <w:tcPr>
            <w:tcW w:w="1425" w:type="dxa"/>
            <w:vMerge/>
            <w:tcBorders>
              <w:left w:val="single" w:sz="4" w:space="0" w:color="auto"/>
              <w:right w:val="single" w:sz="4" w:space="0" w:color="auto"/>
            </w:tcBorders>
            <w:vAlign w:val="center"/>
          </w:tcPr>
          <w:p w:rsidR="00E75F17" w:rsidRDefault="00E75F17" w:rsidP="00E75F17">
            <w:pPr>
              <w:widowControl/>
              <w:jc w:val="left"/>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auto"/>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中国石化销售股份有限公司河北保定曲阳保阜高速服务区南加油站</w:t>
            </w:r>
          </w:p>
        </w:tc>
        <w:tc>
          <w:tcPr>
            <w:tcW w:w="1973" w:type="dxa"/>
            <w:tcBorders>
              <w:top w:val="single" w:sz="4" w:space="0" w:color="000000"/>
              <w:left w:val="single" w:sz="4" w:space="0" w:color="000000"/>
              <w:bottom w:val="single" w:sz="4" w:space="0" w:color="auto"/>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曲阳县北台乡</w:t>
            </w:r>
          </w:p>
        </w:tc>
        <w:tc>
          <w:tcPr>
            <w:tcW w:w="1429" w:type="dxa"/>
            <w:tcBorders>
              <w:top w:val="single" w:sz="4" w:space="0" w:color="000000"/>
              <w:left w:val="single" w:sz="4" w:space="0" w:color="000000"/>
              <w:bottom w:val="single" w:sz="4" w:space="0" w:color="auto"/>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auto"/>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97</w:t>
            </w:r>
          </w:p>
        </w:tc>
        <w:tc>
          <w:tcPr>
            <w:tcW w:w="1425" w:type="dxa"/>
            <w:vMerge/>
            <w:tcBorders>
              <w:left w:val="single" w:sz="4" w:space="0" w:color="auto"/>
              <w:right w:val="single" w:sz="4" w:space="0" w:color="auto"/>
            </w:tcBorders>
            <w:vAlign w:val="center"/>
          </w:tcPr>
          <w:p w:rsidR="00E75F17" w:rsidRDefault="00E75F17" w:rsidP="00E75F17">
            <w:pPr>
              <w:jc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中国石化销售股份有限公司河北保定曲阳华盛加油站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曲阳县灵山镇朱家峪村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98</w:t>
            </w:r>
          </w:p>
        </w:tc>
        <w:tc>
          <w:tcPr>
            <w:tcW w:w="1425" w:type="dxa"/>
            <w:vMerge/>
            <w:tcBorders>
              <w:left w:val="single" w:sz="4" w:space="0" w:color="auto"/>
              <w:right w:val="single" w:sz="4" w:space="0" w:color="auto"/>
            </w:tcBorders>
            <w:vAlign w:val="center"/>
          </w:tcPr>
          <w:p w:rsidR="00E75F17" w:rsidRDefault="00E75F17" w:rsidP="00E75F17">
            <w:pPr>
              <w:widowControl/>
              <w:jc w:val="left"/>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曲阳县银河石油有限公司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孝墓镇</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99</w:t>
            </w:r>
          </w:p>
        </w:tc>
        <w:tc>
          <w:tcPr>
            <w:tcW w:w="1425" w:type="dxa"/>
            <w:vMerge/>
            <w:tcBorders>
              <w:left w:val="single" w:sz="4" w:space="0" w:color="auto"/>
              <w:right w:val="single" w:sz="4" w:space="0" w:color="auto"/>
            </w:tcBorders>
            <w:vAlign w:val="center"/>
          </w:tcPr>
          <w:p w:rsidR="00E75F17" w:rsidRDefault="00E75F17" w:rsidP="00E75F17">
            <w:pPr>
              <w:widowControl/>
              <w:jc w:val="left"/>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曲阳县建业加油站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曲阳县庄</w:t>
            </w:r>
            <w:proofErr w:type="gramStart"/>
            <w:r>
              <w:rPr>
                <w:rFonts w:ascii="仿宋" w:eastAsia="仿宋" w:hAnsi="仿宋" w:cs="仿宋" w:hint="eastAsia"/>
                <w:color w:val="000000"/>
                <w:kern w:val="0"/>
                <w:sz w:val="24"/>
                <w:lang w:bidi="ar"/>
              </w:rPr>
              <w:t>窠</w:t>
            </w:r>
            <w:proofErr w:type="gramEnd"/>
            <w:r>
              <w:rPr>
                <w:rFonts w:ascii="仿宋" w:eastAsia="仿宋" w:hAnsi="仿宋" w:cs="仿宋" w:hint="eastAsia"/>
                <w:color w:val="000000"/>
                <w:kern w:val="0"/>
                <w:sz w:val="24"/>
                <w:lang w:bidi="ar"/>
              </w:rPr>
              <w:t>乡庄</w:t>
            </w:r>
            <w:proofErr w:type="gramStart"/>
            <w:r>
              <w:rPr>
                <w:rFonts w:ascii="仿宋" w:eastAsia="仿宋" w:hAnsi="仿宋" w:cs="仿宋" w:hint="eastAsia"/>
                <w:color w:val="000000"/>
                <w:kern w:val="0"/>
                <w:sz w:val="24"/>
                <w:lang w:bidi="ar"/>
              </w:rPr>
              <w:t>窠</w:t>
            </w:r>
            <w:proofErr w:type="gramEnd"/>
            <w:r>
              <w:rPr>
                <w:rFonts w:ascii="仿宋" w:eastAsia="仿宋" w:hAnsi="仿宋" w:cs="仿宋" w:hint="eastAsia"/>
                <w:color w:val="000000"/>
                <w:kern w:val="0"/>
                <w:sz w:val="24"/>
                <w:lang w:bidi="ar"/>
              </w:rPr>
              <w:t>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100</w:t>
            </w:r>
          </w:p>
        </w:tc>
        <w:tc>
          <w:tcPr>
            <w:tcW w:w="1425" w:type="dxa"/>
            <w:vMerge/>
            <w:tcBorders>
              <w:left w:val="single" w:sz="4" w:space="0" w:color="auto"/>
              <w:right w:val="single" w:sz="4" w:space="0" w:color="auto"/>
            </w:tcBorders>
            <w:vAlign w:val="center"/>
          </w:tcPr>
          <w:p w:rsidR="00E75F17" w:rsidRDefault="00E75F17" w:rsidP="00E75F17">
            <w:pPr>
              <w:widowControl/>
              <w:jc w:val="left"/>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sidRPr="00EB0EF6">
              <w:rPr>
                <w:rFonts w:ascii="仿宋" w:eastAsia="仿宋" w:hAnsi="仿宋" w:cs="仿宋" w:hint="eastAsia"/>
                <w:color w:val="000000"/>
                <w:kern w:val="0"/>
                <w:sz w:val="24"/>
                <w:lang w:bidi="ar"/>
              </w:rPr>
              <w:t>曲阳县路通加油站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sidRPr="00EB0EF6">
              <w:rPr>
                <w:rFonts w:ascii="仿宋" w:eastAsia="仿宋" w:hAnsi="仿宋" w:cs="仿宋" w:hint="eastAsia"/>
                <w:color w:val="000000"/>
                <w:kern w:val="0"/>
                <w:sz w:val="24"/>
                <w:lang w:bidi="ar"/>
              </w:rPr>
              <w:t>曲阳县党城乡党城村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101</w:t>
            </w:r>
          </w:p>
        </w:tc>
        <w:tc>
          <w:tcPr>
            <w:tcW w:w="1425" w:type="dxa"/>
            <w:vMerge/>
            <w:tcBorders>
              <w:left w:val="single" w:sz="4" w:space="0" w:color="auto"/>
              <w:right w:val="single" w:sz="4" w:space="0" w:color="auto"/>
            </w:tcBorders>
            <w:vAlign w:val="center"/>
          </w:tcPr>
          <w:p w:rsidR="00E75F17" w:rsidRDefault="00E75F17" w:rsidP="00E75F17">
            <w:pPr>
              <w:widowControl/>
              <w:jc w:val="left"/>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县金腾石料</w:t>
            </w:r>
            <w:proofErr w:type="gramEnd"/>
            <w:r w:rsidRPr="005A334E">
              <w:rPr>
                <w:rFonts w:ascii="仿宋" w:eastAsia="仿宋" w:hAnsi="仿宋" w:cs="仿宋" w:hint="eastAsia"/>
                <w:color w:val="000000"/>
                <w:kern w:val="0"/>
                <w:sz w:val="24"/>
                <w:lang w:bidi="ar"/>
              </w:rPr>
              <w:t>有限公司</w:t>
            </w:r>
          </w:p>
        </w:tc>
        <w:tc>
          <w:tcPr>
            <w:tcW w:w="1973" w:type="dxa"/>
            <w:tcBorders>
              <w:top w:val="single" w:sz="4" w:space="0" w:color="000000"/>
              <w:left w:val="single" w:sz="4" w:space="0" w:color="000000"/>
              <w:bottom w:val="single" w:sz="4" w:space="0" w:color="000000"/>
              <w:right w:val="single" w:sz="4" w:space="0" w:color="000000"/>
            </w:tcBorders>
            <w:noWrap/>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曲阳县党城乡峪里村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非煤矿山</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一年四次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102</w:t>
            </w:r>
          </w:p>
        </w:tc>
        <w:tc>
          <w:tcPr>
            <w:tcW w:w="1425" w:type="dxa"/>
            <w:vMerge/>
            <w:tcBorders>
              <w:left w:val="single" w:sz="4" w:space="0" w:color="auto"/>
              <w:right w:val="single" w:sz="4" w:space="0" w:color="auto"/>
            </w:tcBorders>
            <w:vAlign w:val="center"/>
          </w:tcPr>
          <w:p w:rsidR="00E75F17" w:rsidRDefault="00E75F17" w:rsidP="00E75F17">
            <w:pPr>
              <w:widowControl/>
              <w:jc w:val="left"/>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曲阳县华石山石材有限公司</w:t>
            </w:r>
          </w:p>
        </w:tc>
        <w:tc>
          <w:tcPr>
            <w:tcW w:w="1973" w:type="dxa"/>
            <w:tcBorders>
              <w:top w:val="single" w:sz="4" w:space="0" w:color="000000"/>
              <w:left w:val="single" w:sz="4" w:space="0" w:color="000000"/>
              <w:bottom w:val="single" w:sz="4" w:space="0" w:color="000000"/>
              <w:right w:val="single" w:sz="4" w:space="0" w:color="000000"/>
            </w:tcBorders>
            <w:noWrap/>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曲阳县党城乡河东村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非煤矿山</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一年四次</w:t>
            </w:r>
          </w:p>
        </w:tc>
      </w:tr>
      <w:tr w:rsidR="00E75F17" w:rsidTr="00405E81">
        <w:trPr>
          <w:cantSplit/>
          <w:trHeight w:val="624"/>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103</w:t>
            </w:r>
          </w:p>
        </w:tc>
        <w:tc>
          <w:tcPr>
            <w:tcW w:w="1425" w:type="dxa"/>
            <w:vMerge/>
            <w:tcBorders>
              <w:left w:val="single" w:sz="4" w:space="0" w:color="auto"/>
              <w:bottom w:val="single" w:sz="4" w:space="0" w:color="auto"/>
              <w:right w:val="single" w:sz="4" w:space="0" w:color="auto"/>
            </w:tcBorders>
            <w:vAlign w:val="center"/>
          </w:tcPr>
          <w:p w:rsidR="00E75F17" w:rsidRDefault="00E75F17" w:rsidP="00E75F17">
            <w:pPr>
              <w:widowControl/>
              <w:jc w:val="left"/>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河北康华食品有限公司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w:t>
            </w:r>
            <w:proofErr w:type="gramStart"/>
            <w:r w:rsidRPr="005A334E">
              <w:rPr>
                <w:rFonts w:ascii="仿宋" w:eastAsia="仿宋" w:hAnsi="仿宋" w:cs="仿宋" w:hint="eastAsia"/>
                <w:color w:val="000000"/>
                <w:kern w:val="0"/>
                <w:sz w:val="24"/>
                <w:lang w:bidi="ar"/>
              </w:rPr>
              <w:t>孝墓镇后洞子村</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jc w:val="center"/>
              <w:rPr>
                <w:rFonts w:ascii="仿宋" w:eastAsia="仿宋" w:hAnsi="仿宋" w:cs="仿宋"/>
                <w:sz w:val="24"/>
              </w:rPr>
            </w:pPr>
            <w:r>
              <w:rPr>
                <w:rFonts w:ascii="仿宋" w:eastAsia="仿宋" w:hAnsi="仿宋" w:cs="仿宋"/>
                <w:sz w:val="24"/>
              </w:rPr>
              <w:t>一年一次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lastRenderedPageBreak/>
              <w:t>104</w:t>
            </w:r>
          </w:p>
        </w:tc>
        <w:tc>
          <w:tcPr>
            <w:tcW w:w="1425" w:type="dxa"/>
            <w:vMerge w:val="restart"/>
            <w:tcBorders>
              <w:top w:val="single" w:sz="4" w:space="0" w:color="auto"/>
              <w:left w:val="single" w:sz="4" w:space="0" w:color="auto"/>
              <w:right w:val="single" w:sz="4" w:space="0" w:color="auto"/>
            </w:tcBorders>
            <w:vAlign w:val="center"/>
          </w:tcPr>
          <w:p w:rsidR="00E75F17" w:rsidRDefault="00E75F17" w:rsidP="00E75F17">
            <w:pPr>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执法五股</w:t>
            </w: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w:t>
            </w:r>
            <w:proofErr w:type="gramStart"/>
            <w:r w:rsidRPr="005A334E">
              <w:rPr>
                <w:rFonts w:ascii="仿宋" w:eastAsia="仿宋" w:hAnsi="仿宋" w:cs="仿宋" w:hint="eastAsia"/>
                <w:color w:val="000000"/>
                <w:kern w:val="0"/>
                <w:sz w:val="24"/>
                <w:lang w:bidi="ar"/>
              </w:rPr>
              <w:t>宏腾商砼</w:t>
            </w:r>
            <w:proofErr w:type="gramEnd"/>
            <w:r w:rsidRPr="005A334E">
              <w:rPr>
                <w:rFonts w:ascii="仿宋" w:eastAsia="仿宋" w:hAnsi="仿宋" w:cs="仿宋" w:hint="eastAsia"/>
                <w:color w:val="000000"/>
                <w:kern w:val="0"/>
                <w:sz w:val="24"/>
                <w:lang w:bidi="ar"/>
              </w:rPr>
              <w:t>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w:t>
            </w:r>
            <w:proofErr w:type="gramStart"/>
            <w:r w:rsidRPr="005A334E">
              <w:rPr>
                <w:rFonts w:ascii="仿宋" w:eastAsia="仿宋" w:hAnsi="仿宋" w:cs="仿宋" w:hint="eastAsia"/>
                <w:color w:val="000000"/>
                <w:kern w:val="0"/>
                <w:sz w:val="24"/>
                <w:lang w:bidi="ar"/>
              </w:rPr>
              <w:t>孝墓镇孝墓村</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jc w:val="center"/>
              <w:rPr>
                <w:rFonts w:ascii="仿宋" w:eastAsia="仿宋" w:hAnsi="仿宋" w:cs="仿宋"/>
                <w:sz w:val="24"/>
              </w:rPr>
            </w:pPr>
            <w:r>
              <w:rPr>
                <w:rFonts w:ascii="仿宋" w:eastAsia="仿宋" w:hAnsi="仿宋" w:cs="仿宋"/>
                <w:sz w:val="24"/>
              </w:rPr>
              <w:t>一年一次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105</w:t>
            </w:r>
          </w:p>
        </w:tc>
        <w:tc>
          <w:tcPr>
            <w:tcW w:w="1425" w:type="dxa"/>
            <w:vMerge/>
            <w:tcBorders>
              <w:left w:val="single" w:sz="4" w:space="0" w:color="auto"/>
              <w:right w:val="single" w:sz="4" w:space="0" w:color="auto"/>
            </w:tcBorders>
            <w:vAlign w:val="center"/>
          </w:tcPr>
          <w:p w:rsidR="00E75F17" w:rsidRDefault="00E75F17" w:rsidP="00E75F17">
            <w:pPr>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曲阳县兴诺建材有限公司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w:t>
            </w:r>
            <w:proofErr w:type="gramStart"/>
            <w:r w:rsidRPr="005A334E">
              <w:rPr>
                <w:rFonts w:ascii="仿宋" w:eastAsia="仿宋" w:hAnsi="仿宋" w:cs="仿宋" w:hint="eastAsia"/>
                <w:color w:val="000000"/>
                <w:kern w:val="0"/>
                <w:sz w:val="24"/>
                <w:lang w:bidi="ar"/>
              </w:rPr>
              <w:t>孝墓镇</w:t>
            </w:r>
            <w:proofErr w:type="gramEnd"/>
            <w:r w:rsidRPr="005A334E">
              <w:rPr>
                <w:rFonts w:ascii="仿宋" w:eastAsia="仿宋" w:hAnsi="仿宋" w:cs="仿宋" w:hint="eastAsia"/>
                <w:color w:val="000000"/>
                <w:kern w:val="0"/>
                <w:sz w:val="24"/>
                <w:lang w:bidi="ar"/>
              </w:rPr>
              <w:t>东口南村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jc w:val="center"/>
              <w:rPr>
                <w:rFonts w:ascii="仿宋" w:eastAsia="仿宋" w:hAnsi="仿宋" w:cs="仿宋"/>
                <w:sz w:val="24"/>
              </w:rPr>
            </w:pPr>
            <w:r>
              <w:rPr>
                <w:rFonts w:ascii="仿宋" w:eastAsia="仿宋" w:hAnsi="仿宋" w:cs="仿宋"/>
                <w:sz w:val="24"/>
              </w:rPr>
              <w:t>一年一次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106</w:t>
            </w:r>
          </w:p>
        </w:tc>
        <w:tc>
          <w:tcPr>
            <w:tcW w:w="1425" w:type="dxa"/>
            <w:vMerge/>
            <w:tcBorders>
              <w:left w:val="single" w:sz="4" w:space="0" w:color="auto"/>
              <w:right w:val="single" w:sz="4" w:space="0" w:color="auto"/>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保定原合新型建材科技有限公司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w:t>
            </w:r>
            <w:proofErr w:type="gramStart"/>
            <w:r w:rsidRPr="005A334E">
              <w:rPr>
                <w:rFonts w:ascii="仿宋" w:eastAsia="仿宋" w:hAnsi="仿宋" w:cs="仿宋" w:hint="eastAsia"/>
                <w:color w:val="000000"/>
                <w:kern w:val="0"/>
                <w:sz w:val="24"/>
                <w:lang w:bidi="ar"/>
              </w:rPr>
              <w:t>孝墓镇孝墓村</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jc w:val="center"/>
              <w:rPr>
                <w:rFonts w:ascii="仿宋" w:eastAsia="仿宋" w:hAnsi="仿宋" w:cs="仿宋"/>
                <w:sz w:val="24"/>
              </w:rPr>
            </w:pPr>
            <w:r>
              <w:rPr>
                <w:rFonts w:ascii="仿宋" w:eastAsia="仿宋" w:hAnsi="仿宋" w:cs="仿宋"/>
                <w:sz w:val="24"/>
              </w:rPr>
              <w:t>一年一次</w:t>
            </w:r>
          </w:p>
        </w:tc>
      </w:tr>
      <w:tr w:rsidR="00E75F17"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107</w:t>
            </w:r>
          </w:p>
        </w:tc>
        <w:tc>
          <w:tcPr>
            <w:tcW w:w="1425" w:type="dxa"/>
            <w:vMerge/>
            <w:tcBorders>
              <w:left w:val="single" w:sz="4" w:space="0" w:color="auto"/>
              <w:right w:val="single" w:sz="4" w:space="0" w:color="auto"/>
            </w:tcBorders>
            <w:vAlign w:val="center"/>
          </w:tcPr>
          <w:p w:rsidR="00E75F17" w:rsidRDefault="00E75F17" w:rsidP="00E75F17">
            <w:pPr>
              <w:widowControl/>
              <w:jc w:val="left"/>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县兴冀灰粉</w:t>
            </w:r>
            <w:proofErr w:type="gramEnd"/>
            <w:r w:rsidRPr="005A334E">
              <w:rPr>
                <w:rFonts w:ascii="仿宋" w:eastAsia="仿宋" w:hAnsi="仿宋" w:cs="仿宋" w:hint="eastAsia"/>
                <w:color w:val="000000"/>
                <w:kern w:val="0"/>
                <w:sz w:val="24"/>
                <w:lang w:bidi="ar"/>
              </w:rPr>
              <w:t>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曲阳县庄</w:t>
            </w:r>
            <w:proofErr w:type="gramStart"/>
            <w:r w:rsidRPr="005A334E">
              <w:rPr>
                <w:rFonts w:ascii="仿宋" w:eastAsia="仿宋" w:hAnsi="仿宋" w:cs="仿宋" w:hint="eastAsia"/>
                <w:color w:val="000000"/>
                <w:kern w:val="0"/>
                <w:sz w:val="24"/>
                <w:lang w:bidi="ar"/>
              </w:rPr>
              <w:t>窠</w:t>
            </w:r>
            <w:proofErr w:type="gramEnd"/>
            <w:r w:rsidRPr="005A334E">
              <w:rPr>
                <w:rFonts w:ascii="仿宋" w:eastAsia="仿宋" w:hAnsi="仿宋" w:cs="仿宋" w:hint="eastAsia"/>
                <w:color w:val="000000"/>
                <w:kern w:val="0"/>
                <w:sz w:val="24"/>
                <w:lang w:bidi="ar"/>
              </w:rPr>
              <w:t>乡庄</w:t>
            </w:r>
            <w:proofErr w:type="gramStart"/>
            <w:r w:rsidRPr="005A334E">
              <w:rPr>
                <w:rFonts w:ascii="仿宋" w:eastAsia="仿宋" w:hAnsi="仿宋" w:cs="仿宋" w:hint="eastAsia"/>
                <w:color w:val="000000"/>
                <w:kern w:val="0"/>
                <w:sz w:val="24"/>
                <w:lang w:bidi="ar"/>
              </w:rPr>
              <w:t>窠</w:t>
            </w:r>
            <w:proofErr w:type="gramEnd"/>
            <w:r w:rsidRPr="005A334E">
              <w:rPr>
                <w:rFonts w:ascii="仿宋" w:eastAsia="仿宋" w:hAnsi="仿宋" w:cs="仿宋" w:hint="eastAsia"/>
                <w:color w:val="000000"/>
                <w:kern w:val="0"/>
                <w:sz w:val="24"/>
                <w:lang w:bidi="ar"/>
              </w:rPr>
              <w:t>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jc w:val="center"/>
              <w:rPr>
                <w:rFonts w:ascii="仿宋" w:eastAsia="仿宋" w:hAnsi="仿宋" w:cs="仿宋"/>
                <w:sz w:val="24"/>
              </w:rPr>
            </w:pPr>
            <w:r>
              <w:rPr>
                <w:rFonts w:ascii="仿宋" w:eastAsia="仿宋" w:hAnsi="仿宋" w:cs="仿宋"/>
                <w:sz w:val="24"/>
              </w:rPr>
              <w:t>一年一次</w:t>
            </w:r>
          </w:p>
        </w:tc>
      </w:tr>
      <w:tr w:rsidR="00E75F17" w:rsidTr="00C17840">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108</w:t>
            </w:r>
          </w:p>
        </w:tc>
        <w:tc>
          <w:tcPr>
            <w:tcW w:w="1425" w:type="dxa"/>
            <w:vMerge/>
            <w:tcBorders>
              <w:left w:val="single" w:sz="4" w:space="0" w:color="auto"/>
              <w:right w:val="single" w:sz="4" w:space="0" w:color="auto"/>
            </w:tcBorders>
            <w:vAlign w:val="center"/>
          </w:tcPr>
          <w:p w:rsidR="00E75F17" w:rsidRDefault="00E75F17" w:rsidP="00E75F17">
            <w:pPr>
              <w:widowControl/>
              <w:jc w:val="left"/>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曲阳县运达建材有限公司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曲阳县庄</w:t>
            </w:r>
            <w:proofErr w:type="gramStart"/>
            <w:r w:rsidRPr="005A334E">
              <w:rPr>
                <w:rFonts w:ascii="仿宋" w:eastAsia="仿宋" w:hAnsi="仿宋" w:cs="仿宋" w:hint="eastAsia"/>
                <w:color w:val="000000"/>
                <w:kern w:val="0"/>
                <w:sz w:val="24"/>
                <w:lang w:bidi="ar"/>
              </w:rPr>
              <w:t>窠</w:t>
            </w:r>
            <w:proofErr w:type="gramEnd"/>
            <w:r w:rsidRPr="005A334E">
              <w:rPr>
                <w:rFonts w:ascii="仿宋" w:eastAsia="仿宋" w:hAnsi="仿宋" w:cs="仿宋" w:hint="eastAsia"/>
                <w:color w:val="000000"/>
                <w:kern w:val="0"/>
                <w:sz w:val="24"/>
                <w:lang w:bidi="ar"/>
              </w:rPr>
              <w:t>乡庄</w:t>
            </w:r>
            <w:proofErr w:type="gramStart"/>
            <w:r w:rsidRPr="005A334E">
              <w:rPr>
                <w:rFonts w:ascii="仿宋" w:eastAsia="仿宋" w:hAnsi="仿宋" w:cs="仿宋" w:hint="eastAsia"/>
                <w:color w:val="000000"/>
                <w:kern w:val="0"/>
                <w:sz w:val="24"/>
                <w:lang w:bidi="ar"/>
              </w:rPr>
              <w:t>窠</w:t>
            </w:r>
            <w:proofErr w:type="gramEnd"/>
            <w:r w:rsidRPr="005A334E">
              <w:rPr>
                <w:rFonts w:ascii="仿宋" w:eastAsia="仿宋" w:hAnsi="仿宋" w:cs="仿宋" w:hint="eastAsia"/>
                <w:color w:val="000000"/>
                <w:kern w:val="0"/>
                <w:sz w:val="24"/>
                <w:lang w:bidi="ar"/>
              </w:rPr>
              <w:t>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jc w:val="center"/>
              <w:rPr>
                <w:rFonts w:ascii="仿宋" w:eastAsia="仿宋" w:hAnsi="仿宋" w:cs="仿宋"/>
                <w:sz w:val="24"/>
              </w:rPr>
            </w:pPr>
            <w:r>
              <w:rPr>
                <w:rFonts w:ascii="仿宋" w:eastAsia="仿宋" w:hAnsi="仿宋" w:cs="仿宋"/>
                <w:sz w:val="24"/>
              </w:rPr>
              <w:t>一年一次</w:t>
            </w:r>
          </w:p>
        </w:tc>
      </w:tr>
      <w:tr w:rsidR="00E75F17" w:rsidTr="00E75F17">
        <w:trPr>
          <w:cantSplit/>
          <w:trHeight w:val="405"/>
          <w:jc w:val="center"/>
        </w:trPr>
        <w:tc>
          <w:tcPr>
            <w:tcW w:w="783" w:type="dxa"/>
            <w:tcBorders>
              <w:top w:val="single" w:sz="4" w:space="0" w:color="000000"/>
              <w:left w:val="single" w:sz="4" w:space="0" w:color="000000"/>
              <w:bottom w:val="single" w:sz="4" w:space="0" w:color="000000"/>
              <w:right w:val="single" w:sz="4" w:space="0" w:color="auto"/>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109</w:t>
            </w:r>
          </w:p>
        </w:tc>
        <w:tc>
          <w:tcPr>
            <w:tcW w:w="1425" w:type="dxa"/>
            <w:vMerge/>
            <w:tcBorders>
              <w:left w:val="single" w:sz="4" w:space="0" w:color="auto"/>
              <w:bottom w:val="single" w:sz="4" w:space="0" w:color="auto"/>
              <w:right w:val="single" w:sz="4" w:space="0" w:color="auto"/>
            </w:tcBorders>
            <w:vAlign w:val="center"/>
          </w:tcPr>
          <w:p w:rsidR="00E75F17" w:rsidRDefault="00E75F17" w:rsidP="00E75F17">
            <w:pPr>
              <w:widowControl/>
              <w:jc w:val="left"/>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曲阳县天原加</w:t>
            </w:r>
            <w:proofErr w:type="gramStart"/>
            <w:r w:rsidRPr="005A334E">
              <w:rPr>
                <w:rFonts w:ascii="仿宋" w:eastAsia="仿宋" w:hAnsi="仿宋" w:cs="仿宋" w:hint="eastAsia"/>
                <w:color w:val="000000"/>
                <w:kern w:val="0"/>
                <w:sz w:val="24"/>
                <w:lang w:bidi="ar"/>
              </w:rPr>
              <w:t>气块厂</w:t>
            </w:r>
            <w:proofErr w:type="gramEnd"/>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曲阳县庄</w:t>
            </w:r>
            <w:proofErr w:type="gramStart"/>
            <w:r w:rsidRPr="005A334E">
              <w:rPr>
                <w:rFonts w:ascii="仿宋" w:eastAsia="仿宋" w:hAnsi="仿宋" w:cs="仿宋" w:hint="eastAsia"/>
                <w:color w:val="000000"/>
                <w:kern w:val="0"/>
                <w:sz w:val="24"/>
                <w:lang w:bidi="ar"/>
              </w:rPr>
              <w:t>窠</w:t>
            </w:r>
            <w:proofErr w:type="gramEnd"/>
            <w:r w:rsidRPr="005A334E">
              <w:rPr>
                <w:rFonts w:ascii="仿宋" w:eastAsia="仿宋" w:hAnsi="仿宋" w:cs="仿宋" w:hint="eastAsia"/>
                <w:color w:val="000000"/>
                <w:kern w:val="0"/>
                <w:sz w:val="24"/>
                <w:lang w:bidi="ar"/>
              </w:rPr>
              <w:t>乡庄</w:t>
            </w:r>
            <w:proofErr w:type="gramStart"/>
            <w:r w:rsidRPr="005A334E">
              <w:rPr>
                <w:rFonts w:ascii="仿宋" w:eastAsia="仿宋" w:hAnsi="仿宋" w:cs="仿宋" w:hint="eastAsia"/>
                <w:color w:val="000000"/>
                <w:kern w:val="0"/>
                <w:sz w:val="24"/>
                <w:lang w:bidi="ar"/>
              </w:rPr>
              <w:t>窠</w:t>
            </w:r>
            <w:proofErr w:type="gramEnd"/>
            <w:r w:rsidRPr="005A334E">
              <w:rPr>
                <w:rFonts w:ascii="仿宋" w:eastAsia="仿宋" w:hAnsi="仿宋" w:cs="仿宋" w:hint="eastAsia"/>
                <w:color w:val="000000"/>
                <w:kern w:val="0"/>
                <w:sz w:val="24"/>
                <w:lang w:bidi="ar"/>
              </w:rPr>
              <w:t>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jc w:val="center"/>
              <w:rPr>
                <w:rFonts w:ascii="仿宋" w:eastAsia="仿宋" w:hAnsi="仿宋" w:cs="仿宋"/>
                <w:sz w:val="24"/>
              </w:rPr>
            </w:pPr>
            <w:r>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jc w:val="center"/>
              <w:rPr>
                <w:rFonts w:ascii="仿宋" w:eastAsia="仿宋" w:hAnsi="仿宋" w:cs="仿宋"/>
                <w:sz w:val="24"/>
              </w:rPr>
            </w:pPr>
            <w:r>
              <w:rPr>
                <w:rFonts w:ascii="仿宋" w:eastAsia="仿宋" w:hAnsi="仿宋" w:cs="仿宋"/>
                <w:sz w:val="24"/>
              </w:rPr>
              <w:t>一年一次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110</w:t>
            </w:r>
          </w:p>
        </w:tc>
        <w:tc>
          <w:tcPr>
            <w:tcW w:w="1425" w:type="dxa"/>
            <w:vMerge w:val="restart"/>
            <w:tcBorders>
              <w:top w:val="single" w:sz="4" w:space="0" w:color="auto"/>
              <w:left w:val="single" w:sz="4" w:space="0" w:color="000000"/>
              <w:right w:val="single" w:sz="4" w:space="0" w:color="auto"/>
            </w:tcBorders>
            <w:vAlign w:val="center"/>
          </w:tcPr>
          <w:p w:rsidR="00E75F17" w:rsidRDefault="00E75F17" w:rsidP="00E75F17">
            <w:pPr>
              <w:jc w:val="center"/>
              <w:rPr>
                <w:rFonts w:ascii="仿宋" w:eastAsia="仿宋" w:hAnsi="仿宋"/>
                <w:sz w:val="24"/>
              </w:rPr>
            </w:pPr>
            <w:r>
              <w:rPr>
                <w:rFonts w:ascii="仿宋" w:eastAsia="仿宋" w:hAnsi="仿宋"/>
                <w:sz w:val="24"/>
              </w:rPr>
              <w:t>执法六股</w:t>
            </w: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县乾正</w:t>
            </w:r>
            <w:proofErr w:type="gramEnd"/>
            <w:r>
              <w:rPr>
                <w:rFonts w:ascii="仿宋" w:eastAsia="仿宋" w:hAnsi="仿宋" w:cs="仿宋" w:hint="eastAsia"/>
                <w:color w:val="000000"/>
                <w:kern w:val="0"/>
                <w:sz w:val="24"/>
                <w:lang w:bidi="ar"/>
              </w:rPr>
              <w:t>建材有限公司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曲阳县晓林镇石门村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Pr>
                <w:rFonts w:ascii="仿宋" w:eastAsia="仿宋" w:hAnsi="仿宋" w:cs="仿宋"/>
                <w:sz w:val="24"/>
              </w:rPr>
              <w:t>非煤矿山</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Pr>
                <w:rFonts w:ascii="仿宋" w:eastAsia="仿宋" w:hAnsi="仿宋" w:cs="仿宋"/>
                <w:sz w:val="24"/>
              </w:rPr>
              <w:t>一年四次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Pr>
                <w:rFonts w:asciiTheme="majorEastAsia" w:eastAsiaTheme="majorEastAsia" w:hAnsiTheme="majorEastAsia" w:hint="eastAsia"/>
                <w:color w:val="000000"/>
                <w:sz w:val="24"/>
              </w:rPr>
              <w:t>11</w:t>
            </w:r>
            <w:r>
              <w:rPr>
                <w:rFonts w:asciiTheme="majorEastAsia" w:eastAsiaTheme="majorEastAsia" w:hAnsiTheme="majorEastAsia"/>
                <w:color w:val="000000"/>
                <w:sz w:val="24"/>
              </w:rPr>
              <w:t>1</w:t>
            </w:r>
          </w:p>
        </w:tc>
        <w:tc>
          <w:tcPr>
            <w:tcW w:w="1425" w:type="dxa"/>
            <w:vMerge/>
            <w:tcBorders>
              <w:left w:val="single" w:sz="4" w:space="0" w:color="000000"/>
              <w:right w:val="single" w:sz="4" w:space="0" w:color="auto"/>
            </w:tcBorders>
            <w:vAlign w:val="center"/>
          </w:tcPr>
          <w:p w:rsidR="00E75F17" w:rsidRDefault="00E75F17" w:rsidP="00E75F17">
            <w:pPr>
              <w:jc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曲阳县元召加油站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曲阳县燕赵镇燕赵村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112</w:t>
            </w:r>
          </w:p>
        </w:tc>
        <w:tc>
          <w:tcPr>
            <w:tcW w:w="1425" w:type="dxa"/>
            <w:vMerge/>
            <w:tcBorders>
              <w:left w:val="single" w:sz="4" w:space="0" w:color="000000"/>
              <w:right w:val="single" w:sz="4" w:space="0" w:color="auto"/>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曲阳县西庞家</w:t>
            </w:r>
            <w:proofErr w:type="gramStart"/>
            <w:r>
              <w:rPr>
                <w:rFonts w:ascii="仿宋" w:eastAsia="仿宋" w:hAnsi="仿宋" w:cs="仿宋" w:hint="eastAsia"/>
                <w:color w:val="000000"/>
                <w:kern w:val="0"/>
                <w:sz w:val="24"/>
                <w:lang w:bidi="ar"/>
              </w:rPr>
              <w:t>洼</w:t>
            </w:r>
            <w:proofErr w:type="gramEnd"/>
            <w:r>
              <w:rPr>
                <w:rFonts w:ascii="仿宋" w:eastAsia="仿宋" w:hAnsi="仿宋" w:cs="仿宋" w:hint="eastAsia"/>
                <w:color w:val="000000"/>
                <w:kern w:val="0"/>
                <w:sz w:val="24"/>
                <w:lang w:bidi="ar"/>
              </w:rPr>
              <w:t>煤矿加油站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曲阳县灵山镇西庞家洼村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113</w:t>
            </w:r>
          </w:p>
        </w:tc>
        <w:tc>
          <w:tcPr>
            <w:tcW w:w="1425" w:type="dxa"/>
            <w:vMerge/>
            <w:tcBorders>
              <w:left w:val="single" w:sz="4" w:space="0" w:color="000000"/>
              <w:right w:val="single" w:sz="4" w:space="0" w:color="auto"/>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县京燕加油站</w:t>
            </w:r>
            <w:proofErr w:type="gramEnd"/>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曲阳县灵山镇庞家洼村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114</w:t>
            </w:r>
          </w:p>
        </w:tc>
        <w:tc>
          <w:tcPr>
            <w:tcW w:w="1425" w:type="dxa"/>
            <w:vMerge/>
            <w:tcBorders>
              <w:left w:val="single" w:sz="4" w:space="0" w:color="000000"/>
              <w:right w:val="single" w:sz="4" w:space="0" w:color="auto"/>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曲阳县盛达加油站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曲阳县八里庄</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115</w:t>
            </w:r>
          </w:p>
        </w:tc>
        <w:tc>
          <w:tcPr>
            <w:tcW w:w="1425" w:type="dxa"/>
            <w:vMerge/>
            <w:tcBorders>
              <w:left w:val="single" w:sz="4" w:space="0" w:color="000000"/>
              <w:right w:val="single" w:sz="4" w:space="0" w:color="auto"/>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曲阳县通达加油站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曲阳县八里庄村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116</w:t>
            </w:r>
          </w:p>
        </w:tc>
        <w:tc>
          <w:tcPr>
            <w:tcW w:w="1425" w:type="dxa"/>
            <w:vMerge/>
            <w:tcBorders>
              <w:left w:val="single" w:sz="4" w:space="0" w:color="000000"/>
              <w:right w:val="single" w:sz="4" w:space="0" w:color="auto"/>
            </w:tcBorders>
            <w:vAlign w:val="center"/>
          </w:tcPr>
          <w:p w:rsidR="00E75F17" w:rsidRDefault="00E75F17" w:rsidP="00E75F17">
            <w:pPr>
              <w:jc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曲阳县九州加油站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曲阳县庞家洼村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117</w:t>
            </w:r>
          </w:p>
        </w:tc>
        <w:tc>
          <w:tcPr>
            <w:tcW w:w="1425" w:type="dxa"/>
            <w:vMerge/>
            <w:tcBorders>
              <w:left w:val="single" w:sz="4" w:space="0" w:color="000000"/>
              <w:right w:val="single" w:sz="4" w:space="0" w:color="auto"/>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中国石化销售股份有限公司河北保定曲阳京昆高速停车区北加油站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曲阳县晓林镇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118</w:t>
            </w:r>
          </w:p>
        </w:tc>
        <w:tc>
          <w:tcPr>
            <w:tcW w:w="1425" w:type="dxa"/>
            <w:vMerge/>
            <w:tcBorders>
              <w:left w:val="single" w:sz="4" w:space="0" w:color="000000"/>
              <w:right w:val="single" w:sz="4" w:space="0" w:color="auto"/>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中国石化销售股份有限公司河北保定曲阳京昆高速停车区南加油站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曲阳县晓林镇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119</w:t>
            </w:r>
          </w:p>
        </w:tc>
        <w:tc>
          <w:tcPr>
            <w:tcW w:w="1425" w:type="dxa"/>
            <w:vMerge/>
            <w:tcBorders>
              <w:left w:val="single" w:sz="4" w:space="0" w:color="000000"/>
              <w:right w:val="single" w:sz="4" w:space="0" w:color="auto"/>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proofErr w:type="gramStart"/>
            <w:r>
              <w:rPr>
                <w:rFonts w:ascii="仿宋" w:eastAsia="仿宋" w:hAnsi="仿宋" w:cs="仿宋"/>
                <w:color w:val="000000"/>
                <w:kern w:val="0"/>
                <w:sz w:val="24"/>
                <w:lang w:bidi="ar"/>
              </w:rPr>
              <w:t>曲阳县全德</w:t>
            </w:r>
            <w:proofErr w:type="gramEnd"/>
            <w:r>
              <w:rPr>
                <w:rFonts w:ascii="仿宋" w:eastAsia="仿宋" w:hAnsi="仿宋" w:cs="仿宋"/>
                <w:color w:val="000000"/>
                <w:kern w:val="0"/>
                <w:sz w:val="24"/>
                <w:lang w:bidi="ar"/>
              </w:rPr>
              <w:t>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曲阳县</w:t>
            </w:r>
            <w:proofErr w:type="gramStart"/>
            <w:r>
              <w:rPr>
                <w:rFonts w:ascii="仿宋" w:eastAsia="仿宋" w:hAnsi="仿宋" w:cs="仿宋"/>
                <w:color w:val="000000"/>
                <w:kern w:val="0"/>
                <w:sz w:val="24"/>
                <w:lang w:bidi="ar"/>
              </w:rPr>
              <w:t>文德镇文德西</w:t>
            </w:r>
            <w:proofErr w:type="gramEnd"/>
            <w:r>
              <w:rPr>
                <w:rFonts w:ascii="仿宋" w:eastAsia="仿宋" w:hAnsi="仿宋" w:cs="仿宋"/>
                <w:color w:val="000000"/>
                <w:kern w:val="0"/>
                <w:sz w:val="24"/>
                <w:lang w:bidi="ar"/>
              </w:rPr>
              <w:t>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120</w:t>
            </w:r>
          </w:p>
        </w:tc>
        <w:tc>
          <w:tcPr>
            <w:tcW w:w="1425" w:type="dxa"/>
            <w:vMerge/>
            <w:tcBorders>
              <w:left w:val="single" w:sz="4" w:space="0" w:color="000000"/>
              <w:right w:val="single" w:sz="4" w:space="0" w:color="auto"/>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曲阳县永顺商</w:t>
            </w:r>
            <w:proofErr w:type="gramStart"/>
            <w:r>
              <w:rPr>
                <w:rFonts w:ascii="仿宋" w:eastAsia="仿宋" w:hAnsi="仿宋" w:cs="仿宋" w:hint="eastAsia"/>
                <w:color w:val="000000"/>
                <w:kern w:val="0"/>
                <w:sz w:val="24"/>
                <w:lang w:bidi="ar"/>
              </w:rPr>
              <w:t>砼</w:t>
            </w:r>
            <w:proofErr w:type="gramEnd"/>
            <w:r>
              <w:rPr>
                <w:rFonts w:ascii="仿宋" w:eastAsia="仿宋" w:hAnsi="仿宋" w:cs="仿宋" w:hint="eastAsia"/>
                <w:color w:val="000000"/>
                <w:kern w:val="0"/>
                <w:sz w:val="24"/>
                <w:lang w:bidi="ar"/>
              </w:rPr>
              <w:t>有限公司</w:t>
            </w:r>
          </w:p>
        </w:tc>
        <w:tc>
          <w:tcPr>
            <w:tcW w:w="1973" w:type="dxa"/>
            <w:tcBorders>
              <w:top w:val="single" w:sz="4" w:space="0" w:color="000000"/>
              <w:left w:val="single" w:sz="4" w:space="0" w:color="000000"/>
              <w:bottom w:val="single" w:sz="4" w:space="0" w:color="000000"/>
              <w:right w:val="single" w:sz="4" w:space="0" w:color="000000"/>
            </w:tcBorders>
            <w:noWrap/>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文德镇</w:t>
            </w:r>
            <w:proofErr w:type="gramEnd"/>
            <w:r>
              <w:rPr>
                <w:rFonts w:ascii="仿宋" w:eastAsia="仿宋" w:hAnsi="仿宋" w:cs="仿宋" w:hint="eastAsia"/>
                <w:color w:val="000000"/>
                <w:kern w:val="0"/>
                <w:sz w:val="24"/>
                <w:lang w:bidi="ar"/>
              </w:rPr>
              <w:t>东诸侯村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一年一次</w:t>
            </w:r>
          </w:p>
        </w:tc>
      </w:tr>
      <w:tr w:rsidR="00E75F17" w:rsidTr="00405E81">
        <w:trPr>
          <w:cantSplit/>
          <w:trHeight w:val="624"/>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121</w:t>
            </w:r>
          </w:p>
        </w:tc>
        <w:tc>
          <w:tcPr>
            <w:tcW w:w="1425" w:type="dxa"/>
            <w:vMerge/>
            <w:tcBorders>
              <w:left w:val="single" w:sz="4" w:space="0" w:color="000000"/>
              <w:bottom w:val="single" w:sz="4" w:space="0" w:color="auto"/>
              <w:right w:val="single" w:sz="4" w:space="0" w:color="auto"/>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三兴重钙厂</w:t>
            </w:r>
            <w:proofErr w:type="gramEnd"/>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曲阳县晓林镇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一年一次</w:t>
            </w:r>
          </w:p>
        </w:tc>
      </w:tr>
      <w:tr w:rsidR="00E75F17" w:rsidTr="00405E81">
        <w:trPr>
          <w:cantSplit/>
          <w:trHeight w:val="624"/>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lastRenderedPageBreak/>
              <w:t>122</w:t>
            </w:r>
          </w:p>
        </w:tc>
        <w:tc>
          <w:tcPr>
            <w:tcW w:w="1425" w:type="dxa"/>
            <w:vMerge w:val="restart"/>
            <w:tcBorders>
              <w:top w:val="single" w:sz="4" w:space="0" w:color="auto"/>
              <w:left w:val="single" w:sz="4" w:space="0" w:color="000000"/>
              <w:right w:val="single" w:sz="4" w:space="0" w:color="auto"/>
            </w:tcBorders>
            <w:vAlign w:val="center"/>
          </w:tcPr>
          <w:p w:rsidR="00E75F17" w:rsidRDefault="00E75F17" w:rsidP="00E75F17">
            <w:pPr>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执法六股</w:t>
            </w: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曲阳正邦雕塑有限公司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曲阳县晓林镇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一年一次</w:t>
            </w:r>
          </w:p>
        </w:tc>
      </w:tr>
      <w:tr w:rsidR="00E75F17" w:rsidTr="00405E81">
        <w:trPr>
          <w:cantSplit/>
          <w:trHeight w:val="624"/>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123</w:t>
            </w:r>
          </w:p>
        </w:tc>
        <w:tc>
          <w:tcPr>
            <w:tcW w:w="1425" w:type="dxa"/>
            <w:vMerge/>
            <w:tcBorders>
              <w:left w:val="single" w:sz="4" w:space="0" w:color="000000"/>
              <w:right w:val="single" w:sz="4" w:space="0" w:color="auto"/>
            </w:tcBorders>
            <w:vAlign w:val="center"/>
          </w:tcPr>
          <w:p w:rsidR="00E75F17" w:rsidRDefault="00E75F17" w:rsidP="00E75F17">
            <w:pPr>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曲阳正合石粉有限公司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曲阳县晓林镇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一年一次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124</w:t>
            </w:r>
          </w:p>
        </w:tc>
        <w:tc>
          <w:tcPr>
            <w:tcW w:w="1425" w:type="dxa"/>
            <w:vMerge/>
            <w:tcBorders>
              <w:left w:val="single" w:sz="4" w:space="0" w:color="000000"/>
              <w:right w:val="single" w:sz="4" w:space="0" w:color="auto"/>
            </w:tcBorders>
            <w:vAlign w:val="center"/>
          </w:tcPr>
          <w:p w:rsidR="00E75F17" w:rsidRDefault="00E75F17" w:rsidP="00E75F17">
            <w:pPr>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tcPr>
          <w:p w:rsidR="00E75F17" w:rsidRDefault="00E75F17" w:rsidP="00E75F17">
            <w:pPr>
              <w:widowControl/>
              <w:jc w:val="left"/>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曲阳县旭阳</w:t>
            </w:r>
            <w:proofErr w:type="gramEnd"/>
            <w:r>
              <w:rPr>
                <w:rFonts w:ascii="仿宋" w:eastAsia="仿宋" w:hAnsi="仿宋" w:cs="仿宋" w:hint="eastAsia"/>
                <w:color w:val="000000"/>
                <w:kern w:val="0"/>
                <w:sz w:val="24"/>
                <w:lang w:bidi="ar"/>
              </w:rPr>
              <w:t>塑料制品有限公司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曲阳县燕赵镇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一年一次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125</w:t>
            </w:r>
          </w:p>
        </w:tc>
        <w:tc>
          <w:tcPr>
            <w:tcW w:w="1425" w:type="dxa"/>
            <w:vMerge/>
            <w:tcBorders>
              <w:left w:val="single" w:sz="4" w:space="0" w:color="000000"/>
              <w:right w:val="single" w:sz="4" w:space="0" w:color="auto"/>
            </w:tcBorders>
            <w:vAlign w:val="center"/>
          </w:tcPr>
          <w:p w:rsidR="00E75F17" w:rsidRDefault="00E75F17" w:rsidP="00E75F17">
            <w:pPr>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曲阳县森华包装有限公司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曲阳县燕赵镇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一年一次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126</w:t>
            </w:r>
          </w:p>
        </w:tc>
        <w:tc>
          <w:tcPr>
            <w:tcW w:w="1425" w:type="dxa"/>
            <w:vMerge/>
            <w:tcBorders>
              <w:left w:val="single" w:sz="4" w:space="0" w:color="000000"/>
              <w:right w:val="single" w:sz="4" w:space="0" w:color="auto"/>
            </w:tcBorders>
            <w:vAlign w:val="center"/>
          </w:tcPr>
          <w:p w:rsidR="00E75F17" w:rsidRDefault="00E75F17" w:rsidP="00E75F17">
            <w:pPr>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河北冀蓝环保科技有限公司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曲阳县晓林镇李王化村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一年一次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127</w:t>
            </w:r>
          </w:p>
        </w:tc>
        <w:tc>
          <w:tcPr>
            <w:tcW w:w="1425" w:type="dxa"/>
            <w:vMerge/>
            <w:tcBorders>
              <w:left w:val="single" w:sz="4" w:space="0" w:color="000000"/>
              <w:right w:val="single" w:sz="4" w:space="0" w:color="auto"/>
            </w:tcBorders>
            <w:vAlign w:val="center"/>
          </w:tcPr>
          <w:p w:rsidR="00E75F17" w:rsidRDefault="00E75F17" w:rsidP="00E75F17">
            <w:pPr>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曲阳县泽</w:t>
            </w:r>
            <w:proofErr w:type="gramStart"/>
            <w:r w:rsidRPr="005A334E">
              <w:rPr>
                <w:rFonts w:ascii="仿宋" w:eastAsia="仿宋" w:hAnsi="仿宋" w:cs="仿宋" w:hint="eastAsia"/>
                <w:color w:val="000000"/>
                <w:kern w:val="0"/>
                <w:sz w:val="24"/>
                <w:lang w:bidi="ar"/>
              </w:rPr>
              <w:t>斌</w:t>
            </w:r>
            <w:proofErr w:type="gramEnd"/>
            <w:r w:rsidRPr="005A334E">
              <w:rPr>
                <w:rFonts w:ascii="仿宋" w:eastAsia="仿宋" w:hAnsi="仿宋" w:cs="仿宋" w:hint="eastAsia"/>
                <w:color w:val="000000"/>
                <w:kern w:val="0"/>
                <w:sz w:val="24"/>
                <w:lang w:bidi="ar"/>
              </w:rPr>
              <w:t>建材有限公司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曲阳县晓林镇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一年一次</w:t>
            </w:r>
          </w:p>
        </w:tc>
      </w:tr>
      <w:tr w:rsidR="00E75F17" w:rsidTr="00405E81">
        <w:trPr>
          <w:cantSplit/>
          <w:trHeight w:val="624"/>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128</w:t>
            </w:r>
          </w:p>
        </w:tc>
        <w:tc>
          <w:tcPr>
            <w:tcW w:w="1425" w:type="dxa"/>
            <w:vMerge/>
            <w:tcBorders>
              <w:left w:val="single" w:sz="4" w:space="0" w:color="000000"/>
              <w:right w:val="single" w:sz="4" w:space="0" w:color="auto"/>
            </w:tcBorders>
            <w:vAlign w:val="center"/>
          </w:tcPr>
          <w:p w:rsidR="00E75F17" w:rsidRDefault="00E75F17" w:rsidP="00E75F17">
            <w:pPr>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县坤宇</w:t>
            </w:r>
            <w:proofErr w:type="gramEnd"/>
            <w:r w:rsidRPr="005A334E">
              <w:rPr>
                <w:rFonts w:ascii="仿宋" w:eastAsia="仿宋" w:hAnsi="仿宋" w:cs="仿宋" w:hint="eastAsia"/>
                <w:color w:val="000000"/>
                <w:kern w:val="0"/>
                <w:sz w:val="24"/>
                <w:lang w:bidi="ar"/>
              </w:rPr>
              <w:t>石粉厂</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曲阳县晓林镇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一年一次</w:t>
            </w:r>
          </w:p>
        </w:tc>
      </w:tr>
      <w:tr w:rsidR="00E75F17" w:rsidTr="00E75F17">
        <w:trPr>
          <w:cantSplit/>
          <w:trHeight w:val="624"/>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129</w:t>
            </w:r>
          </w:p>
        </w:tc>
        <w:tc>
          <w:tcPr>
            <w:tcW w:w="1425" w:type="dxa"/>
            <w:vMerge/>
            <w:tcBorders>
              <w:left w:val="single" w:sz="4" w:space="0" w:color="000000"/>
              <w:bottom w:val="single" w:sz="4" w:space="0" w:color="000000"/>
              <w:right w:val="single" w:sz="4" w:space="0" w:color="auto"/>
            </w:tcBorders>
            <w:vAlign w:val="center"/>
          </w:tcPr>
          <w:p w:rsidR="00E75F17" w:rsidRDefault="00E75F17" w:rsidP="00E75F17">
            <w:pPr>
              <w:widowControl/>
              <w:jc w:val="center"/>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auto"/>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曲阳县义</w:t>
            </w:r>
            <w:proofErr w:type="gramStart"/>
            <w:r w:rsidRPr="005A334E">
              <w:rPr>
                <w:rFonts w:ascii="仿宋" w:eastAsia="仿宋" w:hAnsi="仿宋" w:cs="仿宋" w:hint="eastAsia"/>
                <w:color w:val="000000"/>
                <w:kern w:val="0"/>
                <w:sz w:val="24"/>
                <w:lang w:bidi="ar"/>
              </w:rPr>
              <w:t>芸</w:t>
            </w:r>
            <w:proofErr w:type="gramEnd"/>
            <w:r w:rsidRPr="005A334E">
              <w:rPr>
                <w:rFonts w:ascii="仿宋" w:eastAsia="仿宋" w:hAnsi="仿宋" w:cs="仿宋" w:hint="eastAsia"/>
                <w:color w:val="000000"/>
                <w:kern w:val="0"/>
                <w:sz w:val="24"/>
                <w:lang w:bidi="ar"/>
              </w:rPr>
              <w:t>石粉厂</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曲阳县晓林镇</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一年一次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130</w:t>
            </w:r>
          </w:p>
        </w:tc>
        <w:tc>
          <w:tcPr>
            <w:tcW w:w="1425" w:type="dxa"/>
            <w:vMerge w:val="restart"/>
            <w:tcBorders>
              <w:top w:val="single" w:sz="4" w:space="0" w:color="000000"/>
              <w:left w:val="single" w:sz="4" w:space="0" w:color="000000"/>
              <w:right w:val="single" w:sz="4" w:space="0" w:color="000000"/>
            </w:tcBorders>
            <w:vAlign w:val="center"/>
          </w:tcPr>
          <w:p w:rsidR="00E75F17" w:rsidRDefault="00E75F17" w:rsidP="00E75F17">
            <w:pPr>
              <w:jc w:val="center"/>
              <w:rPr>
                <w:rFonts w:ascii="仿宋" w:eastAsia="仿宋" w:hAnsi="仿宋"/>
                <w:sz w:val="24"/>
              </w:rPr>
            </w:pPr>
            <w:r>
              <w:rPr>
                <w:rFonts w:ascii="仿宋" w:eastAsia="仿宋" w:hAnsi="仿宋"/>
                <w:sz w:val="24"/>
              </w:rPr>
              <w:t>执法七股</w:t>
            </w: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磊</w:t>
            </w:r>
            <w:proofErr w:type="gramEnd"/>
            <w:r>
              <w:rPr>
                <w:rFonts w:ascii="仿宋" w:eastAsia="仿宋" w:hAnsi="仿宋" w:cs="仿宋" w:hint="eastAsia"/>
                <w:color w:val="000000"/>
                <w:kern w:val="0"/>
                <w:sz w:val="24"/>
                <w:lang w:bidi="ar"/>
              </w:rPr>
              <w:t>源石材有限公司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县羊平镇</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非煤矿山</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一年四次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131</w:t>
            </w:r>
          </w:p>
        </w:tc>
        <w:tc>
          <w:tcPr>
            <w:tcW w:w="1425" w:type="dxa"/>
            <w:vMerge/>
            <w:tcBorders>
              <w:left w:val="single" w:sz="4" w:space="0" w:color="000000"/>
              <w:right w:val="single" w:sz="4" w:space="0" w:color="000000"/>
            </w:tcBorders>
            <w:vAlign w:val="center"/>
          </w:tcPr>
          <w:p w:rsidR="00E75F17" w:rsidRDefault="00E75F17" w:rsidP="00E75F17">
            <w:pPr>
              <w:jc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曲阳县华通加油站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曲阳县留百户村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132</w:t>
            </w:r>
          </w:p>
        </w:tc>
        <w:tc>
          <w:tcPr>
            <w:tcW w:w="1425" w:type="dxa"/>
            <w:vMerge/>
            <w:tcBorders>
              <w:left w:val="single" w:sz="4" w:space="0" w:color="000000"/>
              <w:right w:val="single" w:sz="4" w:space="0" w:color="000000"/>
            </w:tcBorders>
            <w:vAlign w:val="center"/>
          </w:tcPr>
          <w:p w:rsidR="00E75F17" w:rsidRDefault="00E75F17" w:rsidP="00E75F17">
            <w:pPr>
              <w:widowControl/>
              <w:jc w:val="left"/>
              <w:textAlignment w:val="center"/>
              <w:rPr>
                <w:rFonts w:ascii="仿宋" w:eastAsia="仿宋" w:hAnsi="仿宋" w:cs="仿宋"/>
                <w:color w:val="000000"/>
                <w:kern w:val="0"/>
                <w:sz w:val="24"/>
                <w:lang w:bidi="ar"/>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曲阳县太行加油站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县羊平开发区</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133</w:t>
            </w:r>
          </w:p>
        </w:tc>
        <w:tc>
          <w:tcPr>
            <w:tcW w:w="1425" w:type="dxa"/>
            <w:vMerge/>
            <w:tcBorders>
              <w:left w:val="single" w:sz="4" w:space="0" w:color="000000"/>
              <w:right w:val="single" w:sz="4" w:space="0" w:color="000000"/>
            </w:tcBorders>
            <w:vAlign w:val="center"/>
          </w:tcPr>
          <w:p w:rsidR="00E75F17" w:rsidRDefault="00E75F17" w:rsidP="00E75F17">
            <w:pPr>
              <w:widowControl/>
              <w:jc w:val="left"/>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曲阳县盖都</w:t>
            </w:r>
            <w:proofErr w:type="gramEnd"/>
            <w:r>
              <w:rPr>
                <w:rFonts w:ascii="仿宋" w:eastAsia="仿宋" w:hAnsi="仿宋" w:cs="仿宋" w:hint="eastAsia"/>
                <w:color w:val="000000"/>
                <w:kern w:val="0"/>
                <w:sz w:val="24"/>
                <w:lang w:bidi="ar"/>
              </w:rPr>
              <w:t>东方红加油站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曲阳县大盖都村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134</w:t>
            </w:r>
          </w:p>
        </w:tc>
        <w:tc>
          <w:tcPr>
            <w:tcW w:w="1425" w:type="dxa"/>
            <w:vMerge/>
            <w:tcBorders>
              <w:left w:val="single" w:sz="4" w:space="0" w:color="000000"/>
              <w:right w:val="single" w:sz="4" w:space="0" w:color="000000"/>
            </w:tcBorders>
            <w:vAlign w:val="center"/>
          </w:tcPr>
          <w:p w:rsidR="00E75F17" w:rsidRDefault="00E75F17" w:rsidP="00E75F17">
            <w:pPr>
              <w:widowControl/>
              <w:jc w:val="left"/>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曲阳县金顺加油站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县羊平村</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135</w:t>
            </w:r>
          </w:p>
        </w:tc>
        <w:tc>
          <w:tcPr>
            <w:tcW w:w="1425" w:type="dxa"/>
            <w:vMerge/>
            <w:tcBorders>
              <w:left w:val="single" w:sz="4" w:space="0" w:color="000000"/>
              <w:right w:val="single" w:sz="4" w:space="0" w:color="000000"/>
            </w:tcBorders>
            <w:vAlign w:val="center"/>
          </w:tcPr>
          <w:p w:rsidR="00E75F17" w:rsidRDefault="00E75F17" w:rsidP="00E75F17">
            <w:pPr>
              <w:widowControl/>
              <w:jc w:val="left"/>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曲阳县辛庄顺达加油站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曲阳县辛庄村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w:t>
            </w:r>
            <w:r w:rsidRPr="00C17840">
              <w:rPr>
                <w:rFonts w:asciiTheme="majorEastAsia" w:eastAsiaTheme="majorEastAsia" w:hAnsiTheme="majorEastAsia"/>
                <w:color w:val="000000"/>
                <w:sz w:val="24"/>
              </w:rPr>
              <w:t>36</w:t>
            </w:r>
          </w:p>
        </w:tc>
        <w:tc>
          <w:tcPr>
            <w:tcW w:w="1425" w:type="dxa"/>
            <w:vMerge/>
            <w:tcBorders>
              <w:left w:val="single" w:sz="4" w:space="0" w:color="000000"/>
              <w:right w:val="single" w:sz="4" w:space="0" w:color="000000"/>
            </w:tcBorders>
            <w:vAlign w:val="center"/>
          </w:tcPr>
          <w:p w:rsidR="00E75F17" w:rsidRDefault="00E75F17" w:rsidP="00E75F17">
            <w:pPr>
              <w:widowControl/>
              <w:jc w:val="left"/>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中国石化销售股份有限公司河北保定曲阳大盖都加油站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曲阳县大盖都村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auto"/>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w:t>
            </w:r>
            <w:r w:rsidRPr="00C17840">
              <w:rPr>
                <w:rFonts w:asciiTheme="majorEastAsia" w:eastAsiaTheme="majorEastAsia" w:hAnsiTheme="majorEastAsia"/>
                <w:color w:val="000000"/>
                <w:sz w:val="24"/>
              </w:rPr>
              <w:t>37</w:t>
            </w:r>
          </w:p>
        </w:tc>
        <w:tc>
          <w:tcPr>
            <w:tcW w:w="1425" w:type="dxa"/>
            <w:vMerge/>
            <w:tcBorders>
              <w:left w:val="single" w:sz="4" w:space="0" w:color="000000"/>
              <w:right w:val="single" w:sz="4" w:space="0" w:color="000000"/>
            </w:tcBorders>
            <w:vAlign w:val="center"/>
          </w:tcPr>
          <w:p w:rsidR="00E75F17" w:rsidRDefault="00E75F17" w:rsidP="00E75F17">
            <w:pPr>
              <w:widowControl/>
              <w:jc w:val="left"/>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中国石化销售股份有限公司河北保定曲阳辛庄加油站</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曲阳县辛庄村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危险化学品经营</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一年两次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w:t>
            </w:r>
            <w:r w:rsidRPr="00C17840">
              <w:rPr>
                <w:rFonts w:asciiTheme="majorEastAsia" w:eastAsiaTheme="majorEastAsia" w:hAnsiTheme="majorEastAsia"/>
                <w:color w:val="000000"/>
                <w:sz w:val="24"/>
              </w:rPr>
              <w:t>38</w:t>
            </w:r>
          </w:p>
        </w:tc>
        <w:tc>
          <w:tcPr>
            <w:tcW w:w="1425" w:type="dxa"/>
            <w:vMerge/>
            <w:tcBorders>
              <w:left w:val="single" w:sz="4" w:space="0" w:color="000000"/>
              <w:right w:val="single" w:sz="4" w:space="0" w:color="000000"/>
            </w:tcBorders>
            <w:vAlign w:val="center"/>
          </w:tcPr>
          <w:p w:rsidR="00E75F17" w:rsidRDefault="00E75F17" w:rsidP="00E75F17">
            <w:pPr>
              <w:jc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河北翰鼎雕塑集团有限公司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spacing w:line="360" w:lineRule="auto"/>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县羊平镇</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一年一次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t>1</w:t>
            </w:r>
            <w:r w:rsidRPr="00C17840">
              <w:rPr>
                <w:rFonts w:asciiTheme="majorEastAsia" w:eastAsiaTheme="majorEastAsia" w:hAnsiTheme="majorEastAsia"/>
                <w:color w:val="000000"/>
                <w:sz w:val="24"/>
              </w:rPr>
              <w:t>39</w:t>
            </w:r>
          </w:p>
        </w:tc>
        <w:tc>
          <w:tcPr>
            <w:tcW w:w="1425" w:type="dxa"/>
            <w:vMerge/>
            <w:tcBorders>
              <w:left w:val="single" w:sz="4" w:space="0" w:color="000000"/>
              <w:bottom w:val="single" w:sz="4" w:space="0" w:color="000000"/>
              <w:right w:val="single" w:sz="4" w:space="0" w:color="000000"/>
            </w:tcBorders>
            <w:vAlign w:val="center"/>
          </w:tcPr>
          <w:p w:rsidR="00E75F17" w:rsidRDefault="00E75F17" w:rsidP="00E75F17">
            <w:pPr>
              <w:widowControl/>
              <w:jc w:val="left"/>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河北</w:t>
            </w:r>
            <w:proofErr w:type="gramStart"/>
            <w:r>
              <w:rPr>
                <w:rFonts w:ascii="仿宋" w:eastAsia="仿宋" w:hAnsi="仿宋" w:cs="仿宋" w:hint="eastAsia"/>
                <w:color w:val="000000"/>
                <w:kern w:val="0"/>
                <w:sz w:val="24"/>
                <w:lang w:bidi="ar"/>
              </w:rPr>
              <w:t>荣盛智达</w:t>
            </w:r>
            <w:proofErr w:type="gramEnd"/>
            <w:r>
              <w:rPr>
                <w:rFonts w:ascii="仿宋" w:eastAsia="仿宋" w:hAnsi="仿宋" w:cs="仿宋" w:hint="eastAsia"/>
                <w:color w:val="000000"/>
                <w:kern w:val="0"/>
                <w:sz w:val="24"/>
                <w:lang w:bidi="ar"/>
              </w:rPr>
              <w:t>园林雕塑工程有限公司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widowControl/>
              <w:spacing w:line="360" w:lineRule="auto"/>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县羊平镇</w:t>
            </w:r>
            <w:proofErr w:type="gramEnd"/>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一年一次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sidRPr="00C17840">
              <w:rPr>
                <w:rFonts w:asciiTheme="majorEastAsia" w:eastAsiaTheme="majorEastAsia" w:hAnsiTheme="majorEastAsia" w:hint="eastAsia"/>
                <w:color w:val="000000"/>
                <w:sz w:val="24"/>
              </w:rPr>
              <w:lastRenderedPageBreak/>
              <w:t>1</w:t>
            </w:r>
            <w:r>
              <w:rPr>
                <w:rFonts w:asciiTheme="majorEastAsia" w:eastAsiaTheme="majorEastAsia" w:hAnsiTheme="majorEastAsia"/>
                <w:color w:val="000000"/>
                <w:sz w:val="24"/>
              </w:rPr>
              <w:t>40</w:t>
            </w:r>
          </w:p>
        </w:tc>
        <w:tc>
          <w:tcPr>
            <w:tcW w:w="1425" w:type="dxa"/>
            <w:vMerge w:val="restart"/>
            <w:tcBorders>
              <w:top w:val="single" w:sz="4" w:space="0" w:color="000000"/>
              <w:left w:val="single" w:sz="4" w:space="0" w:color="000000"/>
              <w:right w:val="single" w:sz="4" w:space="0" w:color="000000"/>
            </w:tcBorders>
            <w:vAlign w:val="center"/>
          </w:tcPr>
          <w:p w:rsidR="00E75F17" w:rsidRDefault="00E75F17" w:rsidP="00E75F17">
            <w:pPr>
              <w:jc w:val="center"/>
              <w:textAlignment w:val="center"/>
              <w:rPr>
                <w:rFonts w:ascii="仿宋" w:eastAsia="仿宋" w:hAnsi="仿宋" w:cs="仿宋"/>
                <w:color w:val="000000"/>
                <w:sz w:val="24"/>
              </w:rPr>
            </w:pPr>
            <w:r>
              <w:rPr>
                <w:rFonts w:ascii="仿宋" w:eastAsia="仿宋" w:hAnsi="仿宋"/>
                <w:sz w:val="24"/>
              </w:rPr>
              <w:t>执法七股</w:t>
            </w: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秉</w:t>
            </w:r>
            <w:proofErr w:type="gramEnd"/>
            <w:r>
              <w:rPr>
                <w:rFonts w:ascii="仿宋" w:eastAsia="仿宋" w:hAnsi="仿宋" w:cs="仿宋" w:hint="eastAsia"/>
                <w:color w:val="000000"/>
                <w:kern w:val="0"/>
                <w:sz w:val="24"/>
                <w:lang w:bidi="ar"/>
              </w:rPr>
              <w:t>和园林工程有限公司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邸</w:t>
            </w:r>
            <w:proofErr w:type="gramEnd"/>
            <w:r>
              <w:rPr>
                <w:rFonts w:ascii="仿宋" w:eastAsia="仿宋" w:hAnsi="仿宋" w:cs="仿宋" w:hint="eastAsia"/>
                <w:color w:val="000000"/>
                <w:kern w:val="0"/>
                <w:sz w:val="24"/>
                <w:lang w:bidi="ar"/>
              </w:rPr>
              <w:t>村镇留百户村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一年一次</w:t>
            </w:r>
          </w:p>
        </w:tc>
      </w:tr>
      <w:tr w:rsidR="00E75F17" w:rsidTr="00405E81">
        <w:trPr>
          <w:cantSplit/>
          <w:trHeight w:val="405"/>
          <w:jc w:val="center"/>
        </w:trPr>
        <w:tc>
          <w:tcPr>
            <w:tcW w:w="783" w:type="dxa"/>
            <w:tcBorders>
              <w:top w:val="single" w:sz="4" w:space="0" w:color="000000"/>
              <w:left w:val="single" w:sz="4" w:space="0" w:color="000000"/>
              <w:bottom w:val="single" w:sz="4" w:space="0" w:color="000000"/>
              <w:right w:val="single" w:sz="4" w:space="0" w:color="000000"/>
            </w:tcBorders>
            <w:noWrap/>
            <w:vAlign w:val="center"/>
          </w:tcPr>
          <w:p w:rsidR="00E75F17" w:rsidRPr="00C17840" w:rsidRDefault="00E75F17" w:rsidP="00E75F17">
            <w:pPr>
              <w:jc w:val="center"/>
              <w:rPr>
                <w:rFonts w:asciiTheme="majorEastAsia" w:eastAsiaTheme="majorEastAsia" w:hAnsiTheme="majorEastAsia"/>
                <w:color w:val="000000"/>
                <w:sz w:val="24"/>
              </w:rPr>
            </w:pPr>
            <w:r>
              <w:rPr>
                <w:rFonts w:asciiTheme="majorEastAsia" w:eastAsiaTheme="majorEastAsia" w:hAnsiTheme="majorEastAsia"/>
                <w:color w:val="000000"/>
                <w:sz w:val="24"/>
              </w:rPr>
              <w:t>141</w:t>
            </w:r>
          </w:p>
        </w:tc>
        <w:tc>
          <w:tcPr>
            <w:tcW w:w="1425" w:type="dxa"/>
            <w:vMerge/>
            <w:tcBorders>
              <w:left w:val="single" w:sz="4" w:space="0" w:color="000000"/>
              <w:bottom w:val="single" w:sz="4" w:space="0" w:color="000000"/>
              <w:right w:val="single" w:sz="4" w:space="0" w:color="000000"/>
            </w:tcBorders>
            <w:vAlign w:val="center"/>
          </w:tcPr>
          <w:p w:rsidR="00E75F17" w:rsidRDefault="00E75F17" w:rsidP="00E75F17">
            <w:pPr>
              <w:widowControl/>
              <w:jc w:val="center"/>
              <w:textAlignment w:val="center"/>
              <w:rPr>
                <w:rFonts w:ascii="仿宋" w:eastAsia="仿宋" w:hAnsi="仿宋" w:cs="仿宋"/>
                <w:color w:val="000000"/>
                <w:sz w:val="24"/>
              </w:rPr>
            </w:pPr>
          </w:p>
        </w:tc>
        <w:tc>
          <w:tcPr>
            <w:tcW w:w="2839"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县秦泰石材</w:t>
            </w:r>
            <w:proofErr w:type="gramEnd"/>
            <w:r>
              <w:rPr>
                <w:rFonts w:ascii="仿宋" w:eastAsia="仿宋" w:hAnsi="仿宋" w:cs="仿宋" w:hint="eastAsia"/>
                <w:color w:val="000000"/>
                <w:kern w:val="0"/>
                <w:sz w:val="24"/>
                <w:lang w:bidi="ar"/>
              </w:rPr>
              <w:t>雕塑有限公司</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E75F17" w:rsidRDefault="00E75F17" w:rsidP="00E75F17">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邸</w:t>
            </w:r>
            <w:proofErr w:type="gramEnd"/>
            <w:r>
              <w:rPr>
                <w:rFonts w:ascii="仿宋" w:eastAsia="仿宋" w:hAnsi="仿宋" w:cs="仿宋" w:hint="eastAsia"/>
                <w:color w:val="000000"/>
                <w:kern w:val="0"/>
                <w:sz w:val="24"/>
                <w:lang w:bidi="ar"/>
              </w:rPr>
              <w:t>村镇留百户村</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工商贸</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E75F17" w:rsidRPr="005A334E" w:rsidRDefault="00E75F17" w:rsidP="00E75F17">
            <w:pPr>
              <w:jc w:val="center"/>
              <w:rPr>
                <w:rFonts w:ascii="仿宋" w:eastAsia="仿宋" w:hAnsi="仿宋" w:cs="仿宋"/>
                <w:sz w:val="24"/>
              </w:rPr>
            </w:pPr>
            <w:r w:rsidRPr="005A334E">
              <w:rPr>
                <w:rFonts w:ascii="仿宋" w:eastAsia="仿宋" w:hAnsi="仿宋" w:cs="仿宋"/>
                <w:sz w:val="24"/>
              </w:rPr>
              <w:t>一年一次</w:t>
            </w:r>
          </w:p>
        </w:tc>
      </w:tr>
    </w:tbl>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7B5115" w:rsidRDefault="007B5115">
      <w:pPr>
        <w:jc w:val="left"/>
        <w:rPr>
          <w:rFonts w:ascii="黑体" w:eastAsia="黑体" w:hAnsi="黑体" w:cs="仿宋"/>
          <w:sz w:val="32"/>
          <w:szCs w:val="32"/>
        </w:rPr>
      </w:pPr>
    </w:p>
    <w:p w:rsidR="00DD4FF7" w:rsidRDefault="00DD4FF7">
      <w:pPr>
        <w:jc w:val="left"/>
        <w:rPr>
          <w:rFonts w:ascii="黑体" w:eastAsia="黑体" w:hAnsi="黑体" w:cs="仿宋"/>
          <w:sz w:val="32"/>
          <w:szCs w:val="32"/>
        </w:rPr>
      </w:pPr>
    </w:p>
    <w:p w:rsidR="007A7189" w:rsidRDefault="00794BB8">
      <w:pPr>
        <w:jc w:val="left"/>
        <w:rPr>
          <w:rFonts w:ascii="黑体" w:eastAsia="黑体" w:hAnsi="黑体" w:cs="仿宋"/>
          <w:sz w:val="32"/>
          <w:szCs w:val="32"/>
        </w:rPr>
      </w:pPr>
      <w:r>
        <w:rPr>
          <w:rFonts w:ascii="黑体" w:eastAsia="黑体" w:hAnsi="黑体" w:cs="仿宋" w:hint="eastAsia"/>
          <w:sz w:val="32"/>
          <w:szCs w:val="32"/>
        </w:rPr>
        <w:lastRenderedPageBreak/>
        <w:t>附件</w:t>
      </w:r>
      <w:r w:rsidR="00F90283">
        <w:rPr>
          <w:rFonts w:ascii="黑体" w:eastAsia="黑体" w:hAnsi="黑体" w:cs="仿宋"/>
          <w:sz w:val="32"/>
          <w:szCs w:val="32"/>
        </w:rPr>
        <w:t>3</w:t>
      </w:r>
      <w:r>
        <w:rPr>
          <w:rFonts w:ascii="黑体" w:eastAsia="黑体" w:hAnsi="黑体" w:cs="仿宋" w:hint="eastAsia"/>
          <w:sz w:val="32"/>
          <w:szCs w:val="32"/>
        </w:rPr>
        <w:t>：</w:t>
      </w:r>
    </w:p>
    <w:p w:rsidR="007A7189" w:rsidRDefault="00794BB8">
      <w:pPr>
        <w:ind w:firstLine="880"/>
        <w:jc w:val="center"/>
        <w:rPr>
          <w:sz w:val="44"/>
          <w:szCs w:val="44"/>
        </w:rPr>
      </w:pPr>
      <w:r>
        <w:rPr>
          <w:rFonts w:hint="eastAsia"/>
          <w:sz w:val="44"/>
          <w:szCs w:val="44"/>
        </w:rPr>
        <w:t>202</w:t>
      </w:r>
      <w:r w:rsidR="00F62686">
        <w:rPr>
          <w:sz w:val="44"/>
          <w:szCs w:val="44"/>
        </w:rPr>
        <w:t>4</w:t>
      </w:r>
      <w:r>
        <w:rPr>
          <w:rFonts w:hint="eastAsia"/>
          <w:sz w:val="44"/>
          <w:szCs w:val="44"/>
        </w:rPr>
        <w:t>年监督检查一般抽查企业名单</w:t>
      </w:r>
    </w:p>
    <w:tbl>
      <w:tblPr>
        <w:tblStyle w:val="a7"/>
        <w:tblW w:w="9849" w:type="dxa"/>
        <w:jc w:val="center"/>
        <w:tblLook w:val="04A0" w:firstRow="1" w:lastRow="0" w:firstColumn="1" w:lastColumn="0" w:noHBand="0" w:noVBand="1"/>
      </w:tblPr>
      <w:tblGrid>
        <w:gridCol w:w="787"/>
        <w:gridCol w:w="1417"/>
        <w:gridCol w:w="2835"/>
        <w:gridCol w:w="1985"/>
        <w:gridCol w:w="1417"/>
        <w:gridCol w:w="1408"/>
      </w:tblGrid>
      <w:tr w:rsidR="007A7189">
        <w:trPr>
          <w:cantSplit/>
          <w:trHeight w:val="668"/>
          <w:tblHeader/>
          <w:jc w:val="center"/>
        </w:trPr>
        <w:tc>
          <w:tcPr>
            <w:tcW w:w="787" w:type="dxa"/>
            <w:vAlign w:val="center"/>
          </w:tcPr>
          <w:p w:rsidR="007A7189" w:rsidRDefault="00794BB8" w:rsidP="00095FBF">
            <w:pPr>
              <w:widowControl/>
              <w:jc w:val="center"/>
              <w:textAlignment w:val="center"/>
              <w:rPr>
                <w:rFonts w:asciiTheme="majorEastAsia" w:eastAsiaTheme="majorEastAsia" w:hAnsiTheme="majorEastAsia"/>
                <w:sz w:val="28"/>
                <w:szCs w:val="28"/>
              </w:rPr>
            </w:pPr>
            <w:r>
              <w:rPr>
                <w:rFonts w:asciiTheme="majorEastAsia" w:eastAsiaTheme="majorEastAsia" w:hAnsiTheme="majorEastAsia" w:cs="宋体" w:hint="eastAsia"/>
                <w:color w:val="000000"/>
                <w:kern w:val="0"/>
                <w:sz w:val="28"/>
                <w:szCs w:val="28"/>
                <w:lang w:bidi="ar"/>
              </w:rPr>
              <w:t>序号</w:t>
            </w:r>
          </w:p>
        </w:tc>
        <w:tc>
          <w:tcPr>
            <w:tcW w:w="1417" w:type="dxa"/>
            <w:vAlign w:val="center"/>
          </w:tcPr>
          <w:p w:rsidR="007A7189" w:rsidRDefault="00794BB8" w:rsidP="00095FBF">
            <w:pPr>
              <w:widowControl/>
              <w:jc w:val="center"/>
              <w:textAlignment w:val="center"/>
              <w:rPr>
                <w:rFonts w:asciiTheme="majorEastAsia" w:eastAsiaTheme="majorEastAsia" w:hAnsiTheme="majorEastAsia" w:cs="宋体"/>
                <w:color w:val="000000"/>
                <w:kern w:val="0"/>
                <w:sz w:val="28"/>
                <w:szCs w:val="28"/>
                <w:lang w:bidi="ar"/>
              </w:rPr>
            </w:pPr>
            <w:r>
              <w:rPr>
                <w:rFonts w:asciiTheme="majorEastAsia" w:eastAsiaTheme="majorEastAsia" w:hAnsiTheme="majorEastAsia" w:cs="宋体" w:hint="eastAsia"/>
                <w:color w:val="000000"/>
                <w:kern w:val="0"/>
                <w:sz w:val="28"/>
                <w:szCs w:val="28"/>
                <w:lang w:bidi="ar"/>
              </w:rPr>
              <w:t>检查股室</w:t>
            </w:r>
          </w:p>
        </w:tc>
        <w:tc>
          <w:tcPr>
            <w:tcW w:w="2835" w:type="dxa"/>
            <w:vAlign w:val="center"/>
          </w:tcPr>
          <w:p w:rsidR="007A7189" w:rsidRDefault="00794BB8" w:rsidP="00095FBF">
            <w:pPr>
              <w:widowControl/>
              <w:jc w:val="center"/>
              <w:textAlignment w:val="center"/>
              <w:rPr>
                <w:rFonts w:asciiTheme="majorEastAsia" w:eastAsiaTheme="majorEastAsia" w:hAnsiTheme="majorEastAsia"/>
                <w:sz w:val="28"/>
                <w:szCs w:val="28"/>
              </w:rPr>
            </w:pPr>
            <w:r>
              <w:rPr>
                <w:rFonts w:asciiTheme="majorEastAsia" w:eastAsiaTheme="majorEastAsia" w:hAnsiTheme="majorEastAsia" w:cs="宋体" w:hint="eastAsia"/>
                <w:color w:val="000000"/>
                <w:kern w:val="0"/>
                <w:sz w:val="28"/>
                <w:szCs w:val="28"/>
                <w:lang w:bidi="ar"/>
              </w:rPr>
              <w:t>企业单位名称</w:t>
            </w:r>
          </w:p>
        </w:tc>
        <w:tc>
          <w:tcPr>
            <w:tcW w:w="1985" w:type="dxa"/>
            <w:vAlign w:val="center"/>
          </w:tcPr>
          <w:p w:rsidR="007A7189" w:rsidRDefault="00794BB8" w:rsidP="00095FBF">
            <w:pPr>
              <w:widowControl/>
              <w:jc w:val="center"/>
              <w:textAlignment w:val="center"/>
              <w:rPr>
                <w:rFonts w:asciiTheme="majorEastAsia" w:eastAsiaTheme="majorEastAsia" w:hAnsiTheme="majorEastAsia"/>
                <w:sz w:val="28"/>
                <w:szCs w:val="28"/>
              </w:rPr>
            </w:pPr>
            <w:r>
              <w:rPr>
                <w:rFonts w:asciiTheme="majorEastAsia" w:eastAsiaTheme="majorEastAsia" w:hAnsiTheme="majorEastAsia" w:cs="宋体" w:hint="eastAsia"/>
                <w:color w:val="000000"/>
                <w:kern w:val="0"/>
                <w:sz w:val="28"/>
                <w:szCs w:val="28"/>
                <w:lang w:bidi="ar"/>
              </w:rPr>
              <w:t>企业驻地地址</w:t>
            </w:r>
          </w:p>
        </w:tc>
        <w:tc>
          <w:tcPr>
            <w:tcW w:w="1417" w:type="dxa"/>
            <w:vAlign w:val="center"/>
          </w:tcPr>
          <w:p w:rsidR="007A7189" w:rsidRDefault="00794BB8" w:rsidP="00095FBF">
            <w:pPr>
              <w:widowControl/>
              <w:jc w:val="center"/>
              <w:textAlignment w:val="center"/>
              <w:rPr>
                <w:rFonts w:asciiTheme="majorEastAsia" w:eastAsiaTheme="majorEastAsia" w:hAnsiTheme="majorEastAsia"/>
                <w:sz w:val="28"/>
                <w:szCs w:val="28"/>
              </w:rPr>
            </w:pPr>
            <w:r>
              <w:rPr>
                <w:rFonts w:asciiTheme="majorEastAsia" w:eastAsiaTheme="majorEastAsia" w:hAnsiTheme="majorEastAsia" w:cs="宋体" w:hint="eastAsia"/>
                <w:color w:val="000000"/>
                <w:kern w:val="0"/>
                <w:sz w:val="28"/>
                <w:szCs w:val="28"/>
                <w:lang w:bidi="ar"/>
              </w:rPr>
              <w:t>行业类别</w:t>
            </w:r>
          </w:p>
        </w:tc>
        <w:tc>
          <w:tcPr>
            <w:tcW w:w="1408" w:type="dxa"/>
            <w:vAlign w:val="center"/>
          </w:tcPr>
          <w:p w:rsidR="007A7189" w:rsidRDefault="00794BB8" w:rsidP="00095FBF">
            <w:pPr>
              <w:widowControl/>
              <w:jc w:val="center"/>
              <w:textAlignment w:val="center"/>
              <w:rPr>
                <w:rFonts w:asciiTheme="majorEastAsia" w:eastAsiaTheme="majorEastAsia" w:hAnsiTheme="majorEastAsia"/>
                <w:sz w:val="28"/>
                <w:szCs w:val="28"/>
              </w:rPr>
            </w:pPr>
            <w:r>
              <w:rPr>
                <w:rFonts w:asciiTheme="majorEastAsia" w:eastAsiaTheme="majorEastAsia" w:hAnsiTheme="majorEastAsia" w:cs="宋体" w:hint="eastAsia"/>
                <w:color w:val="000000"/>
                <w:kern w:val="0"/>
                <w:sz w:val="28"/>
                <w:szCs w:val="28"/>
                <w:lang w:bidi="ar"/>
              </w:rPr>
              <w:t>检查频次</w:t>
            </w:r>
          </w:p>
        </w:tc>
      </w:tr>
      <w:tr w:rsidR="00E83CB3">
        <w:trPr>
          <w:cantSplit/>
          <w:jc w:val="center"/>
        </w:trPr>
        <w:tc>
          <w:tcPr>
            <w:tcW w:w="787" w:type="dxa"/>
            <w:vAlign w:val="center"/>
          </w:tcPr>
          <w:p w:rsidR="00E83CB3" w:rsidRDefault="00E83CB3" w:rsidP="00095FBF">
            <w:pPr>
              <w:widowControl/>
              <w:jc w:val="center"/>
              <w:rPr>
                <w:rFonts w:ascii="宋体" w:eastAsia="宋体" w:hAnsi="宋体" w:cs="宋体"/>
                <w:color w:val="000000"/>
                <w:kern w:val="0"/>
                <w:sz w:val="24"/>
              </w:rPr>
            </w:pPr>
            <w:r>
              <w:rPr>
                <w:rFonts w:ascii="宋体" w:eastAsia="宋体" w:hAnsi="宋体" w:hint="eastAsia"/>
                <w:color w:val="000000"/>
                <w:sz w:val="24"/>
              </w:rPr>
              <w:t>1</w:t>
            </w:r>
          </w:p>
        </w:tc>
        <w:tc>
          <w:tcPr>
            <w:tcW w:w="1417" w:type="dxa"/>
            <w:vMerge w:val="restart"/>
            <w:vAlign w:val="center"/>
          </w:tcPr>
          <w:p w:rsidR="00E83CB3" w:rsidRPr="00536CF6" w:rsidRDefault="00E83CB3" w:rsidP="00095FBF">
            <w:pPr>
              <w:widowControl/>
              <w:jc w:val="center"/>
              <w:textAlignment w:val="center"/>
              <w:rPr>
                <w:rFonts w:ascii="仿宋" w:eastAsia="仿宋" w:hAnsi="仿宋" w:cs="仿宋"/>
                <w:sz w:val="24"/>
              </w:rPr>
            </w:pPr>
            <w:r w:rsidRPr="00536CF6">
              <w:rPr>
                <w:rFonts w:ascii="仿宋" w:eastAsia="仿宋" w:hAnsi="仿宋" w:cs="仿宋"/>
                <w:sz w:val="24"/>
              </w:rPr>
              <w:t>执法一股</w:t>
            </w:r>
          </w:p>
        </w:tc>
        <w:tc>
          <w:tcPr>
            <w:tcW w:w="2835" w:type="dxa"/>
            <w:vAlign w:val="center"/>
          </w:tcPr>
          <w:p w:rsidR="00E83CB3" w:rsidRPr="005A334E" w:rsidRDefault="00E83CB3"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曲阳县中尚园林雕塑工程有限公司</w:t>
            </w:r>
          </w:p>
        </w:tc>
        <w:tc>
          <w:tcPr>
            <w:tcW w:w="1985" w:type="dxa"/>
            <w:vAlign w:val="center"/>
          </w:tcPr>
          <w:p w:rsidR="00E83CB3" w:rsidRPr="005A334E" w:rsidRDefault="00E83CB3"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曲阳县北环东路</w:t>
            </w:r>
          </w:p>
        </w:tc>
        <w:tc>
          <w:tcPr>
            <w:tcW w:w="1417" w:type="dxa"/>
            <w:vAlign w:val="center"/>
          </w:tcPr>
          <w:p w:rsidR="00E83CB3" w:rsidRDefault="00E83CB3"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E83CB3" w:rsidRDefault="00E83CB3" w:rsidP="00095FBF">
            <w:pPr>
              <w:jc w:val="center"/>
              <w:rPr>
                <w:rFonts w:ascii="仿宋" w:eastAsia="仿宋" w:hAnsi="仿宋" w:cs="仿宋"/>
                <w:sz w:val="24"/>
              </w:rPr>
            </w:pPr>
            <w:r>
              <w:rPr>
                <w:rFonts w:ascii="仿宋" w:eastAsia="仿宋" w:hAnsi="仿宋" w:cs="仿宋"/>
                <w:sz w:val="24"/>
              </w:rPr>
              <w:t>一年一次</w:t>
            </w:r>
          </w:p>
        </w:tc>
      </w:tr>
      <w:tr w:rsidR="00E83CB3">
        <w:trPr>
          <w:cantSplit/>
          <w:jc w:val="center"/>
        </w:trPr>
        <w:tc>
          <w:tcPr>
            <w:tcW w:w="787" w:type="dxa"/>
            <w:vAlign w:val="center"/>
          </w:tcPr>
          <w:p w:rsidR="00E83CB3" w:rsidRDefault="00E83CB3" w:rsidP="00095FBF">
            <w:pPr>
              <w:widowControl/>
              <w:jc w:val="center"/>
              <w:rPr>
                <w:rFonts w:ascii="宋体" w:eastAsia="宋体" w:hAnsi="宋体" w:cs="宋体"/>
                <w:color w:val="000000"/>
                <w:kern w:val="0"/>
                <w:sz w:val="24"/>
              </w:rPr>
            </w:pPr>
            <w:r>
              <w:rPr>
                <w:rFonts w:ascii="宋体" w:eastAsia="宋体" w:hAnsi="宋体" w:hint="eastAsia"/>
                <w:color w:val="000000"/>
                <w:sz w:val="24"/>
              </w:rPr>
              <w:t>2</w:t>
            </w:r>
          </w:p>
        </w:tc>
        <w:tc>
          <w:tcPr>
            <w:tcW w:w="1417" w:type="dxa"/>
            <w:vMerge/>
          </w:tcPr>
          <w:p w:rsidR="00E83CB3" w:rsidRPr="00536CF6" w:rsidRDefault="00E83CB3" w:rsidP="00095FBF">
            <w:pPr>
              <w:widowControl/>
              <w:jc w:val="left"/>
              <w:textAlignment w:val="center"/>
              <w:rPr>
                <w:rFonts w:ascii="仿宋" w:eastAsia="仿宋" w:hAnsi="仿宋" w:cs="仿宋"/>
                <w:sz w:val="24"/>
              </w:rPr>
            </w:pPr>
          </w:p>
        </w:tc>
        <w:tc>
          <w:tcPr>
            <w:tcW w:w="2835" w:type="dxa"/>
            <w:vAlign w:val="center"/>
          </w:tcPr>
          <w:p w:rsidR="00E83CB3" w:rsidRPr="005A334E" w:rsidRDefault="00E83CB3"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w:t>
            </w:r>
            <w:proofErr w:type="gramStart"/>
            <w:r w:rsidRPr="00536CF6">
              <w:rPr>
                <w:rFonts w:ascii="仿宋" w:eastAsia="仿宋" w:hAnsi="仿宋" w:cs="仿宋" w:hint="eastAsia"/>
                <w:color w:val="000000"/>
                <w:kern w:val="0"/>
                <w:sz w:val="24"/>
                <w:lang w:bidi="ar"/>
              </w:rPr>
              <w:t>县现代</w:t>
            </w:r>
            <w:proofErr w:type="gramEnd"/>
            <w:r w:rsidRPr="00536CF6">
              <w:rPr>
                <w:rFonts w:ascii="仿宋" w:eastAsia="仿宋" w:hAnsi="仿宋" w:cs="仿宋" w:hint="eastAsia"/>
                <w:color w:val="000000"/>
                <w:kern w:val="0"/>
                <w:sz w:val="24"/>
                <w:lang w:bidi="ar"/>
              </w:rPr>
              <w:t>工艺石材有限公司</w:t>
            </w:r>
          </w:p>
        </w:tc>
        <w:tc>
          <w:tcPr>
            <w:tcW w:w="1985" w:type="dxa"/>
            <w:vAlign w:val="center"/>
          </w:tcPr>
          <w:p w:rsidR="00E83CB3" w:rsidRPr="005A334E" w:rsidRDefault="00E83CB3"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曲阳县雕刻城56号</w:t>
            </w:r>
          </w:p>
        </w:tc>
        <w:tc>
          <w:tcPr>
            <w:tcW w:w="1417" w:type="dxa"/>
            <w:vAlign w:val="center"/>
          </w:tcPr>
          <w:p w:rsidR="00E83CB3" w:rsidRDefault="00E83CB3"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E83CB3" w:rsidRDefault="00E83CB3" w:rsidP="00095FBF">
            <w:pPr>
              <w:jc w:val="center"/>
              <w:rPr>
                <w:rFonts w:ascii="仿宋" w:eastAsia="仿宋" w:hAnsi="仿宋" w:cs="仿宋"/>
                <w:sz w:val="24"/>
              </w:rPr>
            </w:pPr>
            <w:r>
              <w:rPr>
                <w:rFonts w:ascii="仿宋" w:eastAsia="仿宋" w:hAnsi="仿宋" w:cs="仿宋"/>
                <w:sz w:val="24"/>
              </w:rPr>
              <w:t>一年一次</w:t>
            </w:r>
          </w:p>
        </w:tc>
      </w:tr>
      <w:tr w:rsidR="00E83CB3">
        <w:trPr>
          <w:cantSplit/>
          <w:jc w:val="center"/>
        </w:trPr>
        <w:tc>
          <w:tcPr>
            <w:tcW w:w="787" w:type="dxa"/>
            <w:vAlign w:val="center"/>
          </w:tcPr>
          <w:p w:rsidR="00E83CB3" w:rsidRDefault="004464D2" w:rsidP="00095FBF">
            <w:pPr>
              <w:jc w:val="center"/>
              <w:rPr>
                <w:rFonts w:ascii="宋体" w:eastAsia="宋体" w:hAnsi="宋体"/>
                <w:color w:val="000000"/>
                <w:sz w:val="24"/>
              </w:rPr>
            </w:pPr>
            <w:r>
              <w:rPr>
                <w:rFonts w:ascii="宋体" w:eastAsia="宋体" w:hAnsi="宋体"/>
                <w:color w:val="000000"/>
                <w:sz w:val="24"/>
              </w:rPr>
              <w:t>3</w:t>
            </w:r>
          </w:p>
        </w:tc>
        <w:tc>
          <w:tcPr>
            <w:tcW w:w="1417" w:type="dxa"/>
            <w:vMerge/>
          </w:tcPr>
          <w:p w:rsidR="00E83CB3" w:rsidRPr="00536CF6" w:rsidRDefault="00E83CB3" w:rsidP="00095FBF">
            <w:pPr>
              <w:widowControl/>
              <w:jc w:val="left"/>
              <w:textAlignment w:val="center"/>
              <w:rPr>
                <w:rFonts w:ascii="仿宋" w:eastAsia="仿宋" w:hAnsi="仿宋" w:cs="仿宋"/>
                <w:sz w:val="24"/>
              </w:rPr>
            </w:pPr>
          </w:p>
        </w:tc>
        <w:tc>
          <w:tcPr>
            <w:tcW w:w="2835" w:type="dxa"/>
            <w:vAlign w:val="center"/>
          </w:tcPr>
          <w:p w:rsidR="00E83CB3" w:rsidRPr="005A334E" w:rsidRDefault="00E83CB3" w:rsidP="00095FBF">
            <w:pPr>
              <w:widowControl/>
              <w:jc w:val="left"/>
              <w:textAlignment w:val="center"/>
              <w:rPr>
                <w:rFonts w:ascii="仿宋" w:eastAsia="仿宋" w:hAnsi="仿宋" w:cs="仿宋"/>
                <w:color w:val="000000"/>
                <w:kern w:val="0"/>
                <w:sz w:val="24"/>
                <w:lang w:bidi="ar"/>
              </w:rPr>
            </w:pPr>
            <w:proofErr w:type="gramStart"/>
            <w:r w:rsidRPr="00536CF6">
              <w:rPr>
                <w:rFonts w:ascii="仿宋" w:eastAsia="仿宋" w:hAnsi="仿宋" w:cs="仿宋" w:hint="eastAsia"/>
                <w:color w:val="000000"/>
                <w:kern w:val="0"/>
                <w:sz w:val="24"/>
                <w:lang w:bidi="ar"/>
              </w:rPr>
              <w:t>曲阳宏州大理石</w:t>
            </w:r>
            <w:proofErr w:type="gramEnd"/>
            <w:r w:rsidRPr="00536CF6">
              <w:rPr>
                <w:rFonts w:ascii="仿宋" w:eastAsia="仿宋" w:hAnsi="仿宋" w:cs="仿宋" w:hint="eastAsia"/>
                <w:color w:val="000000"/>
                <w:kern w:val="0"/>
                <w:sz w:val="24"/>
                <w:lang w:bidi="ar"/>
              </w:rPr>
              <w:t>工艺品有限公司</w:t>
            </w:r>
          </w:p>
        </w:tc>
        <w:tc>
          <w:tcPr>
            <w:tcW w:w="1985" w:type="dxa"/>
            <w:vAlign w:val="center"/>
          </w:tcPr>
          <w:p w:rsidR="00E83CB3" w:rsidRPr="005A334E" w:rsidRDefault="00E83CB3"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曲阳县北环路</w:t>
            </w:r>
          </w:p>
        </w:tc>
        <w:tc>
          <w:tcPr>
            <w:tcW w:w="1417" w:type="dxa"/>
            <w:vAlign w:val="center"/>
          </w:tcPr>
          <w:p w:rsidR="00E83CB3" w:rsidRDefault="00E83CB3"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E83CB3" w:rsidRDefault="00E83CB3" w:rsidP="00095FBF">
            <w:pPr>
              <w:jc w:val="center"/>
              <w:rPr>
                <w:rFonts w:ascii="仿宋" w:eastAsia="仿宋" w:hAnsi="仿宋" w:cs="仿宋"/>
                <w:sz w:val="24"/>
              </w:rPr>
            </w:pPr>
            <w:r>
              <w:rPr>
                <w:rFonts w:ascii="仿宋" w:eastAsia="仿宋" w:hAnsi="仿宋" w:cs="仿宋"/>
                <w:sz w:val="24"/>
              </w:rPr>
              <w:t>一年一次</w:t>
            </w:r>
          </w:p>
        </w:tc>
      </w:tr>
      <w:tr w:rsidR="00E83CB3">
        <w:trPr>
          <w:cantSplit/>
          <w:jc w:val="center"/>
        </w:trPr>
        <w:tc>
          <w:tcPr>
            <w:tcW w:w="787" w:type="dxa"/>
            <w:vAlign w:val="center"/>
          </w:tcPr>
          <w:p w:rsidR="00E83CB3" w:rsidRDefault="004464D2" w:rsidP="00095FBF">
            <w:pPr>
              <w:widowControl/>
              <w:jc w:val="center"/>
              <w:rPr>
                <w:rFonts w:ascii="宋体" w:eastAsia="宋体" w:hAnsi="宋体" w:cs="宋体"/>
                <w:color w:val="000000"/>
                <w:kern w:val="0"/>
                <w:sz w:val="24"/>
              </w:rPr>
            </w:pPr>
            <w:r>
              <w:rPr>
                <w:rFonts w:ascii="宋体" w:eastAsia="宋体" w:hAnsi="宋体"/>
                <w:color w:val="000000"/>
                <w:sz w:val="24"/>
              </w:rPr>
              <w:t>4</w:t>
            </w:r>
          </w:p>
        </w:tc>
        <w:tc>
          <w:tcPr>
            <w:tcW w:w="1417" w:type="dxa"/>
            <w:vMerge/>
          </w:tcPr>
          <w:p w:rsidR="00E83CB3" w:rsidRPr="00536CF6" w:rsidRDefault="00E83CB3" w:rsidP="00095FBF">
            <w:pPr>
              <w:widowControl/>
              <w:jc w:val="left"/>
              <w:textAlignment w:val="center"/>
              <w:rPr>
                <w:rFonts w:ascii="仿宋" w:eastAsia="仿宋" w:hAnsi="仿宋" w:cs="仿宋"/>
                <w:sz w:val="24"/>
              </w:rPr>
            </w:pPr>
          </w:p>
        </w:tc>
        <w:tc>
          <w:tcPr>
            <w:tcW w:w="2835" w:type="dxa"/>
            <w:vAlign w:val="center"/>
          </w:tcPr>
          <w:p w:rsidR="00E83CB3" w:rsidRPr="005A334E" w:rsidRDefault="00E83CB3"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河北</w:t>
            </w:r>
            <w:proofErr w:type="gramStart"/>
            <w:r w:rsidRPr="00536CF6">
              <w:rPr>
                <w:rFonts w:ascii="仿宋" w:eastAsia="仿宋" w:hAnsi="仿宋" w:cs="仿宋" w:hint="eastAsia"/>
                <w:color w:val="000000"/>
                <w:kern w:val="0"/>
                <w:sz w:val="24"/>
                <w:lang w:bidi="ar"/>
              </w:rPr>
              <w:t>华运顺通</w:t>
            </w:r>
            <w:proofErr w:type="gramEnd"/>
            <w:r w:rsidRPr="00536CF6">
              <w:rPr>
                <w:rFonts w:ascii="仿宋" w:eastAsia="仿宋" w:hAnsi="仿宋" w:cs="仿宋" w:hint="eastAsia"/>
                <w:color w:val="000000"/>
                <w:kern w:val="0"/>
                <w:sz w:val="24"/>
                <w:lang w:bidi="ar"/>
              </w:rPr>
              <w:t>专用汽车制造有限公司</w:t>
            </w:r>
          </w:p>
        </w:tc>
        <w:tc>
          <w:tcPr>
            <w:tcW w:w="1985" w:type="dxa"/>
            <w:vAlign w:val="center"/>
          </w:tcPr>
          <w:p w:rsidR="00E83CB3" w:rsidRPr="005A334E" w:rsidRDefault="00E83CB3"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曲阳县朝阳街558号</w:t>
            </w:r>
          </w:p>
        </w:tc>
        <w:tc>
          <w:tcPr>
            <w:tcW w:w="1417" w:type="dxa"/>
            <w:vAlign w:val="center"/>
          </w:tcPr>
          <w:p w:rsidR="00E83CB3" w:rsidRDefault="00E83CB3"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E83CB3" w:rsidRDefault="00E83CB3" w:rsidP="00095FBF">
            <w:pPr>
              <w:jc w:val="center"/>
              <w:rPr>
                <w:rFonts w:ascii="仿宋" w:eastAsia="仿宋" w:hAnsi="仿宋" w:cs="仿宋"/>
                <w:sz w:val="24"/>
              </w:rPr>
            </w:pPr>
            <w:r>
              <w:rPr>
                <w:rFonts w:ascii="仿宋" w:eastAsia="仿宋" w:hAnsi="仿宋" w:cs="仿宋"/>
                <w:sz w:val="24"/>
              </w:rPr>
              <w:t>一年一次</w:t>
            </w:r>
          </w:p>
        </w:tc>
      </w:tr>
      <w:tr w:rsidR="00E83CB3">
        <w:trPr>
          <w:cantSplit/>
          <w:jc w:val="center"/>
        </w:trPr>
        <w:tc>
          <w:tcPr>
            <w:tcW w:w="787" w:type="dxa"/>
            <w:vAlign w:val="center"/>
          </w:tcPr>
          <w:p w:rsidR="00E83CB3" w:rsidRDefault="004464D2" w:rsidP="00095FBF">
            <w:pPr>
              <w:widowControl/>
              <w:jc w:val="center"/>
              <w:rPr>
                <w:rFonts w:ascii="宋体" w:eastAsia="宋体" w:hAnsi="宋体" w:cs="宋体"/>
                <w:color w:val="000000"/>
                <w:kern w:val="0"/>
                <w:sz w:val="24"/>
              </w:rPr>
            </w:pPr>
            <w:r>
              <w:rPr>
                <w:rFonts w:ascii="宋体" w:eastAsia="宋体" w:hAnsi="宋体"/>
                <w:color w:val="000000"/>
                <w:sz w:val="24"/>
              </w:rPr>
              <w:t>5</w:t>
            </w:r>
          </w:p>
        </w:tc>
        <w:tc>
          <w:tcPr>
            <w:tcW w:w="1417" w:type="dxa"/>
            <w:vMerge/>
          </w:tcPr>
          <w:p w:rsidR="00E83CB3" w:rsidRPr="00536CF6" w:rsidRDefault="00E83CB3" w:rsidP="00095FBF">
            <w:pPr>
              <w:widowControl/>
              <w:jc w:val="left"/>
              <w:textAlignment w:val="center"/>
              <w:rPr>
                <w:rFonts w:ascii="仿宋" w:eastAsia="仿宋" w:hAnsi="仿宋" w:cs="仿宋"/>
                <w:sz w:val="24"/>
              </w:rPr>
            </w:pPr>
          </w:p>
        </w:tc>
        <w:tc>
          <w:tcPr>
            <w:tcW w:w="2835" w:type="dxa"/>
            <w:vAlign w:val="center"/>
          </w:tcPr>
          <w:p w:rsidR="00E83CB3" w:rsidRPr="005A334E" w:rsidRDefault="00E83CB3" w:rsidP="00095FBF">
            <w:pPr>
              <w:widowControl/>
              <w:jc w:val="left"/>
              <w:textAlignment w:val="center"/>
              <w:rPr>
                <w:rFonts w:ascii="仿宋" w:eastAsia="仿宋" w:hAnsi="仿宋" w:cs="仿宋"/>
                <w:color w:val="000000"/>
                <w:kern w:val="0"/>
                <w:sz w:val="24"/>
                <w:lang w:bidi="ar"/>
              </w:rPr>
            </w:pPr>
            <w:proofErr w:type="gramStart"/>
            <w:r w:rsidRPr="00536CF6">
              <w:rPr>
                <w:rFonts w:ascii="仿宋" w:eastAsia="仿宋" w:hAnsi="仿宋" w:cs="仿宋" w:hint="eastAsia"/>
                <w:color w:val="000000"/>
                <w:kern w:val="0"/>
                <w:sz w:val="24"/>
                <w:lang w:bidi="ar"/>
              </w:rPr>
              <w:t>河北润艺天成</w:t>
            </w:r>
            <w:proofErr w:type="gramEnd"/>
            <w:r w:rsidRPr="00536CF6">
              <w:rPr>
                <w:rFonts w:ascii="仿宋" w:eastAsia="仿宋" w:hAnsi="仿宋" w:cs="仿宋" w:hint="eastAsia"/>
                <w:color w:val="000000"/>
                <w:kern w:val="0"/>
                <w:sz w:val="24"/>
                <w:lang w:bidi="ar"/>
              </w:rPr>
              <w:t>园林建筑雕塑有限公司</w:t>
            </w:r>
          </w:p>
        </w:tc>
        <w:tc>
          <w:tcPr>
            <w:tcW w:w="1985" w:type="dxa"/>
            <w:vAlign w:val="center"/>
          </w:tcPr>
          <w:p w:rsidR="00E83CB3" w:rsidRPr="005A334E" w:rsidRDefault="00E83CB3"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曲阳县恒州镇大赵邱村</w:t>
            </w:r>
          </w:p>
        </w:tc>
        <w:tc>
          <w:tcPr>
            <w:tcW w:w="1417" w:type="dxa"/>
            <w:vAlign w:val="center"/>
          </w:tcPr>
          <w:p w:rsidR="00E83CB3" w:rsidRDefault="00E83CB3"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E83CB3" w:rsidRDefault="00E83CB3" w:rsidP="00095FBF">
            <w:pPr>
              <w:jc w:val="center"/>
              <w:rPr>
                <w:rFonts w:ascii="仿宋" w:eastAsia="仿宋" w:hAnsi="仿宋" w:cs="仿宋"/>
                <w:sz w:val="24"/>
              </w:rPr>
            </w:pPr>
            <w:r>
              <w:rPr>
                <w:rFonts w:ascii="仿宋" w:eastAsia="仿宋" w:hAnsi="仿宋" w:cs="仿宋"/>
                <w:sz w:val="24"/>
              </w:rPr>
              <w:t>一年一次</w:t>
            </w:r>
          </w:p>
        </w:tc>
      </w:tr>
      <w:tr w:rsidR="00E83CB3">
        <w:trPr>
          <w:cantSplit/>
          <w:jc w:val="center"/>
        </w:trPr>
        <w:tc>
          <w:tcPr>
            <w:tcW w:w="787" w:type="dxa"/>
            <w:vAlign w:val="center"/>
          </w:tcPr>
          <w:p w:rsidR="00E83CB3" w:rsidRDefault="004464D2" w:rsidP="00095FBF">
            <w:pPr>
              <w:widowControl/>
              <w:jc w:val="center"/>
              <w:rPr>
                <w:rFonts w:ascii="宋体" w:eastAsia="宋体" w:hAnsi="宋体"/>
                <w:color w:val="000000"/>
                <w:sz w:val="24"/>
              </w:rPr>
            </w:pPr>
            <w:r>
              <w:rPr>
                <w:rFonts w:ascii="宋体" w:eastAsia="宋体" w:hAnsi="宋体"/>
                <w:color w:val="000000"/>
                <w:sz w:val="24"/>
              </w:rPr>
              <w:t>6</w:t>
            </w:r>
          </w:p>
        </w:tc>
        <w:tc>
          <w:tcPr>
            <w:tcW w:w="1417" w:type="dxa"/>
            <w:vMerge/>
          </w:tcPr>
          <w:p w:rsidR="00E83CB3" w:rsidRPr="00536CF6" w:rsidRDefault="00E83CB3" w:rsidP="00095FBF">
            <w:pPr>
              <w:widowControl/>
              <w:jc w:val="left"/>
              <w:textAlignment w:val="center"/>
              <w:rPr>
                <w:rFonts w:ascii="仿宋" w:eastAsia="仿宋" w:hAnsi="仿宋" w:cs="仿宋"/>
                <w:sz w:val="24"/>
              </w:rPr>
            </w:pPr>
          </w:p>
        </w:tc>
        <w:tc>
          <w:tcPr>
            <w:tcW w:w="2835" w:type="dxa"/>
            <w:vAlign w:val="center"/>
          </w:tcPr>
          <w:p w:rsidR="00E83CB3" w:rsidRPr="005A334E" w:rsidRDefault="00E83CB3"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河北大自然石材有限公司</w:t>
            </w:r>
          </w:p>
        </w:tc>
        <w:tc>
          <w:tcPr>
            <w:tcW w:w="1985" w:type="dxa"/>
            <w:vAlign w:val="center"/>
          </w:tcPr>
          <w:p w:rsidR="00E83CB3" w:rsidRPr="005A334E" w:rsidRDefault="00E83CB3"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w:t>
            </w:r>
            <w:proofErr w:type="gramStart"/>
            <w:r w:rsidRPr="00536CF6">
              <w:rPr>
                <w:rFonts w:ascii="仿宋" w:eastAsia="仿宋" w:hAnsi="仿宋" w:cs="仿宋" w:hint="eastAsia"/>
                <w:color w:val="000000"/>
                <w:kern w:val="0"/>
                <w:sz w:val="24"/>
                <w:lang w:bidi="ar"/>
              </w:rPr>
              <w:t>张西旺村委会</w:t>
            </w:r>
            <w:proofErr w:type="gramEnd"/>
          </w:p>
        </w:tc>
        <w:tc>
          <w:tcPr>
            <w:tcW w:w="1417" w:type="dxa"/>
            <w:vAlign w:val="center"/>
          </w:tcPr>
          <w:p w:rsidR="00E83CB3" w:rsidRDefault="00E83CB3"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E83CB3" w:rsidRDefault="00E83CB3"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7</w:t>
            </w:r>
          </w:p>
        </w:tc>
        <w:tc>
          <w:tcPr>
            <w:tcW w:w="1417" w:type="dxa"/>
            <w:vMerge/>
          </w:tcPr>
          <w:p w:rsidR="004464D2" w:rsidRPr="00536CF6" w:rsidRDefault="004464D2" w:rsidP="00095FBF">
            <w:pPr>
              <w:widowControl/>
              <w:jc w:val="left"/>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w:t>
            </w:r>
            <w:proofErr w:type="gramStart"/>
            <w:r w:rsidRPr="00536CF6">
              <w:rPr>
                <w:rFonts w:ascii="仿宋" w:eastAsia="仿宋" w:hAnsi="仿宋" w:cs="仿宋" w:hint="eastAsia"/>
                <w:color w:val="000000"/>
                <w:kern w:val="0"/>
                <w:sz w:val="24"/>
                <w:lang w:bidi="ar"/>
              </w:rPr>
              <w:t>元和钙业有限公司</w:t>
            </w:r>
            <w:proofErr w:type="gramEnd"/>
          </w:p>
        </w:tc>
        <w:tc>
          <w:tcPr>
            <w:tcW w:w="198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曲阳县恒州镇南水窦涧</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8</w:t>
            </w:r>
          </w:p>
        </w:tc>
        <w:tc>
          <w:tcPr>
            <w:tcW w:w="1417" w:type="dxa"/>
            <w:vMerge/>
          </w:tcPr>
          <w:p w:rsidR="004464D2" w:rsidRPr="00536CF6" w:rsidRDefault="004464D2" w:rsidP="00095FBF">
            <w:pPr>
              <w:widowControl/>
              <w:jc w:val="left"/>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w:t>
            </w:r>
            <w:proofErr w:type="gramStart"/>
            <w:r w:rsidRPr="00536CF6">
              <w:rPr>
                <w:rFonts w:ascii="仿宋" w:eastAsia="仿宋" w:hAnsi="仿宋" w:cs="仿宋" w:hint="eastAsia"/>
                <w:color w:val="000000"/>
                <w:kern w:val="0"/>
                <w:sz w:val="24"/>
                <w:lang w:bidi="ar"/>
              </w:rPr>
              <w:t>县兴泉混凝土</w:t>
            </w:r>
            <w:proofErr w:type="gramEnd"/>
            <w:r w:rsidRPr="00536CF6">
              <w:rPr>
                <w:rFonts w:ascii="仿宋" w:eastAsia="仿宋" w:hAnsi="仿宋" w:cs="仿宋" w:hint="eastAsia"/>
                <w:color w:val="000000"/>
                <w:kern w:val="0"/>
                <w:sz w:val="24"/>
                <w:lang w:bidi="ar"/>
              </w:rPr>
              <w:t>有限公司</w:t>
            </w:r>
          </w:p>
        </w:tc>
        <w:tc>
          <w:tcPr>
            <w:tcW w:w="198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曲阳县恒州镇北马古庄村</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9</w:t>
            </w:r>
          </w:p>
        </w:tc>
        <w:tc>
          <w:tcPr>
            <w:tcW w:w="1417" w:type="dxa"/>
            <w:vMerge/>
          </w:tcPr>
          <w:p w:rsidR="004464D2" w:rsidRPr="00536CF6" w:rsidRDefault="004464D2" w:rsidP="00095FBF">
            <w:pPr>
              <w:widowControl/>
              <w:jc w:val="left"/>
              <w:textAlignment w:val="center"/>
              <w:rPr>
                <w:rFonts w:ascii="仿宋" w:eastAsia="仿宋" w:hAnsi="仿宋" w:cs="仿宋"/>
                <w:sz w:val="24"/>
              </w:rPr>
            </w:pPr>
          </w:p>
        </w:tc>
        <w:tc>
          <w:tcPr>
            <w:tcW w:w="2835" w:type="dxa"/>
            <w:vAlign w:val="center"/>
          </w:tcPr>
          <w:p w:rsidR="004464D2" w:rsidRPr="00536CF6" w:rsidRDefault="004464D2" w:rsidP="00095FBF">
            <w:pPr>
              <w:widowControl/>
              <w:jc w:val="left"/>
              <w:textAlignment w:val="center"/>
              <w:rPr>
                <w:rFonts w:ascii="仿宋" w:eastAsia="仿宋" w:hAnsi="仿宋" w:cs="仿宋"/>
                <w:kern w:val="0"/>
                <w:sz w:val="24"/>
              </w:rPr>
            </w:pPr>
            <w:r w:rsidRPr="00536CF6">
              <w:rPr>
                <w:rFonts w:ascii="仿宋" w:eastAsia="仿宋" w:hAnsi="仿宋" w:cs="仿宋" w:hint="eastAsia"/>
                <w:color w:val="000000"/>
                <w:kern w:val="0"/>
                <w:sz w:val="24"/>
                <w:lang w:bidi="ar"/>
              </w:rPr>
              <w:t>曲阳</w:t>
            </w:r>
            <w:proofErr w:type="gramStart"/>
            <w:r w:rsidRPr="00536CF6">
              <w:rPr>
                <w:rFonts w:ascii="仿宋" w:eastAsia="仿宋" w:hAnsi="仿宋" w:cs="仿宋" w:hint="eastAsia"/>
                <w:color w:val="000000"/>
                <w:kern w:val="0"/>
                <w:sz w:val="24"/>
                <w:lang w:bidi="ar"/>
              </w:rPr>
              <w:t>县星特雕塑</w:t>
            </w:r>
            <w:proofErr w:type="gramEnd"/>
            <w:r w:rsidRPr="00536CF6">
              <w:rPr>
                <w:rFonts w:ascii="仿宋" w:eastAsia="仿宋" w:hAnsi="仿宋" w:cs="仿宋" w:hint="eastAsia"/>
                <w:color w:val="000000"/>
                <w:kern w:val="0"/>
                <w:sz w:val="24"/>
                <w:lang w:bidi="ar"/>
              </w:rPr>
              <w:t>有限公司</w:t>
            </w:r>
          </w:p>
        </w:tc>
        <w:tc>
          <w:tcPr>
            <w:tcW w:w="1985" w:type="dxa"/>
            <w:vAlign w:val="center"/>
          </w:tcPr>
          <w:p w:rsidR="004464D2" w:rsidRPr="00536CF6" w:rsidRDefault="004464D2" w:rsidP="00095FBF">
            <w:pPr>
              <w:widowControl/>
              <w:jc w:val="left"/>
              <w:textAlignment w:val="center"/>
              <w:rPr>
                <w:rFonts w:ascii="仿宋" w:eastAsia="仿宋" w:hAnsi="仿宋" w:cs="仿宋"/>
                <w:kern w:val="0"/>
                <w:sz w:val="24"/>
              </w:rPr>
            </w:pPr>
            <w:r w:rsidRPr="00536CF6">
              <w:rPr>
                <w:rFonts w:ascii="仿宋" w:eastAsia="仿宋" w:hAnsi="仿宋" w:cs="仿宋" w:hint="eastAsia"/>
                <w:color w:val="000000"/>
                <w:kern w:val="0"/>
                <w:sz w:val="24"/>
                <w:lang w:bidi="ar"/>
              </w:rPr>
              <w:t>曲阳县恒州镇大西旺村</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trHeight w:val="624"/>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10</w:t>
            </w:r>
          </w:p>
        </w:tc>
        <w:tc>
          <w:tcPr>
            <w:tcW w:w="1417" w:type="dxa"/>
            <w:vMerge/>
          </w:tcPr>
          <w:p w:rsidR="004464D2" w:rsidRPr="00536CF6" w:rsidRDefault="004464D2" w:rsidP="00095FBF">
            <w:pPr>
              <w:widowControl/>
              <w:jc w:val="left"/>
              <w:textAlignment w:val="center"/>
              <w:rPr>
                <w:rFonts w:ascii="仿宋" w:eastAsia="仿宋" w:hAnsi="仿宋" w:cs="仿宋"/>
                <w:color w:val="000000"/>
                <w:sz w:val="24"/>
                <w:lang w:bidi="ar"/>
              </w:rPr>
            </w:pPr>
          </w:p>
        </w:tc>
        <w:tc>
          <w:tcPr>
            <w:tcW w:w="2835" w:type="dxa"/>
            <w:vAlign w:val="center"/>
          </w:tcPr>
          <w:p w:rsidR="004464D2" w:rsidRPr="00536CF6" w:rsidRDefault="004464D2"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河北顺达铸造有限公司</w:t>
            </w:r>
          </w:p>
        </w:tc>
        <w:tc>
          <w:tcPr>
            <w:tcW w:w="1985" w:type="dxa"/>
            <w:vAlign w:val="center"/>
          </w:tcPr>
          <w:p w:rsidR="004464D2" w:rsidRPr="00536CF6" w:rsidRDefault="004464D2"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曲阳县南环</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trHeight w:val="624"/>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11</w:t>
            </w:r>
          </w:p>
        </w:tc>
        <w:tc>
          <w:tcPr>
            <w:tcW w:w="1417" w:type="dxa"/>
            <w:vMerge/>
          </w:tcPr>
          <w:p w:rsidR="004464D2" w:rsidRPr="00536CF6" w:rsidRDefault="004464D2" w:rsidP="00095FBF">
            <w:pPr>
              <w:widowControl/>
              <w:jc w:val="left"/>
              <w:textAlignment w:val="center"/>
              <w:rPr>
                <w:rFonts w:ascii="仿宋" w:eastAsia="仿宋" w:hAnsi="仿宋" w:cs="仿宋"/>
                <w:color w:val="000000"/>
                <w:sz w:val="24"/>
                <w:lang w:bidi="ar"/>
              </w:rPr>
            </w:pPr>
          </w:p>
        </w:tc>
        <w:tc>
          <w:tcPr>
            <w:tcW w:w="2835" w:type="dxa"/>
            <w:vAlign w:val="center"/>
          </w:tcPr>
          <w:p w:rsidR="004464D2" w:rsidRPr="00536CF6" w:rsidRDefault="004464D2"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w:t>
            </w:r>
            <w:proofErr w:type="gramStart"/>
            <w:r w:rsidRPr="00536CF6">
              <w:rPr>
                <w:rFonts w:ascii="仿宋" w:eastAsia="仿宋" w:hAnsi="仿宋" w:cs="仿宋" w:hint="eastAsia"/>
                <w:color w:val="000000"/>
                <w:kern w:val="0"/>
                <w:sz w:val="24"/>
                <w:lang w:bidi="ar"/>
              </w:rPr>
              <w:t>凯</w:t>
            </w:r>
            <w:proofErr w:type="gramEnd"/>
            <w:r w:rsidRPr="00536CF6">
              <w:rPr>
                <w:rFonts w:ascii="仿宋" w:eastAsia="仿宋" w:hAnsi="仿宋" w:cs="仿宋" w:hint="eastAsia"/>
                <w:color w:val="000000"/>
                <w:kern w:val="0"/>
                <w:sz w:val="24"/>
                <w:lang w:bidi="ar"/>
              </w:rPr>
              <w:t>嘉商贸有限公司</w:t>
            </w:r>
          </w:p>
        </w:tc>
        <w:tc>
          <w:tcPr>
            <w:tcW w:w="1985" w:type="dxa"/>
            <w:vAlign w:val="center"/>
          </w:tcPr>
          <w:p w:rsidR="004464D2" w:rsidRPr="00536CF6" w:rsidRDefault="004464D2"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曲阳县恒州镇</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12</w:t>
            </w:r>
          </w:p>
        </w:tc>
        <w:tc>
          <w:tcPr>
            <w:tcW w:w="1417" w:type="dxa"/>
            <w:vMerge/>
            <w:vAlign w:val="center"/>
          </w:tcPr>
          <w:p w:rsidR="004464D2" w:rsidRPr="00536CF6" w:rsidRDefault="004464D2" w:rsidP="00095FBF">
            <w:pPr>
              <w:widowControl/>
              <w:jc w:val="center"/>
              <w:textAlignment w:val="center"/>
              <w:rPr>
                <w:rFonts w:ascii="仿宋" w:eastAsia="仿宋" w:hAnsi="仿宋" w:cs="仿宋"/>
                <w:color w:val="000000"/>
                <w:sz w:val="24"/>
                <w:lang w:bidi="ar"/>
              </w:rPr>
            </w:pPr>
          </w:p>
        </w:tc>
        <w:tc>
          <w:tcPr>
            <w:tcW w:w="2835" w:type="dxa"/>
            <w:vAlign w:val="center"/>
          </w:tcPr>
          <w:p w:rsidR="004464D2" w:rsidRPr="00536CF6" w:rsidRDefault="004464D2"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w:t>
            </w:r>
            <w:proofErr w:type="gramStart"/>
            <w:r w:rsidRPr="00536CF6">
              <w:rPr>
                <w:rFonts w:ascii="仿宋" w:eastAsia="仿宋" w:hAnsi="仿宋" w:cs="仿宋" w:hint="eastAsia"/>
                <w:color w:val="000000"/>
                <w:kern w:val="0"/>
                <w:sz w:val="24"/>
                <w:lang w:bidi="ar"/>
              </w:rPr>
              <w:t>信誉楼</w:t>
            </w:r>
            <w:proofErr w:type="gramEnd"/>
            <w:r w:rsidRPr="00536CF6">
              <w:rPr>
                <w:rFonts w:ascii="仿宋" w:eastAsia="仿宋" w:hAnsi="仿宋" w:cs="仿宋" w:hint="eastAsia"/>
                <w:color w:val="000000"/>
                <w:kern w:val="0"/>
                <w:sz w:val="24"/>
                <w:lang w:bidi="ar"/>
              </w:rPr>
              <w:t>百货有限公司</w:t>
            </w:r>
          </w:p>
        </w:tc>
        <w:tc>
          <w:tcPr>
            <w:tcW w:w="1985" w:type="dxa"/>
            <w:vAlign w:val="center"/>
          </w:tcPr>
          <w:p w:rsidR="004464D2" w:rsidRPr="00536CF6" w:rsidRDefault="004464D2"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曲阳县恒州镇</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13</w:t>
            </w:r>
          </w:p>
        </w:tc>
        <w:tc>
          <w:tcPr>
            <w:tcW w:w="1417" w:type="dxa"/>
            <w:vMerge/>
          </w:tcPr>
          <w:p w:rsidR="004464D2" w:rsidRPr="00536CF6" w:rsidRDefault="004464D2" w:rsidP="00095FBF">
            <w:pPr>
              <w:widowControl/>
              <w:jc w:val="left"/>
              <w:textAlignment w:val="center"/>
              <w:rPr>
                <w:rFonts w:ascii="仿宋" w:eastAsia="仿宋" w:hAnsi="仿宋" w:cs="仿宋"/>
                <w:color w:val="000000"/>
                <w:sz w:val="24"/>
                <w:lang w:bidi="ar"/>
              </w:rPr>
            </w:pPr>
          </w:p>
        </w:tc>
        <w:tc>
          <w:tcPr>
            <w:tcW w:w="2835" w:type="dxa"/>
            <w:vAlign w:val="center"/>
          </w:tcPr>
          <w:p w:rsidR="004464D2" w:rsidRPr="00536CF6" w:rsidRDefault="004464D2" w:rsidP="00095FBF">
            <w:pPr>
              <w:widowControl/>
              <w:jc w:val="left"/>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曲阳县众友自动化设备有限公司</w:t>
            </w:r>
          </w:p>
        </w:tc>
        <w:tc>
          <w:tcPr>
            <w:tcW w:w="1985" w:type="dxa"/>
            <w:vAlign w:val="center"/>
          </w:tcPr>
          <w:p w:rsidR="004464D2" w:rsidRPr="00536CF6" w:rsidRDefault="004464D2"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曲阳县南环</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14</w:t>
            </w:r>
          </w:p>
        </w:tc>
        <w:tc>
          <w:tcPr>
            <w:tcW w:w="1417" w:type="dxa"/>
            <w:vMerge/>
            <w:vAlign w:val="center"/>
          </w:tcPr>
          <w:p w:rsidR="004464D2" w:rsidRPr="00536CF6" w:rsidRDefault="004464D2" w:rsidP="00095FBF">
            <w:pPr>
              <w:jc w:val="center"/>
              <w:textAlignment w:val="center"/>
              <w:rPr>
                <w:rFonts w:ascii="仿宋" w:eastAsia="仿宋" w:hAnsi="仿宋" w:cs="仿宋"/>
                <w:color w:val="000000"/>
                <w:sz w:val="24"/>
                <w:lang w:bidi="ar"/>
              </w:rPr>
            </w:pPr>
          </w:p>
        </w:tc>
        <w:tc>
          <w:tcPr>
            <w:tcW w:w="2835" w:type="dxa"/>
            <w:vAlign w:val="center"/>
          </w:tcPr>
          <w:p w:rsidR="004464D2" w:rsidRPr="00536CF6" w:rsidRDefault="004464D2"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保定</w:t>
            </w:r>
            <w:proofErr w:type="gramStart"/>
            <w:r w:rsidRPr="00536CF6">
              <w:rPr>
                <w:rFonts w:ascii="仿宋" w:eastAsia="仿宋" w:hAnsi="仿宋" w:cs="仿宋" w:hint="eastAsia"/>
                <w:color w:val="000000"/>
                <w:kern w:val="0"/>
                <w:sz w:val="24"/>
                <w:lang w:bidi="ar"/>
              </w:rPr>
              <w:t>市惠友万家福</w:t>
            </w:r>
            <w:proofErr w:type="gramEnd"/>
            <w:r w:rsidRPr="00536CF6">
              <w:rPr>
                <w:rFonts w:ascii="仿宋" w:eastAsia="仿宋" w:hAnsi="仿宋" w:cs="仿宋" w:hint="eastAsia"/>
                <w:color w:val="000000"/>
                <w:kern w:val="0"/>
                <w:sz w:val="24"/>
                <w:lang w:bidi="ar"/>
              </w:rPr>
              <w:t>超级市场有限公司购物广场曲阳店</w:t>
            </w:r>
          </w:p>
        </w:tc>
        <w:tc>
          <w:tcPr>
            <w:tcW w:w="1985" w:type="dxa"/>
            <w:vAlign w:val="center"/>
          </w:tcPr>
          <w:p w:rsidR="004464D2" w:rsidRPr="00536CF6" w:rsidRDefault="004464D2"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曲阳县恒州镇</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15</w:t>
            </w:r>
          </w:p>
        </w:tc>
        <w:tc>
          <w:tcPr>
            <w:tcW w:w="1417" w:type="dxa"/>
            <w:vMerge w:val="restart"/>
            <w:vAlign w:val="center"/>
          </w:tcPr>
          <w:p w:rsidR="004464D2" w:rsidRDefault="004464D2" w:rsidP="00095FBF">
            <w:pPr>
              <w:widowControl/>
              <w:jc w:val="center"/>
              <w:textAlignment w:val="center"/>
              <w:rPr>
                <w:rFonts w:ascii="仿宋" w:eastAsia="仿宋" w:hAnsi="仿宋" w:cs="仿宋"/>
                <w:color w:val="000000"/>
                <w:sz w:val="24"/>
                <w:lang w:bidi="ar"/>
              </w:rPr>
            </w:pPr>
            <w:r>
              <w:rPr>
                <w:rFonts w:ascii="仿宋" w:eastAsia="仿宋" w:hAnsi="仿宋" w:cs="仿宋"/>
                <w:color w:val="000000"/>
                <w:sz w:val="24"/>
                <w:lang w:bidi="ar"/>
              </w:rPr>
              <w:t>执法二股</w:t>
            </w: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曲阳县东兴园林雕塑艺术有限公司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16</w:t>
            </w:r>
          </w:p>
        </w:tc>
        <w:tc>
          <w:tcPr>
            <w:tcW w:w="1417" w:type="dxa"/>
            <w:vMerge/>
          </w:tcPr>
          <w:p w:rsidR="004464D2" w:rsidRDefault="004464D2" w:rsidP="00095FBF">
            <w:pPr>
              <w:widowControl/>
              <w:jc w:val="left"/>
              <w:textAlignment w:val="center"/>
              <w:rPr>
                <w:rFonts w:ascii="仿宋" w:eastAsia="仿宋" w:hAnsi="仿宋" w:cs="仿宋"/>
                <w:color w:val="000000"/>
                <w:sz w:val="24"/>
                <w:lang w:bidi="ar"/>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曲阳县传世雕塑有限公司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lastRenderedPageBreak/>
              <w:t>17</w:t>
            </w:r>
          </w:p>
        </w:tc>
        <w:tc>
          <w:tcPr>
            <w:tcW w:w="1417" w:type="dxa"/>
            <w:vMerge w:val="restart"/>
            <w:vAlign w:val="center"/>
          </w:tcPr>
          <w:p w:rsidR="004464D2" w:rsidRDefault="004464D2" w:rsidP="00095FBF">
            <w:pPr>
              <w:jc w:val="center"/>
              <w:textAlignment w:val="center"/>
              <w:rPr>
                <w:rFonts w:ascii="仿宋" w:eastAsia="仿宋" w:hAnsi="仿宋" w:cs="仿宋"/>
                <w:color w:val="000000"/>
                <w:sz w:val="24"/>
                <w:lang w:bidi="ar"/>
              </w:rPr>
            </w:pPr>
            <w:r>
              <w:rPr>
                <w:rFonts w:ascii="仿宋" w:eastAsia="仿宋" w:hAnsi="仿宋" w:cs="仿宋"/>
                <w:sz w:val="24"/>
              </w:rPr>
              <w:t>执法二股</w:t>
            </w: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曲阳县永康园林雕塑有限公司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18</w:t>
            </w:r>
          </w:p>
        </w:tc>
        <w:tc>
          <w:tcPr>
            <w:tcW w:w="1417" w:type="dxa"/>
            <w:vMerge/>
          </w:tcPr>
          <w:p w:rsidR="004464D2" w:rsidRDefault="004464D2" w:rsidP="00095FBF">
            <w:pPr>
              <w:jc w:val="center"/>
              <w:textAlignment w:val="center"/>
              <w:rPr>
                <w:rFonts w:ascii="仿宋" w:eastAsia="仿宋" w:hAnsi="仿宋" w:cs="仿宋"/>
                <w:color w:val="000000"/>
                <w:sz w:val="24"/>
                <w:lang w:bidi="ar"/>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w:t>
            </w:r>
            <w:proofErr w:type="gramStart"/>
            <w:r>
              <w:rPr>
                <w:rFonts w:ascii="仿宋" w:eastAsia="仿宋" w:hAnsi="仿宋" w:cs="宋体" w:hint="eastAsia"/>
                <w:color w:val="000000"/>
                <w:kern w:val="0"/>
                <w:sz w:val="24"/>
              </w:rPr>
              <w:t>凯</w:t>
            </w:r>
            <w:proofErr w:type="gramEnd"/>
            <w:r>
              <w:rPr>
                <w:rFonts w:ascii="仿宋" w:eastAsia="仿宋" w:hAnsi="仿宋" w:cs="宋体" w:hint="eastAsia"/>
                <w:color w:val="000000"/>
                <w:kern w:val="0"/>
                <w:sz w:val="24"/>
              </w:rPr>
              <w:t>贤石材雕塑有限公司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19</w:t>
            </w:r>
          </w:p>
        </w:tc>
        <w:tc>
          <w:tcPr>
            <w:tcW w:w="1417" w:type="dxa"/>
            <w:vMerge/>
          </w:tcPr>
          <w:p w:rsidR="004464D2" w:rsidRDefault="004464D2" w:rsidP="00095FBF">
            <w:pPr>
              <w:jc w:val="center"/>
              <w:textAlignment w:val="center"/>
              <w:rPr>
                <w:rFonts w:ascii="仿宋" w:eastAsia="仿宋" w:hAnsi="仿宋" w:cs="仿宋"/>
                <w:color w:val="000000"/>
                <w:sz w:val="24"/>
                <w:lang w:bidi="ar"/>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河北</w:t>
            </w:r>
            <w:proofErr w:type="gramStart"/>
            <w:r>
              <w:rPr>
                <w:rFonts w:ascii="仿宋" w:eastAsia="仿宋" w:hAnsi="仿宋" w:cs="宋体" w:hint="eastAsia"/>
                <w:color w:val="000000"/>
                <w:kern w:val="0"/>
                <w:sz w:val="24"/>
              </w:rPr>
              <w:t>弘艺盛</w:t>
            </w:r>
            <w:proofErr w:type="gramEnd"/>
            <w:r>
              <w:rPr>
                <w:rFonts w:ascii="仿宋" w:eastAsia="仿宋" w:hAnsi="仿宋" w:cs="宋体" w:hint="eastAsia"/>
                <w:color w:val="000000"/>
                <w:kern w:val="0"/>
                <w:sz w:val="24"/>
              </w:rPr>
              <w:t>和数控雕刻设备有限公司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20</w:t>
            </w:r>
          </w:p>
        </w:tc>
        <w:tc>
          <w:tcPr>
            <w:tcW w:w="1417" w:type="dxa"/>
            <w:vMerge/>
          </w:tcPr>
          <w:p w:rsidR="004464D2" w:rsidRDefault="004464D2" w:rsidP="00095FBF">
            <w:pPr>
              <w:jc w:val="center"/>
              <w:textAlignment w:val="center"/>
              <w:rPr>
                <w:rFonts w:ascii="仿宋" w:eastAsia="仿宋" w:hAnsi="仿宋" w:cs="仿宋"/>
                <w:color w:val="000000"/>
                <w:sz w:val="24"/>
                <w:lang w:bidi="ar"/>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曲阳县巴川园林雕塑有限公司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21</w:t>
            </w:r>
          </w:p>
        </w:tc>
        <w:tc>
          <w:tcPr>
            <w:tcW w:w="1417" w:type="dxa"/>
            <w:vMerge/>
          </w:tcPr>
          <w:p w:rsidR="004464D2" w:rsidRDefault="004464D2" w:rsidP="00095FBF">
            <w:pPr>
              <w:jc w:val="center"/>
              <w:textAlignment w:val="center"/>
              <w:rPr>
                <w:rFonts w:ascii="仿宋" w:eastAsia="仿宋" w:hAnsi="仿宋" w:cs="仿宋"/>
                <w:color w:val="000000"/>
                <w:sz w:val="24"/>
                <w:lang w:bidi="ar"/>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曲阳县金卓雕塑有限公司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22</w:t>
            </w:r>
          </w:p>
        </w:tc>
        <w:tc>
          <w:tcPr>
            <w:tcW w:w="1417" w:type="dxa"/>
            <w:vMerge/>
          </w:tcPr>
          <w:p w:rsidR="004464D2" w:rsidRDefault="004464D2" w:rsidP="00095FBF">
            <w:pPr>
              <w:jc w:val="center"/>
              <w:textAlignment w:val="center"/>
              <w:rPr>
                <w:rFonts w:ascii="仿宋" w:eastAsia="仿宋" w:hAnsi="仿宋" w:cs="仿宋"/>
                <w:color w:val="000000"/>
                <w:sz w:val="24"/>
                <w:lang w:bidi="ar"/>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中</w:t>
            </w:r>
            <w:proofErr w:type="gramStart"/>
            <w:r>
              <w:rPr>
                <w:rFonts w:ascii="仿宋" w:eastAsia="仿宋" w:hAnsi="仿宋" w:cs="宋体" w:hint="eastAsia"/>
                <w:color w:val="000000"/>
                <w:kern w:val="0"/>
                <w:sz w:val="24"/>
              </w:rPr>
              <w:t>灿</w:t>
            </w:r>
            <w:proofErr w:type="gramEnd"/>
            <w:r>
              <w:rPr>
                <w:rFonts w:ascii="仿宋" w:eastAsia="仿宋" w:hAnsi="仿宋" w:cs="宋体" w:hint="eastAsia"/>
                <w:color w:val="000000"/>
                <w:kern w:val="0"/>
                <w:sz w:val="24"/>
              </w:rPr>
              <w:t>曲阳园林雕塑有限公司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23</w:t>
            </w:r>
          </w:p>
        </w:tc>
        <w:tc>
          <w:tcPr>
            <w:tcW w:w="1417" w:type="dxa"/>
            <w:vMerge/>
          </w:tcPr>
          <w:p w:rsidR="004464D2" w:rsidRDefault="004464D2" w:rsidP="00095FBF">
            <w:pPr>
              <w:jc w:val="center"/>
              <w:textAlignment w:val="center"/>
              <w:rPr>
                <w:rFonts w:ascii="仿宋" w:eastAsia="仿宋" w:hAnsi="仿宋" w:cs="仿宋"/>
                <w:color w:val="000000"/>
                <w:sz w:val="24"/>
                <w:lang w:bidi="ar"/>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w:t>
            </w:r>
            <w:proofErr w:type="gramStart"/>
            <w:r>
              <w:rPr>
                <w:rFonts w:ascii="仿宋" w:eastAsia="仿宋" w:hAnsi="仿宋" w:cs="宋体" w:hint="eastAsia"/>
                <w:color w:val="000000"/>
                <w:kern w:val="0"/>
                <w:sz w:val="24"/>
              </w:rPr>
              <w:t>县汉韵雕塑</w:t>
            </w:r>
            <w:proofErr w:type="gramEnd"/>
            <w:r>
              <w:rPr>
                <w:rFonts w:ascii="仿宋" w:eastAsia="仿宋" w:hAnsi="仿宋" w:cs="宋体" w:hint="eastAsia"/>
                <w:color w:val="000000"/>
                <w:kern w:val="0"/>
                <w:sz w:val="24"/>
              </w:rPr>
              <w:t>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24</w:t>
            </w:r>
          </w:p>
        </w:tc>
        <w:tc>
          <w:tcPr>
            <w:tcW w:w="1417" w:type="dxa"/>
            <w:vMerge/>
          </w:tcPr>
          <w:p w:rsidR="004464D2" w:rsidRDefault="004464D2" w:rsidP="00095FBF">
            <w:pPr>
              <w:jc w:val="center"/>
              <w:textAlignment w:val="center"/>
              <w:rPr>
                <w:rFonts w:ascii="仿宋" w:eastAsia="仿宋" w:hAnsi="仿宋" w:cs="仿宋"/>
                <w:color w:val="000000"/>
                <w:sz w:val="24"/>
                <w:lang w:bidi="ar"/>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曲阳县神石园林雕塑有限公司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trHeight w:val="624"/>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25</w:t>
            </w:r>
          </w:p>
        </w:tc>
        <w:tc>
          <w:tcPr>
            <w:tcW w:w="1417" w:type="dxa"/>
            <w:vMerge/>
          </w:tcPr>
          <w:p w:rsidR="004464D2" w:rsidRDefault="004464D2" w:rsidP="00095FBF">
            <w:pPr>
              <w:jc w:val="center"/>
              <w:textAlignment w:val="center"/>
              <w:rPr>
                <w:rFonts w:ascii="仿宋" w:eastAsia="仿宋" w:hAnsi="仿宋" w:cs="仿宋"/>
                <w:color w:val="000000"/>
                <w:sz w:val="24"/>
                <w:lang w:bidi="ar"/>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曲阳县兴茂雕刻厂</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26</w:t>
            </w:r>
          </w:p>
        </w:tc>
        <w:tc>
          <w:tcPr>
            <w:tcW w:w="1417" w:type="dxa"/>
            <w:vMerge/>
          </w:tcPr>
          <w:p w:rsidR="004464D2" w:rsidRDefault="004464D2" w:rsidP="00095FBF">
            <w:pPr>
              <w:jc w:val="center"/>
              <w:textAlignment w:val="center"/>
              <w:rPr>
                <w:rFonts w:ascii="仿宋" w:eastAsia="仿宋" w:hAnsi="仿宋" w:cs="仿宋"/>
                <w:color w:val="000000"/>
                <w:sz w:val="24"/>
                <w:lang w:bidi="ar"/>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曲阳空间园林雕塑有限公司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27</w:t>
            </w:r>
          </w:p>
        </w:tc>
        <w:tc>
          <w:tcPr>
            <w:tcW w:w="1417" w:type="dxa"/>
            <w:vMerge/>
          </w:tcPr>
          <w:p w:rsidR="004464D2" w:rsidRDefault="004464D2" w:rsidP="00095FBF">
            <w:pPr>
              <w:jc w:val="center"/>
              <w:textAlignment w:val="center"/>
              <w:rPr>
                <w:rFonts w:ascii="仿宋" w:eastAsia="仿宋" w:hAnsi="仿宋" w:cs="仿宋"/>
                <w:color w:val="000000"/>
                <w:sz w:val="24"/>
                <w:lang w:bidi="ar"/>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w:t>
            </w:r>
            <w:proofErr w:type="gramStart"/>
            <w:r>
              <w:rPr>
                <w:rFonts w:ascii="仿宋" w:eastAsia="仿宋" w:hAnsi="仿宋" w:cs="宋体" w:hint="eastAsia"/>
                <w:color w:val="000000"/>
                <w:kern w:val="0"/>
                <w:sz w:val="24"/>
              </w:rPr>
              <w:t>县铭宇</w:t>
            </w:r>
            <w:proofErr w:type="gramEnd"/>
            <w:r>
              <w:rPr>
                <w:rFonts w:ascii="仿宋" w:eastAsia="仿宋" w:hAnsi="仿宋" w:cs="宋体" w:hint="eastAsia"/>
                <w:color w:val="000000"/>
                <w:kern w:val="0"/>
                <w:sz w:val="24"/>
              </w:rPr>
              <w:t>园林雕塑有限公司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28</w:t>
            </w:r>
          </w:p>
        </w:tc>
        <w:tc>
          <w:tcPr>
            <w:tcW w:w="1417" w:type="dxa"/>
            <w:vMerge/>
          </w:tcPr>
          <w:p w:rsidR="004464D2" w:rsidRDefault="004464D2" w:rsidP="00095FBF">
            <w:pPr>
              <w:jc w:val="center"/>
              <w:textAlignment w:val="center"/>
              <w:rPr>
                <w:rFonts w:ascii="仿宋" w:eastAsia="仿宋" w:hAnsi="仿宋" w:cs="仿宋"/>
                <w:color w:val="000000"/>
                <w:sz w:val="24"/>
                <w:lang w:bidi="ar"/>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河北</w:t>
            </w:r>
            <w:proofErr w:type="gramStart"/>
            <w:r>
              <w:rPr>
                <w:rFonts w:ascii="仿宋" w:eastAsia="仿宋" w:hAnsi="仿宋" w:cs="宋体" w:hint="eastAsia"/>
                <w:color w:val="000000"/>
                <w:kern w:val="0"/>
                <w:sz w:val="24"/>
              </w:rPr>
              <w:t>磊</w:t>
            </w:r>
            <w:proofErr w:type="gramEnd"/>
            <w:r>
              <w:rPr>
                <w:rFonts w:ascii="仿宋" w:eastAsia="仿宋" w:hAnsi="仿宋" w:cs="宋体" w:hint="eastAsia"/>
                <w:color w:val="000000"/>
                <w:kern w:val="0"/>
                <w:sz w:val="24"/>
              </w:rPr>
              <w:t>烁石材雕塑有限公司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29</w:t>
            </w:r>
          </w:p>
        </w:tc>
        <w:tc>
          <w:tcPr>
            <w:tcW w:w="1417" w:type="dxa"/>
            <w:vMerge/>
          </w:tcPr>
          <w:p w:rsidR="004464D2" w:rsidRDefault="004464D2" w:rsidP="00095FBF">
            <w:pPr>
              <w:jc w:val="center"/>
              <w:textAlignment w:val="center"/>
              <w:rPr>
                <w:rFonts w:ascii="仿宋" w:eastAsia="仿宋" w:hAnsi="仿宋" w:cs="仿宋"/>
                <w:color w:val="000000"/>
                <w:sz w:val="24"/>
                <w:lang w:bidi="ar"/>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sidRPr="00F62686">
              <w:rPr>
                <w:rFonts w:ascii="仿宋" w:eastAsia="仿宋" w:hAnsi="仿宋" w:cs="宋体" w:hint="eastAsia"/>
                <w:color w:val="000000"/>
                <w:kern w:val="0"/>
                <w:sz w:val="24"/>
              </w:rPr>
              <w:t>曲阳县盛元园林雕塑有限公司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trHeight w:val="571"/>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30</w:t>
            </w:r>
          </w:p>
        </w:tc>
        <w:tc>
          <w:tcPr>
            <w:tcW w:w="1417" w:type="dxa"/>
            <w:vMerge/>
            <w:vAlign w:val="center"/>
          </w:tcPr>
          <w:p w:rsidR="004464D2" w:rsidRDefault="004464D2" w:rsidP="00095FBF">
            <w:pPr>
              <w:jc w:val="center"/>
              <w:textAlignment w:val="center"/>
              <w:rPr>
                <w:rFonts w:ascii="仿宋" w:eastAsia="仿宋" w:hAnsi="仿宋" w:cs="仿宋"/>
                <w:sz w:val="24"/>
              </w:rPr>
            </w:pPr>
          </w:p>
        </w:tc>
        <w:tc>
          <w:tcPr>
            <w:tcW w:w="2835" w:type="dxa"/>
            <w:vAlign w:val="center"/>
          </w:tcPr>
          <w:p w:rsidR="004464D2" w:rsidRDefault="004464D2" w:rsidP="00095FBF">
            <w:pPr>
              <w:jc w:val="left"/>
              <w:rPr>
                <w:rFonts w:ascii="仿宋" w:eastAsia="仿宋" w:hAnsi="仿宋" w:cs="宋体"/>
                <w:kern w:val="0"/>
                <w:sz w:val="24"/>
              </w:rPr>
            </w:pPr>
            <w:r>
              <w:rPr>
                <w:rFonts w:ascii="仿宋" w:eastAsia="仿宋" w:hAnsi="仿宋" w:cs="宋体" w:hint="eastAsia"/>
                <w:kern w:val="0"/>
                <w:sz w:val="24"/>
              </w:rPr>
              <w:t>曲阳县</w:t>
            </w:r>
            <w:proofErr w:type="gramStart"/>
            <w:r>
              <w:rPr>
                <w:rFonts w:ascii="仿宋" w:eastAsia="仿宋" w:hAnsi="仿宋" w:cs="宋体" w:hint="eastAsia"/>
                <w:kern w:val="0"/>
                <w:sz w:val="24"/>
              </w:rPr>
              <w:t>洛</w:t>
            </w:r>
            <w:proofErr w:type="gramEnd"/>
            <w:r>
              <w:rPr>
                <w:rFonts w:ascii="仿宋" w:eastAsia="仿宋" w:hAnsi="仿宋" w:cs="宋体" w:hint="eastAsia"/>
                <w:kern w:val="0"/>
                <w:sz w:val="24"/>
              </w:rPr>
              <w:t>克雕塑有限公司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31</w:t>
            </w:r>
          </w:p>
        </w:tc>
        <w:tc>
          <w:tcPr>
            <w:tcW w:w="1417" w:type="dxa"/>
            <w:vMerge/>
          </w:tcPr>
          <w:p w:rsidR="004464D2" w:rsidRDefault="004464D2" w:rsidP="00095FBF">
            <w:pPr>
              <w:jc w:val="center"/>
              <w:textAlignment w:val="center"/>
              <w:rPr>
                <w:rFonts w:ascii="仿宋" w:eastAsia="仿宋" w:hAnsi="仿宋" w:cs="仿宋"/>
                <w:sz w:val="24"/>
              </w:rPr>
            </w:pPr>
          </w:p>
        </w:tc>
        <w:tc>
          <w:tcPr>
            <w:tcW w:w="2835" w:type="dxa"/>
            <w:vAlign w:val="center"/>
          </w:tcPr>
          <w:p w:rsidR="004464D2" w:rsidRDefault="004464D2" w:rsidP="00095FBF">
            <w:pPr>
              <w:widowControl/>
              <w:jc w:val="left"/>
              <w:rPr>
                <w:rFonts w:ascii="仿宋" w:eastAsia="仿宋" w:hAnsi="仿宋" w:cs="宋体"/>
                <w:kern w:val="0"/>
                <w:sz w:val="24"/>
              </w:rPr>
            </w:pPr>
            <w:r>
              <w:rPr>
                <w:rFonts w:ascii="仿宋" w:eastAsia="仿宋" w:hAnsi="仿宋" w:cs="宋体" w:hint="eastAsia"/>
                <w:kern w:val="0"/>
                <w:sz w:val="24"/>
              </w:rPr>
              <w:t>曲阳</w:t>
            </w:r>
            <w:proofErr w:type="gramStart"/>
            <w:r>
              <w:rPr>
                <w:rFonts w:ascii="仿宋" w:eastAsia="仿宋" w:hAnsi="仿宋" w:cs="宋体" w:hint="eastAsia"/>
                <w:kern w:val="0"/>
                <w:sz w:val="24"/>
              </w:rPr>
              <w:t>县帝铭</w:t>
            </w:r>
            <w:proofErr w:type="gramEnd"/>
            <w:r>
              <w:rPr>
                <w:rFonts w:ascii="仿宋" w:eastAsia="仿宋" w:hAnsi="仿宋" w:cs="宋体" w:hint="eastAsia"/>
                <w:kern w:val="0"/>
                <w:sz w:val="24"/>
              </w:rPr>
              <w:t>园林雕塑有限公司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trHeight w:val="624"/>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32</w:t>
            </w:r>
          </w:p>
        </w:tc>
        <w:tc>
          <w:tcPr>
            <w:tcW w:w="1417" w:type="dxa"/>
            <w:vMerge/>
            <w:vAlign w:val="center"/>
          </w:tcPr>
          <w:p w:rsidR="004464D2" w:rsidRDefault="004464D2" w:rsidP="00095FBF">
            <w:pPr>
              <w:widowControl/>
              <w:jc w:val="center"/>
              <w:textAlignment w:val="center"/>
              <w:rPr>
                <w:rFonts w:ascii="仿宋" w:eastAsia="仿宋" w:hAnsi="仿宋" w:cs="仿宋"/>
                <w:sz w:val="24"/>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曲阳县优刻雕刻厂</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33</w:t>
            </w:r>
          </w:p>
        </w:tc>
        <w:tc>
          <w:tcPr>
            <w:tcW w:w="1417" w:type="dxa"/>
            <w:vMerge/>
          </w:tcPr>
          <w:p w:rsidR="004464D2" w:rsidRDefault="004464D2" w:rsidP="00095FBF">
            <w:pPr>
              <w:widowControl/>
              <w:jc w:val="left"/>
              <w:textAlignment w:val="center"/>
              <w:rPr>
                <w:rFonts w:ascii="仿宋" w:eastAsia="仿宋" w:hAnsi="仿宋" w:cs="仿宋"/>
                <w:sz w:val="24"/>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曲阳县泽林园林雕塑有限公司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34</w:t>
            </w:r>
          </w:p>
        </w:tc>
        <w:tc>
          <w:tcPr>
            <w:tcW w:w="1417" w:type="dxa"/>
            <w:vMerge/>
          </w:tcPr>
          <w:p w:rsidR="004464D2" w:rsidRDefault="004464D2" w:rsidP="00095FBF">
            <w:pPr>
              <w:widowControl/>
              <w:jc w:val="left"/>
              <w:textAlignment w:val="center"/>
              <w:rPr>
                <w:rFonts w:ascii="仿宋" w:eastAsia="仿宋" w:hAnsi="仿宋" w:cs="仿宋"/>
                <w:sz w:val="24"/>
              </w:rPr>
            </w:pPr>
          </w:p>
        </w:tc>
        <w:tc>
          <w:tcPr>
            <w:tcW w:w="2835" w:type="dxa"/>
            <w:vAlign w:val="center"/>
          </w:tcPr>
          <w:p w:rsidR="004464D2" w:rsidRDefault="004464D2" w:rsidP="00095FBF">
            <w:pPr>
              <w:widowControl/>
              <w:jc w:val="left"/>
              <w:rPr>
                <w:rFonts w:ascii="仿宋" w:eastAsia="仿宋" w:hAnsi="仿宋" w:cs="宋体"/>
                <w:kern w:val="0"/>
                <w:sz w:val="24"/>
              </w:rPr>
            </w:pPr>
            <w:r>
              <w:rPr>
                <w:rFonts w:ascii="仿宋" w:eastAsia="仿宋" w:hAnsi="仿宋" w:cs="宋体" w:hint="eastAsia"/>
                <w:kern w:val="0"/>
                <w:sz w:val="24"/>
              </w:rPr>
              <w:t>曲阳县云泽园林工程有限公司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35</w:t>
            </w:r>
          </w:p>
        </w:tc>
        <w:tc>
          <w:tcPr>
            <w:tcW w:w="1417" w:type="dxa"/>
            <w:vMerge/>
          </w:tcPr>
          <w:p w:rsidR="004464D2" w:rsidRDefault="004464D2" w:rsidP="00095FBF">
            <w:pPr>
              <w:widowControl/>
              <w:jc w:val="left"/>
              <w:textAlignment w:val="center"/>
              <w:rPr>
                <w:rFonts w:ascii="仿宋" w:eastAsia="仿宋" w:hAnsi="仿宋" w:cs="仿宋"/>
                <w:sz w:val="24"/>
                <w:highlight w:val="yellow"/>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w:t>
            </w:r>
            <w:proofErr w:type="gramStart"/>
            <w:r>
              <w:rPr>
                <w:rFonts w:ascii="仿宋" w:eastAsia="仿宋" w:hAnsi="仿宋" w:cs="宋体" w:hint="eastAsia"/>
                <w:color w:val="000000"/>
                <w:kern w:val="0"/>
                <w:sz w:val="24"/>
              </w:rPr>
              <w:t>县露航</w:t>
            </w:r>
            <w:proofErr w:type="gramEnd"/>
            <w:r>
              <w:rPr>
                <w:rFonts w:ascii="仿宋" w:eastAsia="仿宋" w:hAnsi="仿宋" w:cs="宋体" w:hint="eastAsia"/>
                <w:color w:val="000000"/>
                <w:kern w:val="0"/>
                <w:sz w:val="24"/>
              </w:rPr>
              <w:t>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lastRenderedPageBreak/>
              <w:t>36</w:t>
            </w:r>
          </w:p>
        </w:tc>
        <w:tc>
          <w:tcPr>
            <w:tcW w:w="1417" w:type="dxa"/>
            <w:vMerge w:val="restart"/>
            <w:vAlign w:val="center"/>
          </w:tcPr>
          <w:p w:rsidR="004464D2" w:rsidRDefault="004464D2" w:rsidP="00095FBF">
            <w:pPr>
              <w:widowControl/>
              <w:jc w:val="center"/>
              <w:textAlignment w:val="center"/>
              <w:rPr>
                <w:rFonts w:ascii="仿宋" w:eastAsia="仿宋" w:hAnsi="仿宋" w:cs="仿宋"/>
                <w:sz w:val="24"/>
              </w:rPr>
            </w:pPr>
            <w:r>
              <w:rPr>
                <w:rFonts w:ascii="仿宋" w:eastAsia="仿宋" w:hAnsi="仿宋" w:cs="仿宋"/>
                <w:sz w:val="24"/>
              </w:rPr>
              <w:t>执法二股</w:t>
            </w: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w:t>
            </w:r>
            <w:proofErr w:type="gramStart"/>
            <w:r>
              <w:rPr>
                <w:rFonts w:ascii="仿宋" w:eastAsia="仿宋" w:hAnsi="仿宋" w:cs="宋体" w:hint="eastAsia"/>
                <w:color w:val="000000"/>
                <w:kern w:val="0"/>
                <w:sz w:val="24"/>
              </w:rPr>
              <w:t>妙香缘雕塑</w:t>
            </w:r>
            <w:proofErr w:type="gramEnd"/>
            <w:r>
              <w:rPr>
                <w:rFonts w:ascii="仿宋" w:eastAsia="仿宋" w:hAnsi="仿宋" w:cs="宋体" w:hint="eastAsia"/>
                <w:color w:val="000000"/>
                <w:kern w:val="0"/>
                <w:sz w:val="24"/>
              </w:rPr>
              <w:t>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37</w:t>
            </w:r>
          </w:p>
        </w:tc>
        <w:tc>
          <w:tcPr>
            <w:tcW w:w="1417" w:type="dxa"/>
            <w:vMerge/>
          </w:tcPr>
          <w:p w:rsidR="004464D2" w:rsidRDefault="004464D2" w:rsidP="00095FBF">
            <w:pPr>
              <w:widowControl/>
              <w:jc w:val="left"/>
              <w:textAlignment w:val="center"/>
              <w:rPr>
                <w:rFonts w:ascii="仿宋" w:eastAsia="仿宋" w:hAnsi="仿宋" w:cs="仿宋"/>
                <w:sz w:val="24"/>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曲阳县汉博雕塑有限公司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38</w:t>
            </w:r>
          </w:p>
        </w:tc>
        <w:tc>
          <w:tcPr>
            <w:tcW w:w="1417" w:type="dxa"/>
            <w:vMerge/>
          </w:tcPr>
          <w:p w:rsidR="004464D2" w:rsidRDefault="004464D2" w:rsidP="00095FBF">
            <w:pPr>
              <w:widowControl/>
              <w:jc w:val="left"/>
              <w:textAlignment w:val="center"/>
              <w:rPr>
                <w:rFonts w:ascii="仿宋" w:eastAsia="仿宋" w:hAnsi="仿宋" w:cs="仿宋"/>
                <w:sz w:val="24"/>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曲阳县达邦不锈钢制品有限公司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39</w:t>
            </w:r>
          </w:p>
        </w:tc>
        <w:tc>
          <w:tcPr>
            <w:tcW w:w="1417" w:type="dxa"/>
            <w:vMerge/>
          </w:tcPr>
          <w:p w:rsidR="004464D2" w:rsidRDefault="004464D2" w:rsidP="00095FBF">
            <w:pPr>
              <w:widowControl/>
              <w:jc w:val="left"/>
              <w:textAlignment w:val="center"/>
              <w:rPr>
                <w:rFonts w:ascii="仿宋" w:eastAsia="仿宋" w:hAnsi="仿宋" w:cs="仿宋"/>
                <w:sz w:val="24"/>
              </w:rPr>
            </w:pPr>
          </w:p>
        </w:tc>
        <w:tc>
          <w:tcPr>
            <w:tcW w:w="283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曲阳县金豪园林雕塑有限公司</w:t>
            </w:r>
          </w:p>
        </w:tc>
        <w:tc>
          <w:tcPr>
            <w:tcW w:w="1985" w:type="dxa"/>
            <w:vAlign w:val="center"/>
          </w:tcPr>
          <w:p w:rsidR="004464D2" w:rsidRDefault="004464D2" w:rsidP="00095FB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曲阳县雕塑园区</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40</w:t>
            </w:r>
          </w:p>
        </w:tc>
        <w:tc>
          <w:tcPr>
            <w:tcW w:w="1417" w:type="dxa"/>
            <w:vMerge w:val="restart"/>
            <w:vAlign w:val="center"/>
          </w:tcPr>
          <w:p w:rsidR="004464D2" w:rsidRDefault="004464D2" w:rsidP="00095FBF">
            <w:pPr>
              <w:jc w:val="center"/>
              <w:textAlignment w:val="center"/>
              <w:rPr>
                <w:rFonts w:ascii="仿宋" w:eastAsia="仿宋" w:hAnsi="仿宋" w:cs="仿宋"/>
                <w:sz w:val="24"/>
              </w:rPr>
            </w:pPr>
            <w:r>
              <w:rPr>
                <w:rFonts w:ascii="仿宋" w:eastAsia="仿宋" w:hAnsi="仿宋" w:cs="仿宋"/>
                <w:sz w:val="24"/>
              </w:rPr>
              <w:t>执法三股</w:t>
            </w: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县顺儒雕塑</w:t>
            </w:r>
            <w:proofErr w:type="gramEnd"/>
            <w:r w:rsidRPr="005A334E">
              <w:rPr>
                <w:rFonts w:ascii="仿宋" w:eastAsia="仿宋" w:hAnsi="仿宋" w:cs="仿宋" w:hint="eastAsia"/>
                <w:color w:val="000000"/>
                <w:kern w:val="0"/>
                <w:sz w:val="24"/>
                <w:lang w:bidi="ar"/>
              </w:rPr>
              <w:t>有限公司</w:t>
            </w:r>
          </w:p>
        </w:tc>
        <w:tc>
          <w:tcPr>
            <w:tcW w:w="1985" w:type="dxa"/>
            <w:vAlign w:val="center"/>
          </w:tcPr>
          <w:p w:rsidR="004464D2" w:rsidRPr="005A334E" w:rsidRDefault="004464D2" w:rsidP="00095FBF">
            <w:pPr>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曲阳县路庄子乡安羊村</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41</w:t>
            </w:r>
          </w:p>
        </w:tc>
        <w:tc>
          <w:tcPr>
            <w:tcW w:w="1417" w:type="dxa"/>
            <w:vMerge/>
          </w:tcPr>
          <w:p w:rsidR="004464D2" w:rsidRDefault="004464D2" w:rsidP="00095FBF">
            <w:pPr>
              <w:jc w:val="center"/>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五州</w:t>
            </w:r>
            <w:proofErr w:type="gramEnd"/>
            <w:r w:rsidRPr="005A334E">
              <w:rPr>
                <w:rFonts w:ascii="仿宋" w:eastAsia="仿宋" w:hAnsi="仿宋" w:cs="仿宋" w:hint="eastAsia"/>
                <w:color w:val="000000"/>
                <w:kern w:val="0"/>
                <w:sz w:val="24"/>
                <w:lang w:bidi="ar"/>
              </w:rPr>
              <w:t>石业有限公司</w:t>
            </w:r>
          </w:p>
        </w:tc>
        <w:tc>
          <w:tcPr>
            <w:tcW w:w="198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曲阳县路庄子乡安羊村</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42</w:t>
            </w:r>
          </w:p>
        </w:tc>
        <w:tc>
          <w:tcPr>
            <w:tcW w:w="1417" w:type="dxa"/>
            <w:vMerge/>
            <w:vAlign w:val="center"/>
          </w:tcPr>
          <w:p w:rsidR="004464D2" w:rsidRDefault="004464D2" w:rsidP="00095FBF">
            <w:pPr>
              <w:widowControl/>
              <w:jc w:val="center"/>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曲阳县华阳钙粉有限公司</w:t>
            </w:r>
          </w:p>
        </w:tc>
        <w:tc>
          <w:tcPr>
            <w:tcW w:w="198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曲阳县路庄子乡马羊村</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43</w:t>
            </w:r>
          </w:p>
        </w:tc>
        <w:tc>
          <w:tcPr>
            <w:tcW w:w="1417" w:type="dxa"/>
            <w:vMerge/>
          </w:tcPr>
          <w:p w:rsidR="004464D2" w:rsidRDefault="004464D2" w:rsidP="00095FBF">
            <w:pPr>
              <w:widowControl/>
              <w:jc w:val="left"/>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县宗艺环</w:t>
            </w:r>
            <w:proofErr w:type="gramEnd"/>
            <w:r>
              <w:rPr>
                <w:rFonts w:ascii="仿宋" w:eastAsia="仿宋" w:hAnsi="仿宋" w:cs="仿宋" w:hint="eastAsia"/>
                <w:color w:val="000000"/>
                <w:kern w:val="0"/>
                <w:sz w:val="24"/>
                <w:lang w:bidi="ar"/>
              </w:rPr>
              <w:t>艺雕塑有限公司</w:t>
            </w:r>
          </w:p>
        </w:tc>
        <w:tc>
          <w:tcPr>
            <w:tcW w:w="198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曲阳县路庄子乡安羊村</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44</w:t>
            </w:r>
          </w:p>
        </w:tc>
        <w:tc>
          <w:tcPr>
            <w:tcW w:w="1417" w:type="dxa"/>
            <w:vMerge/>
          </w:tcPr>
          <w:p w:rsidR="004464D2" w:rsidRDefault="004464D2" w:rsidP="00095FBF">
            <w:pPr>
              <w:widowControl/>
              <w:jc w:val="left"/>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县建硕环保</w:t>
            </w:r>
            <w:proofErr w:type="gramEnd"/>
            <w:r w:rsidRPr="005A334E">
              <w:rPr>
                <w:rFonts w:ascii="仿宋" w:eastAsia="仿宋" w:hAnsi="仿宋" w:cs="仿宋" w:hint="eastAsia"/>
                <w:color w:val="000000"/>
                <w:kern w:val="0"/>
                <w:sz w:val="24"/>
                <w:lang w:bidi="ar"/>
              </w:rPr>
              <w:t>科技有限公司</w:t>
            </w:r>
          </w:p>
        </w:tc>
        <w:tc>
          <w:tcPr>
            <w:tcW w:w="1985" w:type="dxa"/>
            <w:vAlign w:val="center"/>
          </w:tcPr>
          <w:p w:rsidR="004464D2" w:rsidRPr="005A334E" w:rsidRDefault="004464D2" w:rsidP="00095FBF">
            <w:pPr>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曲阳县路庄子乡东庄村村东</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45</w:t>
            </w:r>
          </w:p>
        </w:tc>
        <w:tc>
          <w:tcPr>
            <w:tcW w:w="1417" w:type="dxa"/>
            <w:vMerge/>
          </w:tcPr>
          <w:p w:rsidR="004464D2" w:rsidRDefault="004464D2" w:rsidP="00095FBF">
            <w:pPr>
              <w:widowControl/>
              <w:jc w:val="left"/>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曲阳正博园林</w:t>
            </w:r>
            <w:proofErr w:type="gramEnd"/>
            <w:r>
              <w:rPr>
                <w:rFonts w:ascii="仿宋" w:eastAsia="仿宋" w:hAnsi="仿宋" w:cs="仿宋" w:hint="eastAsia"/>
                <w:color w:val="000000"/>
                <w:kern w:val="0"/>
                <w:sz w:val="24"/>
                <w:lang w:bidi="ar"/>
              </w:rPr>
              <w:t>雕塑有限公司</w:t>
            </w:r>
          </w:p>
        </w:tc>
        <w:tc>
          <w:tcPr>
            <w:tcW w:w="198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曲阳县路庄子乡</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46</w:t>
            </w:r>
          </w:p>
        </w:tc>
        <w:tc>
          <w:tcPr>
            <w:tcW w:w="1417" w:type="dxa"/>
            <w:vMerge/>
          </w:tcPr>
          <w:p w:rsidR="004464D2" w:rsidRDefault="004464D2" w:rsidP="00095FBF">
            <w:pPr>
              <w:widowControl/>
              <w:jc w:val="left"/>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曲阳县举业钙粉有限公司</w:t>
            </w:r>
          </w:p>
        </w:tc>
        <w:tc>
          <w:tcPr>
            <w:tcW w:w="1985" w:type="dxa"/>
            <w:vAlign w:val="center"/>
          </w:tcPr>
          <w:p w:rsidR="004464D2" w:rsidRPr="005A334E" w:rsidRDefault="004464D2" w:rsidP="00095FBF">
            <w:pPr>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曲阳县路庄子乡马羊村村西300米处</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47</w:t>
            </w:r>
          </w:p>
        </w:tc>
        <w:tc>
          <w:tcPr>
            <w:tcW w:w="1417" w:type="dxa"/>
            <w:vMerge/>
          </w:tcPr>
          <w:p w:rsidR="004464D2" w:rsidRDefault="004464D2" w:rsidP="00095FBF">
            <w:pPr>
              <w:widowControl/>
              <w:jc w:val="left"/>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县森源</w:t>
            </w:r>
            <w:proofErr w:type="gramEnd"/>
            <w:r>
              <w:rPr>
                <w:rFonts w:ascii="仿宋" w:eastAsia="仿宋" w:hAnsi="仿宋" w:cs="仿宋" w:hint="eastAsia"/>
                <w:color w:val="000000"/>
                <w:kern w:val="0"/>
                <w:sz w:val="24"/>
                <w:lang w:bidi="ar"/>
              </w:rPr>
              <w:t>建材有限公司</w:t>
            </w:r>
          </w:p>
        </w:tc>
        <w:tc>
          <w:tcPr>
            <w:tcW w:w="198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曲阳县路庄子乡</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48</w:t>
            </w:r>
          </w:p>
        </w:tc>
        <w:tc>
          <w:tcPr>
            <w:tcW w:w="1417" w:type="dxa"/>
            <w:vMerge/>
          </w:tcPr>
          <w:p w:rsidR="004464D2" w:rsidRDefault="004464D2" w:rsidP="00095FBF">
            <w:pPr>
              <w:widowControl/>
              <w:jc w:val="left"/>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汇茂商砼</w:t>
            </w:r>
            <w:proofErr w:type="gramEnd"/>
            <w:r>
              <w:rPr>
                <w:rFonts w:ascii="仿宋" w:eastAsia="仿宋" w:hAnsi="仿宋" w:cs="仿宋" w:hint="eastAsia"/>
                <w:color w:val="000000"/>
                <w:kern w:val="0"/>
                <w:sz w:val="24"/>
                <w:lang w:bidi="ar"/>
              </w:rPr>
              <w:t>有限公司</w:t>
            </w:r>
          </w:p>
        </w:tc>
        <w:tc>
          <w:tcPr>
            <w:tcW w:w="198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曲阳县路</w:t>
            </w:r>
            <w:proofErr w:type="gramStart"/>
            <w:r>
              <w:rPr>
                <w:rFonts w:ascii="仿宋" w:eastAsia="仿宋" w:hAnsi="仿宋" w:cs="仿宋" w:hint="eastAsia"/>
                <w:color w:val="000000"/>
                <w:kern w:val="0"/>
                <w:sz w:val="24"/>
                <w:lang w:bidi="ar"/>
              </w:rPr>
              <w:t>庄子王羊村村</w:t>
            </w:r>
            <w:proofErr w:type="gramEnd"/>
            <w:r>
              <w:rPr>
                <w:rFonts w:ascii="仿宋" w:eastAsia="仿宋" w:hAnsi="仿宋" w:cs="仿宋" w:hint="eastAsia"/>
                <w:color w:val="000000"/>
                <w:kern w:val="0"/>
                <w:sz w:val="24"/>
                <w:lang w:bidi="ar"/>
              </w:rPr>
              <w:t>西</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49</w:t>
            </w:r>
          </w:p>
        </w:tc>
        <w:tc>
          <w:tcPr>
            <w:tcW w:w="1417" w:type="dxa"/>
            <w:vMerge/>
          </w:tcPr>
          <w:p w:rsidR="004464D2" w:rsidRDefault="004464D2" w:rsidP="00095FBF">
            <w:pPr>
              <w:widowControl/>
              <w:jc w:val="left"/>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proofErr w:type="gramStart"/>
            <w:r w:rsidRPr="005A334E">
              <w:rPr>
                <w:rFonts w:ascii="仿宋" w:eastAsia="仿宋" w:hAnsi="仿宋" w:cs="仿宋" w:hint="eastAsia"/>
                <w:color w:val="000000"/>
                <w:kern w:val="0"/>
                <w:sz w:val="24"/>
                <w:lang w:bidi="ar"/>
              </w:rPr>
              <w:t>曲阳县吉顺</w:t>
            </w:r>
            <w:proofErr w:type="gramEnd"/>
            <w:r w:rsidRPr="005A334E">
              <w:rPr>
                <w:rFonts w:ascii="仿宋" w:eastAsia="仿宋" w:hAnsi="仿宋" w:cs="仿宋" w:hint="eastAsia"/>
                <w:color w:val="000000"/>
                <w:kern w:val="0"/>
                <w:sz w:val="24"/>
                <w:lang w:bidi="ar"/>
              </w:rPr>
              <w:t>商</w:t>
            </w:r>
            <w:proofErr w:type="gramStart"/>
            <w:r w:rsidRPr="005A334E">
              <w:rPr>
                <w:rFonts w:ascii="仿宋" w:eastAsia="仿宋" w:hAnsi="仿宋" w:cs="仿宋" w:hint="eastAsia"/>
                <w:color w:val="000000"/>
                <w:kern w:val="0"/>
                <w:sz w:val="24"/>
                <w:lang w:bidi="ar"/>
              </w:rPr>
              <w:t>砼</w:t>
            </w:r>
            <w:proofErr w:type="gramEnd"/>
            <w:r w:rsidRPr="005A334E">
              <w:rPr>
                <w:rFonts w:ascii="仿宋" w:eastAsia="仿宋" w:hAnsi="仿宋" w:cs="仿宋" w:hint="eastAsia"/>
                <w:color w:val="000000"/>
                <w:kern w:val="0"/>
                <w:sz w:val="24"/>
                <w:lang w:bidi="ar"/>
              </w:rPr>
              <w:t>有限公司</w:t>
            </w:r>
          </w:p>
        </w:tc>
        <w:tc>
          <w:tcPr>
            <w:tcW w:w="1985" w:type="dxa"/>
            <w:vAlign w:val="center"/>
          </w:tcPr>
          <w:p w:rsidR="004464D2" w:rsidRPr="005A334E" w:rsidRDefault="004464D2" w:rsidP="00095FBF">
            <w:pPr>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曲阳县路庄子乡赵家庄村东</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50</w:t>
            </w:r>
          </w:p>
        </w:tc>
        <w:tc>
          <w:tcPr>
            <w:tcW w:w="1417" w:type="dxa"/>
            <w:vMerge/>
          </w:tcPr>
          <w:p w:rsidR="004464D2" w:rsidRDefault="004464D2" w:rsidP="00095FBF">
            <w:pPr>
              <w:widowControl/>
              <w:jc w:val="left"/>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县建硕型煤</w:t>
            </w:r>
            <w:proofErr w:type="gramEnd"/>
            <w:r w:rsidRPr="005A334E">
              <w:rPr>
                <w:rFonts w:ascii="仿宋" w:eastAsia="仿宋" w:hAnsi="仿宋" w:cs="仿宋" w:hint="eastAsia"/>
                <w:color w:val="000000"/>
                <w:kern w:val="0"/>
                <w:sz w:val="24"/>
                <w:lang w:bidi="ar"/>
              </w:rPr>
              <w:t>有限公司</w:t>
            </w:r>
          </w:p>
        </w:tc>
        <w:tc>
          <w:tcPr>
            <w:tcW w:w="198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曲阳县路庄子乡东庄</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51</w:t>
            </w:r>
          </w:p>
        </w:tc>
        <w:tc>
          <w:tcPr>
            <w:tcW w:w="1417" w:type="dxa"/>
            <w:vMerge/>
          </w:tcPr>
          <w:p w:rsidR="004464D2" w:rsidRDefault="004464D2" w:rsidP="00095FBF">
            <w:pPr>
              <w:widowControl/>
              <w:jc w:val="left"/>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河北德旭建材科技有限公司</w:t>
            </w:r>
          </w:p>
        </w:tc>
        <w:tc>
          <w:tcPr>
            <w:tcW w:w="198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曲阳县路庄子乡河洼村村西南</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trHeight w:val="27"/>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52</w:t>
            </w:r>
          </w:p>
        </w:tc>
        <w:tc>
          <w:tcPr>
            <w:tcW w:w="1417" w:type="dxa"/>
            <w:vMerge/>
            <w:vAlign w:val="center"/>
          </w:tcPr>
          <w:p w:rsidR="004464D2" w:rsidRDefault="004464D2" w:rsidP="00095FBF">
            <w:pPr>
              <w:jc w:val="center"/>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县亮尔</w:t>
            </w:r>
            <w:proofErr w:type="gramEnd"/>
            <w:r w:rsidRPr="005A334E">
              <w:rPr>
                <w:rFonts w:ascii="仿宋" w:eastAsia="仿宋" w:hAnsi="仿宋" w:cs="仿宋" w:hint="eastAsia"/>
                <w:color w:val="000000"/>
                <w:kern w:val="0"/>
                <w:sz w:val="24"/>
                <w:lang w:bidi="ar"/>
              </w:rPr>
              <w:t>建材有限公司</w:t>
            </w:r>
          </w:p>
        </w:tc>
        <w:tc>
          <w:tcPr>
            <w:tcW w:w="198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县产德镇</w:t>
            </w:r>
            <w:proofErr w:type="gramEnd"/>
            <w:r w:rsidRPr="005A334E">
              <w:rPr>
                <w:rFonts w:ascii="仿宋" w:eastAsia="仿宋" w:hAnsi="仿宋" w:cs="仿宋" w:hint="eastAsia"/>
                <w:color w:val="000000"/>
                <w:kern w:val="0"/>
                <w:sz w:val="24"/>
                <w:lang w:bidi="ar"/>
              </w:rPr>
              <w:t>李家庄村</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trHeight w:val="27"/>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53</w:t>
            </w:r>
          </w:p>
        </w:tc>
        <w:tc>
          <w:tcPr>
            <w:tcW w:w="1417" w:type="dxa"/>
            <w:vMerge/>
          </w:tcPr>
          <w:p w:rsidR="004464D2" w:rsidRDefault="004464D2" w:rsidP="00095FBF">
            <w:pPr>
              <w:jc w:val="left"/>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曲阳县建丰建材有限公司</w:t>
            </w:r>
          </w:p>
        </w:tc>
        <w:tc>
          <w:tcPr>
            <w:tcW w:w="198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县产德镇东石旧村村</w:t>
            </w:r>
            <w:proofErr w:type="gramEnd"/>
            <w:r w:rsidRPr="005A334E">
              <w:rPr>
                <w:rFonts w:ascii="仿宋" w:eastAsia="仿宋" w:hAnsi="仿宋" w:cs="仿宋" w:hint="eastAsia"/>
                <w:color w:val="000000"/>
                <w:kern w:val="0"/>
                <w:sz w:val="24"/>
                <w:lang w:bidi="ar"/>
              </w:rPr>
              <w:t>东</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trHeight w:val="27"/>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lastRenderedPageBreak/>
              <w:t>54</w:t>
            </w:r>
          </w:p>
        </w:tc>
        <w:tc>
          <w:tcPr>
            <w:tcW w:w="1417" w:type="dxa"/>
            <w:vMerge w:val="restart"/>
            <w:vAlign w:val="center"/>
          </w:tcPr>
          <w:p w:rsidR="004464D2" w:rsidRDefault="004464D2" w:rsidP="00095FBF">
            <w:pPr>
              <w:jc w:val="center"/>
              <w:textAlignment w:val="center"/>
              <w:rPr>
                <w:rFonts w:ascii="仿宋" w:eastAsia="仿宋" w:hAnsi="仿宋" w:cs="仿宋"/>
                <w:sz w:val="24"/>
              </w:rPr>
            </w:pPr>
            <w:r>
              <w:rPr>
                <w:rFonts w:ascii="仿宋" w:eastAsia="仿宋" w:hAnsi="仿宋" w:cs="仿宋"/>
                <w:sz w:val="24"/>
              </w:rPr>
              <w:t>执法三股</w:t>
            </w: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proofErr w:type="gramStart"/>
            <w:r w:rsidRPr="005A334E">
              <w:rPr>
                <w:rFonts w:ascii="仿宋" w:eastAsia="仿宋" w:hAnsi="仿宋" w:cs="仿宋" w:hint="eastAsia"/>
                <w:color w:val="000000"/>
                <w:kern w:val="0"/>
                <w:sz w:val="24"/>
                <w:lang w:bidi="ar"/>
              </w:rPr>
              <w:t>曲阳丰白建材</w:t>
            </w:r>
            <w:proofErr w:type="gramEnd"/>
            <w:r w:rsidRPr="005A334E">
              <w:rPr>
                <w:rFonts w:ascii="仿宋" w:eastAsia="仿宋" w:hAnsi="仿宋" w:cs="仿宋" w:hint="eastAsia"/>
                <w:color w:val="000000"/>
                <w:kern w:val="0"/>
                <w:sz w:val="24"/>
                <w:lang w:bidi="ar"/>
              </w:rPr>
              <w:t>有限公司</w:t>
            </w:r>
          </w:p>
        </w:tc>
        <w:tc>
          <w:tcPr>
            <w:tcW w:w="1985" w:type="dxa"/>
            <w:vAlign w:val="center"/>
          </w:tcPr>
          <w:p w:rsidR="004464D2" w:rsidRPr="005A334E" w:rsidRDefault="004464D2" w:rsidP="00095FBF">
            <w:pPr>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县产德镇</w:t>
            </w:r>
            <w:proofErr w:type="gramEnd"/>
            <w:r w:rsidRPr="005A334E">
              <w:rPr>
                <w:rFonts w:ascii="仿宋" w:eastAsia="仿宋" w:hAnsi="仿宋" w:cs="仿宋" w:hint="eastAsia"/>
                <w:color w:val="000000"/>
                <w:kern w:val="0"/>
                <w:sz w:val="24"/>
                <w:lang w:bidi="ar"/>
              </w:rPr>
              <w:t>彭家庄村村东</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4464D2" w:rsidTr="004464D2">
        <w:trPr>
          <w:cantSplit/>
          <w:jc w:val="center"/>
        </w:trPr>
        <w:tc>
          <w:tcPr>
            <w:tcW w:w="787" w:type="dxa"/>
            <w:vAlign w:val="center"/>
          </w:tcPr>
          <w:p w:rsidR="004464D2" w:rsidRPr="004464D2" w:rsidRDefault="004464D2" w:rsidP="00095FBF">
            <w:pPr>
              <w:widowControl/>
              <w:jc w:val="center"/>
              <w:rPr>
                <w:rFonts w:ascii="宋体" w:eastAsia="宋体" w:hAnsi="宋体"/>
                <w:color w:val="000000"/>
                <w:sz w:val="24"/>
              </w:rPr>
            </w:pPr>
            <w:r w:rsidRPr="004464D2">
              <w:rPr>
                <w:rFonts w:ascii="宋体" w:eastAsia="宋体" w:hAnsi="宋体" w:hint="eastAsia"/>
                <w:color w:val="000000"/>
                <w:sz w:val="24"/>
              </w:rPr>
              <w:t>55</w:t>
            </w:r>
          </w:p>
        </w:tc>
        <w:tc>
          <w:tcPr>
            <w:tcW w:w="1417" w:type="dxa"/>
            <w:vMerge/>
          </w:tcPr>
          <w:p w:rsidR="004464D2" w:rsidRDefault="004464D2" w:rsidP="00095FBF">
            <w:pPr>
              <w:jc w:val="center"/>
              <w:textAlignment w:val="center"/>
              <w:rPr>
                <w:rFonts w:ascii="仿宋" w:eastAsia="仿宋" w:hAnsi="仿宋" w:cs="仿宋"/>
                <w:sz w:val="24"/>
              </w:rPr>
            </w:pPr>
          </w:p>
        </w:tc>
        <w:tc>
          <w:tcPr>
            <w:tcW w:w="283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w:t>
            </w:r>
            <w:proofErr w:type="gramStart"/>
            <w:r w:rsidRPr="005A334E">
              <w:rPr>
                <w:rFonts w:ascii="仿宋" w:eastAsia="仿宋" w:hAnsi="仿宋" w:cs="仿宋" w:hint="eastAsia"/>
                <w:color w:val="000000"/>
                <w:kern w:val="0"/>
                <w:sz w:val="24"/>
                <w:lang w:bidi="ar"/>
              </w:rPr>
              <w:t>鑫泰重</w:t>
            </w:r>
            <w:proofErr w:type="gramEnd"/>
            <w:r w:rsidRPr="005A334E">
              <w:rPr>
                <w:rFonts w:ascii="仿宋" w:eastAsia="仿宋" w:hAnsi="仿宋" w:cs="仿宋" w:hint="eastAsia"/>
                <w:color w:val="000000"/>
                <w:kern w:val="0"/>
                <w:sz w:val="24"/>
                <w:lang w:bidi="ar"/>
              </w:rPr>
              <w:t>钙厂</w:t>
            </w:r>
          </w:p>
        </w:tc>
        <w:tc>
          <w:tcPr>
            <w:tcW w:w="1985" w:type="dxa"/>
            <w:vAlign w:val="center"/>
          </w:tcPr>
          <w:p w:rsidR="004464D2" w:rsidRPr="005A334E" w:rsidRDefault="004464D2"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曲阳县路庄子乡马羊村</w:t>
            </w:r>
          </w:p>
        </w:tc>
        <w:tc>
          <w:tcPr>
            <w:tcW w:w="1417"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4464D2" w:rsidRDefault="004464D2" w:rsidP="00095FBF">
            <w:pPr>
              <w:jc w:val="center"/>
              <w:rPr>
                <w:rFonts w:ascii="仿宋" w:eastAsia="仿宋" w:hAnsi="仿宋" w:cs="仿宋"/>
                <w:sz w:val="24"/>
              </w:rPr>
            </w:pPr>
            <w:r>
              <w:rPr>
                <w:rFonts w:ascii="仿宋" w:eastAsia="仿宋" w:hAnsi="仿宋" w:cs="仿宋"/>
                <w:sz w:val="24"/>
              </w:rPr>
              <w:t>一年一次</w:t>
            </w:r>
          </w:p>
        </w:tc>
      </w:tr>
      <w:tr w:rsidR="006102EC" w:rsidTr="006102EC">
        <w:trPr>
          <w:cantSplit/>
          <w:jc w:val="center"/>
        </w:trPr>
        <w:tc>
          <w:tcPr>
            <w:tcW w:w="787" w:type="dxa"/>
            <w:vAlign w:val="center"/>
          </w:tcPr>
          <w:p w:rsidR="006102EC" w:rsidRPr="006102EC" w:rsidRDefault="006102EC" w:rsidP="00095FBF">
            <w:pPr>
              <w:widowControl/>
              <w:jc w:val="center"/>
              <w:rPr>
                <w:rFonts w:ascii="宋体" w:eastAsia="宋体" w:hAnsi="宋体"/>
                <w:color w:val="000000"/>
                <w:sz w:val="24"/>
              </w:rPr>
            </w:pPr>
            <w:r w:rsidRPr="006102EC">
              <w:rPr>
                <w:rFonts w:ascii="宋体" w:eastAsia="宋体" w:hAnsi="宋体" w:hint="eastAsia"/>
                <w:color w:val="000000"/>
                <w:sz w:val="24"/>
              </w:rPr>
              <w:t>56</w:t>
            </w:r>
          </w:p>
        </w:tc>
        <w:tc>
          <w:tcPr>
            <w:tcW w:w="1417" w:type="dxa"/>
            <w:vMerge w:val="restart"/>
            <w:vAlign w:val="center"/>
          </w:tcPr>
          <w:p w:rsidR="006102EC" w:rsidRDefault="006102EC" w:rsidP="00095FBF">
            <w:pPr>
              <w:widowControl/>
              <w:jc w:val="center"/>
              <w:textAlignment w:val="center"/>
              <w:rPr>
                <w:rFonts w:ascii="仿宋" w:eastAsia="仿宋" w:hAnsi="仿宋" w:cs="仿宋"/>
                <w:color w:val="000000"/>
                <w:sz w:val="24"/>
                <w:lang w:bidi="ar"/>
              </w:rPr>
            </w:pPr>
            <w:r>
              <w:rPr>
                <w:rFonts w:ascii="仿宋" w:eastAsia="仿宋" w:hAnsi="仿宋" w:cs="仿宋"/>
                <w:color w:val="000000"/>
                <w:sz w:val="24"/>
                <w:lang w:bidi="ar"/>
              </w:rPr>
              <w:t>执法四股</w:t>
            </w:r>
          </w:p>
        </w:tc>
        <w:tc>
          <w:tcPr>
            <w:tcW w:w="283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河北慧图建材有限公司</w:t>
            </w:r>
          </w:p>
        </w:tc>
        <w:tc>
          <w:tcPr>
            <w:tcW w:w="198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r w:rsidRPr="005A334E">
              <w:rPr>
                <w:rFonts w:ascii="仿宋" w:eastAsia="仿宋" w:hAnsi="仿宋" w:cs="仿宋" w:hint="eastAsia"/>
                <w:color w:val="000000"/>
                <w:kern w:val="0"/>
                <w:sz w:val="24"/>
                <w:lang w:bidi="ar"/>
              </w:rPr>
              <w:t>郎家庄乡任景树村</w:t>
            </w:r>
          </w:p>
        </w:tc>
        <w:tc>
          <w:tcPr>
            <w:tcW w:w="1417"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一年一次</w:t>
            </w:r>
          </w:p>
        </w:tc>
      </w:tr>
      <w:tr w:rsidR="006102EC" w:rsidTr="006102EC">
        <w:trPr>
          <w:cantSplit/>
          <w:jc w:val="center"/>
        </w:trPr>
        <w:tc>
          <w:tcPr>
            <w:tcW w:w="787" w:type="dxa"/>
            <w:vAlign w:val="center"/>
          </w:tcPr>
          <w:p w:rsidR="006102EC" w:rsidRPr="006102EC" w:rsidRDefault="006102EC" w:rsidP="00095FBF">
            <w:pPr>
              <w:widowControl/>
              <w:jc w:val="center"/>
              <w:rPr>
                <w:rFonts w:ascii="宋体" w:eastAsia="宋体" w:hAnsi="宋体"/>
                <w:color w:val="000000"/>
                <w:sz w:val="24"/>
              </w:rPr>
            </w:pPr>
            <w:r w:rsidRPr="006102EC">
              <w:rPr>
                <w:rFonts w:ascii="宋体" w:eastAsia="宋体" w:hAnsi="宋体" w:hint="eastAsia"/>
                <w:color w:val="000000"/>
                <w:sz w:val="24"/>
              </w:rPr>
              <w:t>57</w:t>
            </w:r>
          </w:p>
        </w:tc>
        <w:tc>
          <w:tcPr>
            <w:tcW w:w="1417" w:type="dxa"/>
            <w:vMerge/>
            <w:vAlign w:val="center"/>
          </w:tcPr>
          <w:p w:rsidR="006102EC" w:rsidRDefault="006102EC" w:rsidP="00095FBF">
            <w:pPr>
              <w:widowControl/>
              <w:jc w:val="center"/>
              <w:textAlignment w:val="center"/>
              <w:rPr>
                <w:rFonts w:ascii="仿宋" w:eastAsia="仿宋" w:hAnsi="仿宋" w:cs="仿宋"/>
                <w:color w:val="000000"/>
                <w:sz w:val="24"/>
                <w:lang w:bidi="ar"/>
              </w:rPr>
            </w:pPr>
          </w:p>
        </w:tc>
        <w:tc>
          <w:tcPr>
            <w:tcW w:w="283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河北曲新碳素制品有限公司</w:t>
            </w:r>
          </w:p>
        </w:tc>
        <w:tc>
          <w:tcPr>
            <w:tcW w:w="198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曲阳县灵山镇东庞家洼村</w:t>
            </w:r>
          </w:p>
        </w:tc>
        <w:tc>
          <w:tcPr>
            <w:tcW w:w="1417"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一年一次</w:t>
            </w:r>
          </w:p>
        </w:tc>
      </w:tr>
      <w:tr w:rsidR="006102EC" w:rsidTr="006102EC">
        <w:trPr>
          <w:cantSplit/>
          <w:jc w:val="center"/>
        </w:trPr>
        <w:tc>
          <w:tcPr>
            <w:tcW w:w="787" w:type="dxa"/>
            <w:vAlign w:val="center"/>
          </w:tcPr>
          <w:p w:rsidR="006102EC" w:rsidRPr="006102EC" w:rsidRDefault="006102EC" w:rsidP="00095FBF">
            <w:pPr>
              <w:widowControl/>
              <w:jc w:val="center"/>
              <w:rPr>
                <w:rFonts w:ascii="宋体" w:eastAsia="宋体" w:hAnsi="宋体"/>
                <w:color w:val="000000"/>
                <w:sz w:val="24"/>
              </w:rPr>
            </w:pPr>
            <w:r w:rsidRPr="006102EC">
              <w:rPr>
                <w:rFonts w:ascii="宋体" w:eastAsia="宋体" w:hAnsi="宋体" w:hint="eastAsia"/>
                <w:color w:val="000000"/>
                <w:sz w:val="24"/>
              </w:rPr>
              <w:t>58</w:t>
            </w:r>
          </w:p>
        </w:tc>
        <w:tc>
          <w:tcPr>
            <w:tcW w:w="1417" w:type="dxa"/>
            <w:vMerge/>
          </w:tcPr>
          <w:p w:rsidR="006102EC" w:rsidRDefault="006102EC" w:rsidP="00095FBF">
            <w:pPr>
              <w:widowControl/>
              <w:jc w:val="left"/>
              <w:textAlignment w:val="center"/>
              <w:rPr>
                <w:rFonts w:ascii="仿宋" w:eastAsia="仿宋" w:hAnsi="仿宋" w:cs="仿宋"/>
                <w:color w:val="000000"/>
                <w:sz w:val="24"/>
                <w:lang w:bidi="ar"/>
              </w:rPr>
            </w:pPr>
          </w:p>
        </w:tc>
        <w:tc>
          <w:tcPr>
            <w:tcW w:w="283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河北峪尔酒业有限公司</w:t>
            </w:r>
          </w:p>
        </w:tc>
        <w:tc>
          <w:tcPr>
            <w:tcW w:w="198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曲阳县郎家</w:t>
            </w:r>
            <w:proofErr w:type="gramStart"/>
            <w:r>
              <w:rPr>
                <w:rFonts w:ascii="仿宋" w:eastAsia="仿宋" w:hAnsi="仿宋" w:cs="仿宋" w:hint="eastAsia"/>
                <w:color w:val="000000"/>
                <w:kern w:val="0"/>
                <w:sz w:val="24"/>
                <w:lang w:bidi="ar"/>
              </w:rPr>
              <w:t>庄峪尔</w:t>
            </w:r>
            <w:proofErr w:type="gramEnd"/>
            <w:r>
              <w:rPr>
                <w:rFonts w:ascii="仿宋" w:eastAsia="仿宋" w:hAnsi="仿宋" w:cs="仿宋" w:hint="eastAsia"/>
                <w:color w:val="000000"/>
                <w:kern w:val="0"/>
                <w:sz w:val="24"/>
                <w:lang w:bidi="ar"/>
              </w:rPr>
              <w:t>村</w:t>
            </w:r>
          </w:p>
        </w:tc>
        <w:tc>
          <w:tcPr>
            <w:tcW w:w="1417"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一年一次</w:t>
            </w:r>
          </w:p>
        </w:tc>
      </w:tr>
      <w:tr w:rsidR="006102EC" w:rsidTr="006102EC">
        <w:trPr>
          <w:cantSplit/>
          <w:jc w:val="center"/>
        </w:trPr>
        <w:tc>
          <w:tcPr>
            <w:tcW w:w="787" w:type="dxa"/>
            <w:vAlign w:val="center"/>
          </w:tcPr>
          <w:p w:rsidR="006102EC" w:rsidRPr="006102EC" w:rsidRDefault="006102EC" w:rsidP="00095FBF">
            <w:pPr>
              <w:widowControl/>
              <w:jc w:val="center"/>
              <w:rPr>
                <w:rFonts w:ascii="宋体" w:eastAsia="宋体" w:hAnsi="宋体"/>
                <w:color w:val="000000"/>
                <w:sz w:val="24"/>
              </w:rPr>
            </w:pPr>
            <w:r w:rsidRPr="006102EC">
              <w:rPr>
                <w:rFonts w:ascii="宋体" w:eastAsia="宋体" w:hAnsi="宋体" w:hint="eastAsia"/>
                <w:color w:val="000000"/>
                <w:sz w:val="24"/>
              </w:rPr>
              <w:t>59</w:t>
            </w:r>
          </w:p>
        </w:tc>
        <w:tc>
          <w:tcPr>
            <w:tcW w:w="1417" w:type="dxa"/>
            <w:vMerge/>
          </w:tcPr>
          <w:p w:rsidR="006102EC" w:rsidRDefault="006102EC" w:rsidP="00095FBF">
            <w:pPr>
              <w:widowControl/>
              <w:jc w:val="left"/>
              <w:textAlignment w:val="center"/>
              <w:rPr>
                <w:rFonts w:ascii="仿宋" w:eastAsia="仿宋" w:hAnsi="仿宋" w:cs="仿宋"/>
                <w:color w:val="000000"/>
                <w:sz w:val="24"/>
                <w:lang w:bidi="ar"/>
              </w:rPr>
            </w:pPr>
          </w:p>
        </w:tc>
        <w:tc>
          <w:tcPr>
            <w:tcW w:w="283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河北爱得斯蒂尔材料科技有限公司</w:t>
            </w:r>
          </w:p>
        </w:tc>
        <w:tc>
          <w:tcPr>
            <w:tcW w:w="198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w:t>
            </w:r>
            <w:proofErr w:type="gramStart"/>
            <w:r>
              <w:rPr>
                <w:rFonts w:ascii="仿宋" w:eastAsia="仿宋" w:hAnsi="仿宋" w:cs="仿宋" w:hint="eastAsia"/>
                <w:color w:val="000000"/>
                <w:kern w:val="0"/>
                <w:sz w:val="24"/>
                <w:lang w:bidi="ar"/>
              </w:rPr>
              <w:t>镇树沟</w:t>
            </w:r>
            <w:proofErr w:type="gramEnd"/>
            <w:r>
              <w:rPr>
                <w:rFonts w:ascii="仿宋" w:eastAsia="仿宋" w:hAnsi="仿宋" w:cs="仿宋" w:hint="eastAsia"/>
                <w:color w:val="000000"/>
                <w:kern w:val="0"/>
                <w:sz w:val="24"/>
                <w:lang w:bidi="ar"/>
              </w:rPr>
              <w:t>村</w:t>
            </w:r>
          </w:p>
        </w:tc>
        <w:tc>
          <w:tcPr>
            <w:tcW w:w="1417"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一年一次</w:t>
            </w:r>
          </w:p>
        </w:tc>
      </w:tr>
      <w:tr w:rsidR="006102EC" w:rsidTr="006102EC">
        <w:trPr>
          <w:cantSplit/>
          <w:jc w:val="center"/>
        </w:trPr>
        <w:tc>
          <w:tcPr>
            <w:tcW w:w="787" w:type="dxa"/>
            <w:vAlign w:val="center"/>
          </w:tcPr>
          <w:p w:rsidR="006102EC" w:rsidRPr="006102EC" w:rsidRDefault="006102EC" w:rsidP="00095FBF">
            <w:pPr>
              <w:widowControl/>
              <w:jc w:val="center"/>
              <w:rPr>
                <w:rFonts w:ascii="宋体" w:eastAsia="宋体" w:hAnsi="宋体"/>
                <w:color w:val="000000"/>
                <w:sz w:val="24"/>
              </w:rPr>
            </w:pPr>
            <w:r w:rsidRPr="006102EC">
              <w:rPr>
                <w:rFonts w:ascii="宋体" w:eastAsia="宋体" w:hAnsi="宋体" w:hint="eastAsia"/>
                <w:color w:val="000000"/>
                <w:sz w:val="24"/>
              </w:rPr>
              <w:t>60</w:t>
            </w:r>
          </w:p>
        </w:tc>
        <w:tc>
          <w:tcPr>
            <w:tcW w:w="1417" w:type="dxa"/>
            <w:vMerge/>
          </w:tcPr>
          <w:p w:rsidR="006102EC" w:rsidRDefault="006102EC" w:rsidP="00095FBF">
            <w:pPr>
              <w:widowControl/>
              <w:jc w:val="left"/>
              <w:textAlignment w:val="center"/>
              <w:rPr>
                <w:rFonts w:ascii="仿宋" w:eastAsia="仿宋" w:hAnsi="仿宋" w:cs="仿宋"/>
                <w:color w:val="000000"/>
                <w:sz w:val="24"/>
                <w:lang w:bidi="ar"/>
              </w:rPr>
            </w:pPr>
          </w:p>
        </w:tc>
        <w:tc>
          <w:tcPr>
            <w:tcW w:w="283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河北月明山建材集团有限公司</w:t>
            </w:r>
          </w:p>
        </w:tc>
        <w:tc>
          <w:tcPr>
            <w:tcW w:w="198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曲阳县灵山镇崔古庄村</w:t>
            </w:r>
          </w:p>
        </w:tc>
        <w:tc>
          <w:tcPr>
            <w:tcW w:w="1417"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一年一次</w:t>
            </w:r>
          </w:p>
        </w:tc>
      </w:tr>
      <w:tr w:rsidR="006102EC" w:rsidTr="006102EC">
        <w:trPr>
          <w:cantSplit/>
          <w:jc w:val="center"/>
        </w:trPr>
        <w:tc>
          <w:tcPr>
            <w:tcW w:w="787" w:type="dxa"/>
            <w:vAlign w:val="center"/>
          </w:tcPr>
          <w:p w:rsidR="006102EC" w:rsidRPr="006102EC" w:rsidRDefault="006102EC" w:rsidP="00095FBF">
            <w:pPr>
              <w:widowControl/>
              <w:jc w:val="center"/>
              <w:rPr>
                <w:rFonts w:ascii="宋体" w:eastAsia="宋体" w:hAnsi="宋体"/>
                <w:color w:val="000000"/>
                <w:sz w:val="24"/>
              </w:rPr>
            </w:pPr>
            <w:r w:rsidRPr="006102EC">
              <w:rPr>
                <w:rFonts w:ascii="宋体" w:eastAsia="宋体" w:hAnsi="宋体" w:hint="eastAsia"/>
                <w:color w:val="000000"/>
                <w:sz w:val="24"/>
              </w:rPr>
              <w:t>61</w:t>
            </w:r>
          </w:p>
        </w:tc>
        <w:tc>
          <w:tcPr>
            <w:tcW w:w="1417" w:type="dxa"/>
            <w:vMerge/>
          </w:tcPr>
          <w:p w:rsidR="006102EC" w:rsidRDefault="006102EC" w:rsidP="00095FBF">
            <w:pPr>
              <w:widowControl/>
              <w:jc w:val="left"/>
              <w:textAlignment w:val="center"/>
              <w:rPr>
                <w:rFonts w:ascii="仿宋" w:eastAsia="仿宋" w:hAnsi="仿宋" w:cs="仿宋"/>
                <w:color w:val="000000"/>
                <w:sz w:val="24"/>
                <w:lang w:bidi="ar"/>
              </w:rPr>
            </w:pPr>
          </w:p>
        </w:tc>
        <w:tc>
          <w:tcPr>
            <w:tcW w:w="283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曲阳县鸿泉</w:t>
            </w:r>
            <w:proofErr w:type="gramEnd"/>
            <w:r>
              <w:rPr>
                <w:rFonts w:ascii="仿宋" w:eastAsia="仿宋" w:hAnsi="仿宋" w:cs="仿宋" w:hint="eastAsia"/>
                <w:color w:val="000000"/>
                <w:kern w:val="0"/>
                <w:sz w:val="24"/>
                <w:lang w:bidi="ar"/>
              </w:rPr>
              <w:t>建材有限公司</w:t>
            </w:r>
          </w:p>
        </w:tc>
        <w:tc>
          <w:tcPr>
            <w:tcW w:w="198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曲阳县灵山镇郭家庄村</w:t>
            </w:r>
          </w:p>
        </w:tc>
        <w:tc>
          <w:tcPr>
            <w:tcW w:w="1417"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一年一次</w:t>
            </w:r>
          </w:p>
        </w:tc>
      </w:tr>
      <w:tr w:rsidR="006102EC" w:rsidTr="006102EC">
        <w:trPr>
          <w:cantSplit/>
          <w:jc w:val="center"/>
        </w:trPr>
        <w:tc>
          <w:tcPr>
            <w:tcW w:w="787" w:type="dxa"/>
            <w:vAlign w:val="center"/>
          </w:tcPr>
          <w:p w:rsidR="006102EC" w:rsidRPr="006102EC" w:rsidRDefault="006102EC" w:rsidP="00095FBF">
            <w:pPr>
              <w:widowControl/>
              <w:jc w:val="center"/>
              <w:rPr>
                <w:rFonts w:ascii="宋体" w:eastAsia="宋体" w:hAnsi="宋体"/>
                <w:color w:val="000000"/>
                <w:sz w:val="24"/>
              </w:rPr>
            </w:pPr>
            <w:r w:rsidRPr="006102EC">
              <w:rPr>
                <w:rFonts w:ascii="宋体" w:eastAsia="宋体" w:hAnsi="宋体" w:hint="eastAsia"/>
                <w:color w:val="000000"/>
                <w:sz w:val="24"/>
              </w:rPr>
              <w:t>62</w:t>
            </w:r>
          </w:p>
        </w:tc>
        <w:tc>
          <w:tcPr>
            <w:tcW w:w="1417" w:type="dxa"/>
            <w:vMerge/>
          </w:tcPr>
          <w:p w:rsidR="006102EC" w:rsidRDefault="006102EC" w:rsidP="00095FBF">
            <w:pPr>
              <w:widowControl/>
              <w:jc w:val="left"/>
              <w:textAlignment w:val="center"/>
              <w:rPr>
                <w:rFonts w:ascii="仿宋" w:eastAsia="仿宋" w:hAnsi="仿宋" w:cs="仿宋"/>
                <w:color w:val="000000"/>
                <w:sz w:val="24"/>
                <w:lang w:bidi="ar"/>
              </w:rPr>
            </w:pPr>
          </w:p>
        </w:tc>
        <w:tc>
          <w:tcPr>
            <w:tcW w:w="283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县笑明</w:t>
            </w:r>
            <w:proofErr w:type="gramEnd"/>
            <w:r>
              <w:rPr>
                <w:rFonts w:ascii="仿宋" w:eastAsia="仿宋" w:hAnsi="仿宋" w:cs="仿宋" w:hint="eastAsia"/>
                <w:color w:val="000000"/>
                <w:kern w:val="0"/>
                <w:sz w:val="24"/>
                <w:lang w:bidi="ar"/>
              </w:rPr>
              <w:t>建材有限公司</w:t>
            </w:r>
          </w:p>
        </w:tc>
        <w:tc>
          <w:tcPr>
            <w:tcW w:w="198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曲阳县灵山镇崔古庄村</w:t>
            </w:r>
          </w:p>
        </w:tc>
        <w:tc>
          <w:tcPr>
            <w:tcW w:w="1417"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一年一次</w:t>
            </w:r>
          </w:p>
        </w:tc>
      </w:tr>
      <w:tr w:rsidR="006102EC" w:rsidTr="006102EC">
        <w:trPr>
          <w:cantSplit/>
          <w:jc w:val="center"/>
        </w:trPr>
        <w:tc>
          <w:tcPr>
            <w:tcW w:w="787" w:type="dxa"/>
            <w:vAlign w:val="center"/>
          </w:tcPr>
          <w:p w:rsidR="006102EC" w:rsidRPr="006102EC" w:rsidRDefault="006102EC" w:rsidP="00095FBF">
            <w:pPr>
              <w:widowControl/>
              <w:jc w:val="center"/>
              <w:rPr>
                <w:rFonts w:ascii="宋体" w:eastAsia="宋体" w:hAnsi="宋体"/>
                <w:color w:val="000000"/>
                <w:sz w:val="24"/>
              </w:rPr>
            </w:pPr>
            <w:r w:rsidRPr="006102EC">
              <w:rPr>
                <w:rFonts w:ascii="宋体" w:eastAsia="宋体" w:hAnsi="宋体" w:hint="eastAsia"/>
                <w:color w:val="000000"/>
                <w:sz w:val="24"/>
              </w:rPr>
              <w:t>63</w:t>
            </w:r>
          </w:p>
        </w:tc>
        <w:tc>
          <w:tcPr>
            <w:tcW w:w="1417" w:type="dxa"/>
            <w:vMerge/>
            <w:vAlign w:val="center"/>
          </w:tcPr>
          <w:p w:rsidR="006102EC" w:rsidRDefault="006102EC" w:rsidP="00095FBF">
            <w:pPr>
              <w:widowControl/>
              <w:jc w:val="center"/>
              <w:textAlignment w:val="center"/>
              <w:rPr>
                <w:rFonts w:ascii="仿宋" w:eastAsia="仿宋" w:hAnsi="仿宋" w:cs="仿宋"/>
                <w:color w:val="000000"/>
                <w:sz w:val="24"/>
                <w:lang w:bidi="ar"/>
              </w:rPr>
            </w:pPr>
          </w:p>
        </w:tc>
        <w:tc>
          <w:tcPr>
            <w:tcW w:w="283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鑫</w:t>
            </w:r>
            <w:proofErr w:type="gramEnd"/>
            <w:r>
              <w:rPr>
                <w:rFonts w:ascii="仿宋" w:eastAsia="仿宋" w:hAnsi="仿宋" w:cs="仿宋" w:hint="eastAsia"/>
                <w:color w:val="000000"/>
                <w:kern w:val="0"/>
                <w:sz w:val="24"/>
                <w:lang w:bidi="ar"/>
              </w:rPr>
              <w:t>洋建材有限公司</w:t>
            </w:r>
          </w:p>
        </w:tc>
        <w:tc>
          <w:tcPr>
            <w:tcW w:w="198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曲阳县灵山镇南家庄村</w:t>
            </w:r>
          </w:p>
        </w:tc>
        <w:tc>
          <w:tcPr>
            <w:tcW w:w="1417"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一年一次</w:t>
            </w:r>
          </w:p>
        </w:tc>
      </w:tr>
      <w:tr w:rsidR="006102EC" w:rsidTr="006102EC">
        <w:trPr>
          <w:cantSplit/>
          <w:jc w:val="center"/>
        </w:trPr>
        <w:tc>
          <w:tcPr>
            <w:tcW w:w="787" w:type="dxa"/>
            <w:vAlign w:val="center"/>
          </w:tcPr>
          <w:p w:rsidR="006102EC" w:rsidRPr="006102EC" w:rsidRDefault="006102EC" w:rsidP="00095FBF">
            <w:pPr>
              <w:widowControl/>
              <w:jc w:val="center"/>
              <w:rPr>
                <w:rFonts w:ascii="宋体" w:eastAsia="宋体" w:hAnsi="宋体"/>
                <w:color w:val="000000"/>
                <w:sz w:val="24"/>
              </w:rPr>
            </w:pPr>
            <w:r w:rsidRPr="006102EC">
              <w:rPr>
                <w:rFonts w:ascii="宋体" w:eastAsia="宋体" w:hAnsi="宋体" w:hint="eastAsia"/>
                <w:color w:val="000000"/>
                <w:sz w:val="24"/>
              </w:rPr>
              <w:t>64</w:t>
            </w:r>
          </w:p>
        </w:tc>
        <w:tc>
          <w:tcPr>
            <w:tcW w:w="1417" w:type="dxa"/>
            <w:vMerge/>
            <w:vAlign w:val="center"/>
          </w:tcPr>
          <w:p w:rsidR="006102EC" w:rsidRDefault="006102EC" w:rsidP="00095FBF">
            <w:pPr>
              <w:widowControl/>
              <w:jc w:val="center"/>
              <w:textAlignment w:val="center"/>
              <w:rPr>
                <w:rFonts w:ascii="仿宋" w:eastAsia="仿宋" w:hAnsi="仿宋" w:cs="仿宋"/>
                <w:color w:val="000000"/>
                <w:sz w:val="24"/>
                <w:lang w:bidi="ar"/>
              </w:rPr>
            </w:pPr>
          </w:p>
        </w:tc>
        <w:tc>
          <w:tcPr>
            <w:tcW w:w="2835" w:type="dxa"/>
            <w:vAlign w:val="center"/>
          </w:tcPr>
          <w:p w:rsidR="006102EC" w:rsidRPr="005A334E" w:rsidRDefault="006102EC"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曲阳县福瑞建材有限公司</w:t>
            </w:r>
          </w:p>
        </w:tc>
        <w:tc>
          <w:tcPr>
            <w:tcW w:w="1985" w:type="dxa"/>
            <w:vAlign w:val="center"/>
          </w:tcPr>
          <w:p w:rsidR="006102EC" w:rsidRPr="005A334E" w:rsidRDefault="006102EC" w:rsidP="00095FBF">
            <w:pPr>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曲阳县灵山</w:t>
            </w:r>
            <w:proofErr w:type="gramStart"/>
            <w:r w:rsidRPr="005A334E">
              <w:rPr>
                <w:rFonts w:ascii="仿宋" w:eastAsia="仿宋" w:hAnsi="仿宋" w:cs="仿宋" w:hint="eastAsia"/>
                <w:color w:val="000000"/>
                <w:kern w:val="0"/>
                <w:sz w:val="24"/>
                <w:lang w:bidi="ar"/>
              </w:rPr>
              <w:t>镇下岸村</w:t>
            </w:r>
            <w:proofErr w:type="gramEnd"/>
          </w:p>
        </w:tc>
        <w:tc>
          <w:tcPr>
            <w:tcW w:w="1417"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6102EC" w:rsidRDefault="006102EC"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65</w:t>
            </w:r>
          </w:p>
        </w:tc>
        <w:tc>
          <w:tcPr>
            <w:tcW w:w="1417" w:type="dxa"/>
            <w:vMerge w:val="restart"/>
            <w:vAlign w:val="center"/>
          </w:tcPr>
          <w:p w:rsidR="00B52E56" w:rsidRDefault="00B52E56" w:rsidP="00095FBF">
            <w:pPr>
              <w:jc w:val="center"/>
              <w:textAlignment w:val="center"/>
              <w:rPr>
                <w:rFonts w:ascii="仿宋" w:eastAsia="仿宋" w:hAnsi="仿宋" w:cs="仿宋"/>
                <w:color w:val="000000"/>
                <w:sz w:val="24"/>
                <w:lang w:bidi="ar"/>
              </w:rPr>
            </w:pPr>
            <w:r>
              <w:rPr>
                <w:rFonts w:ascii="仿宋" w:eastAsia="仿宋" w:hAnsi="仿宋" w:cs="仿宋"/>
                <w:color w:val="000000"/>
                <w:sz w:val="24"/>
                <w:lang w:bidi="ar"/>
              </w:rPr>
              <w:t>执法五股</w:t>
            </w: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河北大金安包装有限公司</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孝墓镇</w:t>
            </w:r>
            <w:r w:rsidRPr="00B878A7">
              <w:rPr>
                <w:rFonts w:ascii="仿宋" w:eastAsia="仿宋" w:hAnsi="仿宋" w:cs="仿宋" w:hint="eastAsia"/>
                <w:color w:val="000000"/>
                <w:kern w:val="0"/>
                <w:sz w:val="24"/>
                <w:lang w:bidi="ar"/>
              </w:rPr>
              <w:t>孝墓村</w:t>
            </w:r>
            <w:proofErr w:type="gramEnd"/>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66</w:t>
            </w:r>
          </w:p>
        </w:tc>
        <w:tc>
          <w:tcPr>
            <w:tcW w:w="1417" w:type="dxa"/>
            <w:vMerge/>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曲阳京北绝缘材料有限公司</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孝墓镇</w:t>
            </w:r>
            <w:r w:rsidRPr="00B878A7">
              <w:rPr>
                <w:rFonts w:ascii="仿宋" w:eastAsia="仿宋" w:hAnsi="仿宋" w:cs="仿宋" w:hint="eastAsia"/>
                <w:color w:val="000000"/>
                <w:kern w:val="0"/>
                <w:sz w:val="24"/>
                <w:lang w:bidi="ar"/>
              </w:rPr>
              <w:t>孝墓村</w:t>
            </w:r>
            <w:proofErr w:type="gramEnd"/>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67</w:t>
            </w:r>
          </w:p>
        </w:tc>
        <w:tc>
          <w:tcPr>
            <w:tcW w:w="1417" w:type="dxa"/>
            <w:vMerge/>
            <w:vAlign w:val="center"/>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曲阳县隆顺石材废料处理有限公司</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曲阳县党城乡齐古庄村</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68</w:t>
            </w:r>
          </w:p>
        </w:tc>
        <w:tc>
          <w:tcPr>
            <w:tcW w:w="1417" w:type="dxa"/>
            <w:vMerge/>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曲阳艺鸣箱包</w:t>
            </w:r>
            <w:proofErr w:type="gramEnd"/>
            <w:r>
              <w:rPr>
                <w:rFonts w:ascii="仿宋" w:eastAsia="仿宋" w:hAnsi="仿宋" w:cs="仿宋" w:hint="eastAsia"/>
                <w:color w:val="000000"/>
                <w:kern w:val="0"/>
                <w:sz w:val="24"/>
                <w:lang w:bidi="ar"/>
              </w:rPr>
              <w:t>有限公司</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曲阳县党城乡寨里村</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69</w:t>
            </w:r>
          </w:p>
        </w:tc>
        <w:tc>
          <w:tcPr>
            <w:tcW w:w="1417" w:type="dxa"/>
            <w:vMerge/>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Pr="00B878A7" w:rsidRDefault="00B52E56" w:rsidP="00095FBF">
            <w:pPr>
              <w:widowControl/>
              <w:jc w:val="left"/>
              <w:textAlignment w:val="center"/>
              <w:rPr>
                <w:rFonts w:ascii="仿宋" w:eastAsia="仿宋" w:hAnsi="仿宋" w:cs="仿宋"/>
                <w:color w:val="000000"/>
                <w:kern w:val="0"/>
                <w:sz w:val="24"/>
                <w:lang w:bidi="ar"/>
              </w:rPr>
            </w:pPr>
            <w:r w:rsidRPr="00B878A7">
              <w:rPr>
                <w:rFonts w:ascii="仿宋" w:eastAsia="仿宋" w:hAnsi="仿宋" w:cs="仿宋" w:hint="eastAsia"/>
                <w:color w:val="000000"/>
                <w:kern w:val="0"/>
                <w:sz w:val="24"/>
                <w:lang w:bidi="ar"/>
              </w:rPr>
              <w:t>曲阳县白玉灰粉厂</w:t>
            </w:r>
          </w:p>
        </w:tc>
        <w:tc>
          <w:tcPr>
            <w:tcW w:w="1985" w:type="dxa"/>
            <w:vAlign w:val="center"/>
          </w:tcPr>
          <w:p w:rsidR="00B52E56" w:rsidRPr="00B878A7" w:rsidRDefault="00B52E56" w:rsidP="00095FBF">
            <w:pPr>
              <w:jc w:val="left"/>
              <w:textAlignment w:val="center"/>
              <w:rPr>
                <w:rFonts w:ascii="仿宋" w:eastAsia="仿宋" w:hAnsi="仿宋" w:cs="仿宋"/>
                <w:color w:val="000000"/>
                <w:kern w:val="0"/>
                <w:sz w:val="24"/>
                <w:lang w:bidi="ar"/>
              </w:rPr>
            </w:pPr>
            <w:r w:rsidRPr="00B878A7">
              <w:rPr>
                <w:rFonts w:ascii="仿宋" w:eastAsia="仿宋" w:hAnsi="仿宋" w:cs="仿宋" w:hint="eastAsia"/>
                <w:color w:val="000000"/>
                <w:kern w:val="0"/>
                <w:sz w:val="24"/>
                <w:lang w:bidi="ar"/>
              </w:rPr>
              <w:t>曲阳县</w:t>
            </w:r>
            <w:r>
              <w:rPr>
                <w:rFonts w:ascii="仿宋" w:eastAsia="仿宋" w:hAnsi="仿宋" w:cs="仿宋" w:hint="eastAsia"/>
                <w:color w:val="000000"/>
                <w:kern w:val="0"/>
                <w:sz w:val="24"/>
                <w:lang w:bidi="ar"/>
              </w:rPr>
              <w:t>庄</w:t>
            </w:r>
            <w:proofErr w:type="gramStart"/>
            <w:r>
              <w:rPr>
                <w:rFonts w:ascii="仿宋" w:eastAsia="仿宋" w:hAnsi="仿宋" w:cs="仿宋" w:hint="eastAsia"/>
                <w:color w:val="000000"/>
                <w:kern w:val="0"/>
                <w:sz w:val="24"/>
                <w:lang w:bidi="ar"/>
              </w:rPr>
              <w:t>窠</w:t>
            </w:r>
            <w:proofErr w:type="gramEnd"/>
            <w:r>
              <w:rPr>
                <w:rFonts w:ascii="仿宋" w:eastAsia="仿宋" w:hAnsi="仿宋" w:cs="仿宋" w:hint="eastAsia"/>
                <w:color w:val="000000"/>
                <w:kern w:val="0"/>
                <w:sz w:val="24"/>
                <w:lang w:bidi="ar"/>
              </w:rPr>
              <w:t>乡庄</w:t>
            </w:r>
            <w:proofErr w:type="gramStart"/>
            <w:r>
              <w:rPr>
                <w:rFonts w:ascii="仿宋" w:eastAsia="仿宋" w:hAnsi="仿宋" w:cs="仿宋" w:hint="eastAsia"/>
                <w:color w:val="000000"/>
                <w:kern w:val="0"/>
                <w:sz w:val="24"/>
                <w:lang w:bidi="ar"/>
              </w:rPr>
              <w:t>窠</w:t>
            </w:r>
            <w:proofErr w:type="gramEnd"/>
            <w:r>
              <w:rPr>
                <w:rFonts w:ascii="仿宋" w:eastAsia="仿宋" w:hAnsi="仿宋" w:cs="仿宋" w:hint="eastAsia"/>
                <w:color w:val="000000"/>
                <w:kern w:val="0"/>
                <w:sz w:val="24"/>
                <w:lang w:bidi="ar"/>
              </w:rPr>
              <w:t>村</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70</w:t>
            </w:r>
          </w:p>
        </w:tc>
        <w:tc>
          <w:tcPr>
            <w:tcW w:w="1417" w:type="dxa"/>
            <w:vMerge/>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曲阳县程阳建材有限公司</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曲阳县庄</w:t>
            </w:r>
            <w:proofErr w:type="gramStart"/>
            <w:r>
              <w:rPr>
                <w:rFonts w:ascii="仿宋" w:eastAsia="仿宋" w:hAnsi="仿宋" w:cs="仿宋" w:hint="eastAsia"/>
                <w:color w:val="000000"/>
                <w:kern w:val="0"/>
                <w:sz w:val="24"/>
                <w:lang w:bidi="ar"/>
              </w:rPr>
              <w:t>窠</w:t>
            </w:r>
            <w:proofErr w:type="gramEnd"/>
            <w:r>
              <w:rPr>
                <w:rFonts w:ascii="仿宋" w:eastAsia="仿宋" w:hAnsi="仿宋" w:cs="仿宋" w:hint="eastAsia"/>
                <w:color w:val="000000"/>
                <w:kern w:val="0"/>
                <w:sz w:val="24"/>
                <w:lang w:bidi="ar"/>
              </w:rPr>
              <w:t>乡庄</w:t>
            </w:r>
            <w:proofErr w:type="gramStart"/>
            <w:r>
              <w:rPr>
                <w:rFonts w:ascii="仿宋" w:eastAsia="仿宋" w:hAnsi="仿宋" w:cs="仿宋" w:hint="eastAsia"/>
                <w:color w:val="000000"/>
                <w:kern w:val="0"/>
                <w:sz w:val="24"/>
                <w:lang w:bidi="ar"/>
              </w:rPr>
              <w:t>窠</w:t>
            </w:r>
            <w:proofErr w:type="gramEnd"/>
            <w:r>
              <w:rPr>
                <w:rFonts w:ascii="仿宋" w:eastAsia="仿宋" w:hAnsi="仿宋" w:cs="仿宋" w:hint="eastAsia"/>
                <w:color w:val="000000"/>
                <w:kern w:val="0"/>
                <w:sz w:val="24"/>
                <w:lang w:bidi="ar"/>
              </w:rPr>
              <w:t>村</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71</w:t>
            </w:r>
          </w:p>
        </w:tc>
        <w:tc>
          <w:tcPr>
            <w:tcW w:w="1417" w:type="dxa"/>
            <w:vMerge/>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曲阳县庄</w:t>
            </w:r>
            <w:proofErr w:type="gramStart"/>
            <w:r>
              <w:rPr>
                <w:rFonts w:ascii="仿宋" w:eastAsia="仿宋" w:hAnsi="仿宋" w:cs="仿宋" w:hint="eastAsia"/>
                <w:color w:val="000000"/>
                <w:kern w:val="0"/>
                <w:sz w:val="24"/>
                <w:lang w:bidi="ar"/>
              </w:rPr>
              <w:t>窠乡诚质</w:t>
            </w:r>
            <w:proofErr w:type="gramEnd"/>
            <w:r>
              <w:rPr>
                <w:rFonts w:ascii="仿宋" w:eastAsia="仿宋" w:hAnsi="仿宋" w:cs="仿宋" w:hint="eastAsia"/>
                <w:color w:val="000000"/>
                <w:kern w:val="0"/>
                <w:sz w:val="24"/>
                <w:lang w:bidi="ar"/>
              </w:rPr>
              <w:t>石灰厂</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曲阳县庄</w:t>
            </w:r>
            <w:proofErr w:type="gramStart"/>
            <w:r>
              <w:rPr>
                <w:rFonts w:ascii="仿宋" w:eastAsia="仿宋" w:hAnsi="仿宋" w:cs="仿宋" w:hint="eastAsia"/>
                <w:color w:val="000000"/>
                <w:kern w:val="0"/>
                <w:sz w:val="24"/>
                <w:lang w:bidi="ar"/>
              </w:rPr>
              <w:t>窠</w:t>
            </w:r>
            <w:proofErr w:type="gramEnd"/>
            <w:r>
              <w:rPr>
                <w:rFonts w:ascii="仿宋" w:eastAsia="仿宋" w:hAnsi="仿宋" w:cs="仿宋" w:hint="eastAsia"/>
                <w:color w:val="000000"/>
                <w:kern w:val="0"/>
                <w:sz w:val="24"/>
                <w:lang w:bidi="ar"/>
              </w:rPr>
              <w:t>乡庄</w:t>
            </w:r>
            <w:proofErr w:type="gramStart"/>
            <w:r>
              <w:rPr>
                <w:rFonts w:ascii="仿宋" w:eastAsia="仿宋" w:hAnsi="仿宋" w:cs="仿宋" w:hint="eastAsia"/>
                <w:color w:val="000000"/>
                <w:kern w:val="0"/>
                <w:sz w:val="24"/>
                <w:lang w:bidi="ar"/>
              </w:rPr>
              <w:t>窠</w:t>
            </w:r>
            <w:proofErr w:type="gramEnd"/>
            <w:r>
              <w:rPr>
                <w:rFonts w:ascii="仿宋" w:eastAsia="仿宋" w:hAnsi="仿宋" w:cs="仿宋" w:hint="eastAsia"/>
                <w:color w:val="000000"/>
                <w:kern w:val="0"/>
                <w:sz w:val="24"/>
                <w:lang w:bidi="ar"/>
              </w:rPr>
              <w:t>村</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72</w:t>
            </w:r>
          </w:p>
        </w:tc>
        <w:tc>
          <w:tcPr>
            <w:tcW w:w="1417" w:type="dxa"/>
            <w:vMerge/>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昊</w:t>
            </w:r>
            <w:proofErr w:type="gramEnd"/>
            <w:r>
              <w:rPr>
                <w:rFonts w:ascii="仿宋" w:eastAsia="仿宋" w:hAnsi="仿宋" w:cs="仿宋" w:hint="eastAsia"/>
                <w:color w:val="000000"/>
                <w:kern w:val="0"/>
                <w:sz w:val="24"/>
                <w:lang w:bidi="ar"/>
              </w:rPr>
              <w:t>博建材有限公司</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曲阳县庄</w:t>
            </w:r>
            <w:proofErr w:type="gramStart"/>
            <w:r>
              <w:rPr>
                <w:rFonts w:ascii="仿宋" w:eastAsia="仿宋" w:hAnsi="仿宋" w:cs="仿宋" w:hint="eastAsia"/>
                <w:color w:val="000000"/>
                <w:kern w:val="0"/>
                <w:sz w:val="24"/>
                <w:lang w:bidi="ar"/>
              </w:rPr>
              <w:t>窠</w:t>
            </w:r>
            <w:proofErr w:type="gramEnd"/>
            <w:r>
              <w:rPr>
                <w:rFonts w:ascii="仿宋" w:eastAsia="仿宋" w:hAnsi="仿宋" w:cs="仿宋" w:hint="eastAsia"/>
                <w:color w:val="000000"/>
                <w:kern w:val="0"/>
                <w:sz w:val="24"/>
                <w:lang w:bidi="ar"/>
              </w:rPr>
              <w:t>乡庄</w:t>
            </w:r>
            <w:proofErr w:type="gramStart"/>
            <w:r>
              <w:rPr>
                <w:rFonts w:ascii="仿宋" w:eastAsia="仿宋" w:hAnsi="仿宋" w:cs="仿宋" w:hint="eastAsia"/>
                <w:color w:val="000000"/>
                <w:kern w:val="0"/>
                <w:sz w:val="24"/>
                <w:lang w:bidi="ar"/>
              </w:rPr>
              <w:t>窠</w:t>
            </w:r>
            <w:proofErr w:type="gramEnd"/>
            <w:r>
              <w:rPr>
                <w:rFonts w:ascii="仿宋" w:eastAsia="仿宋" w:hAnsi="仿宋" w:cs="仿宋" w:hint="eastAsia"/>
                <w:color w:val="000000"/>
                <w:kern w:val="0"/>
                <w:sz w:val="24"/>
                <w:lang w:bidi="ar"/>
              </w:rPr>
              <w:t>村</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B52E56">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lastRenderedPageBreak/>
              <w:t>73</w:t>
            </w:r>
          </w:p>
        </w:tc>
        <w:tc>
          <w:tcPr>
            <w:tcW w:w="1417" w:type="dxa"/>
            <w:vMerge w:val="restart"/>
            <w:vAlign w:val="center"/>
          </w:tcPr>
          <w:p w:rsidR="00B52E56" w:rsidRDefault="00B52E56" w:rsidP="00095FBF">
            <w:pPr>
              <w:jc w:val="center"/>
              <w:textAlignment w:val="center"/>
              <w:rPr>
                <w:rFonts w:ascii="仿宋" w:eastAsia="仿宋" w:hAnsi="仿宋" w:cs="仿宋"/>
                <w:color w:val="000000"/>
                <w:sz w:val="24"/>
                <w:lang w:bidi="ar"/>
              </w:rPr>
            </w:pPr>
            <w:r>
              <w:rPr>
                <w:rFonts w:ascii="仿宋" w:eastAsia="仿宋" w:hAnsi="仿宋" w:cs="仿宋"/>
                <w:color w:val="000000"/>
                <w:sz w:val="24"/>
                <w:lang w:bidi="ar"/>
              </w:rPr>
              <w:t>执法五股</w:t>
            </w: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县卓澳建材</w:t>
            </w:r>
            <w:proofErr w:type="gramEnd"/>
            <w:r>
              <w:rPr>
                <w:rFonts w:ascii="仿宋" w:eastAsia="仿宋" w:hAnsi="仿宋" w:cs="仿宋" w:hint="eastAsia"/>
                <w:color w:val="000000"/>
                <w:kern w:val="0"/>
                <w:sz w:val="24"/>
                <w:lang w:bidi="ar"/>
              </w:rPr>
              <w:t>有限公司</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曲阳县庄</w:t>
            </w:r>
            <w:proofErr w:type="gramStart"/>
            <w:r>
              <w:rPr>
                <w:rFonts w:ascii="仿宋" w:eastAsia="仿宋" w:hAnsi="仿宋" w:cs="仿宋" w:hint="eastAsia"/>
                <w:color w:val="000000"/>
                <w:kern w:val="0"/>
                <w:sz w:val="24"/>
                <w:lang w:bidi="ar"/>
              </w:rPr>
              <w:t>窠</w:t>
            </w:r>
            <w:proofErr w:type="gramEnd"/>
            <w:r>
              <w:rPr>
                <w:rFonts w:ascii="仿宋" w:eastAsia="仿宋" w:hAnsi="仿宋" w:cs="仿宋" w:hint="eastAsia"/>
                <w:color w:val="000000"/>
                <w:kern w:val="0"/>
                <w:sz w:val="24"/>
                <w:lang w:bidi="ar"/>
              </w:rPr>
              <w:t>乡庄</w:t>
            </w:r>
            <w:proofErr w:type="gramStart"/>
            <w:r>
              <w:rPr>
                <w:rFonts w:ascii="仿宋" w:eastAsia="仿宋" w:hAnsi="仿宋" w:cs="仿宋" w:hint="eastAsia"/>
                <w:color w:val="000000"/>
                <w:kern w:val="0"/>
                <w:sz w:val="24"/>
                <w:lang w:bidi="ar"/>
              </w:rPr>
              <w:t>窠</w:t>
            </w:r>
            <w:proofErr w:type="gramEnd"/>
            <w:r>
              <w:rPr>
                <w:rFonts w:ascii="仿宋" w:eastAsia="仿宋" w:hAnsi="仿宋" w:cs="仿宋" w:hint="eastAsia"/>
                <w:color w:val="000000"/>
                <w:kern w:val="0"/>
                <w:sz w:val="24"/>
                <w:lang w:bidi="ar"/>
              </w:rPr>
              <w:t>村</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74</w:t>
            </w:r>
          </w:p>
        </w:tc>
        <w:tc>
          <w:tcPr>
            <w:tcW w:w="1417" w:type="dxa"/>
            <w:vMerge/>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Pr="00B878A7" w:rsidRDefault="00B52E56" w:rsidP="00095FBF">
            <w:pPr>
              <w:widowControl/>
              <w:jc w:val="left"/>
              <w:textAlignment w:val="center"/>
              <w:rPr>
                <w:rFonts w:ascii="仿宋" w:eastAsia="仿宋" w:hAnsi="仿宋" w:cs="仿宋"/>
                <w:color w:val="000000"/>
                <w:kern w:val="0"/>
                <w:sz w:val="24"/>
                <w:lang w:bidi="ar"/>
              </w:rPr>
            </w:pPr>
            <w:r w:rsidRPr="00B878A7">
              <w:rPr>
                <w:rFonts w:ascii="仿宋" w:eastAsia="仿宋" w:hAnsi="仿宋" w:cs="仿宋" w:hint="eastAsia"/>
                <w:color w:val="000000"/>
                <w:kern w:val="0"/>
                <w:sz w:val="24"/>
                <w:lang w:bidi="ar"/>
              </w:rPr>
              <w:t>曲阳县双飞雕刻厂</w:t>
            </w:r>
          </w:p>
        </w:tc>
        <w:tc>
          <w:tcPr>
            <w:tcW w:w="1985" w:type="dxa"/>
            <w:vAlign w:val="center"/>
          </w:tcPr>
          <w:p w:rsidR="00B52E56" w:rsidRPr="00B878A7" w:rsidRDefault="00B52E56" w:rsidP="00095FBF">
            <w:pPr>
              <w:widowControl/>
              <w:jc w:val="left"/>
              <w:textAlignment w:val="center"/>
              <w:rPr>
                <w:rFonts w:ascii="仿宋" w:eastAsia="仿宋" w:hAnsi="仿宋" w:cs="仿宋"/>
                <w:color w:val="000000"/>
                <w:kern w:val="0"/>
                <w:sz w:val="24"/>
                <w:lang w:bidi="ar"/>
              </w:rPr>
            </w:pPr>
            <w:r w:rsidRPr="00B878A7">
              <w:rPr>
                <w:rFonts w:ascii="仿宋" w:eastAsia="仿宋" w:hAnsi="仿宋" w:cs="仿宋" w:hint="eastAsia"/>
                <w:color w:val="000000"/>
                <w:kern w:val="0"/>
                <w:sz w:val="24"/>
                <w:lang w:bidi="ar"/>
              </w:rPr>
              <w:t>曲阳县党城乡槐树</w:t>
            </w:r>
            <w:proofErr w:type="gramStart"/>
            <w:r w:rsidRPr="00B878A7">
              <w:rPr>
                <w:rFonts w:ascii="仿宋" w:eastAsia="仿宋" w:hAnsi="仿宋" w:cs="仿宋" w:hint="eastAsia"/>
                <w:color w:val="000000"/>
                <w:kern w:val="0"/>
                <w:sz w:val="24"/>
                <w:lang w:bidi="ar"/>
              </w:rPr>
              <w:t>埝</w:t>
            </w:r>
            <w:proofErr w:type="gramEnd"/>
            <w:r w:rsidRPr="00B878A7">
              <w:rPr>
                <w:rFonts w:ascii="仿宋" w:eastAsia="仿宋" w:hAnsi="仿宋" w:cs="仿宋" w:hint="eastAsia"/>
                <w:color w:val="000000"/>
                <w:kern w:val="0"/>
                <w:sz w:val="24"/>
                <w:lang w:bidi="ar"/>
              </w:rPr>
              <w:t>村</w:t>
            </w:r>
          </w:p>
        </w:tc>
        <w:tc>
          <w:tcPr>
            <w:tcW w:w="1417" w:type="dxa"/>
            <w:vAlign w:val="center"/>
          </w:tcPr>
          <w:p w:rsidR="00B52E56" w:rsidRPr="005A334E" w:rsidRDefault="00B52E56" w:rsidP="00095FBF">
            <w:pPr>
              <w:jc w:val="center"/>
              <w:rPr>
                <w:rFonts w:ascii="仿宋" w:eastAsia="仿宋" w:hAnsi="仿宋" w:cs="仿宋"/>
                <w:sz w:val="24"/>
              </w:rPr>
            </w:pPr>
            <w:r w:rsidRPr="005A334E">
              <w:rPr>
                <w:rFonts w:ascii="仿宋" w:eastAsia="仿宋" w:hAnsi="仿宋" w:cs="仿宋"/>
                <w:sz w:val="24"/>
              </w:rPr>
              <w:t>工商贸</w:t>
            </w:r>
          </w:p>
        </w:tc>
        <w:tc>
          <w:tcPr>
            <w:tcW w:w="1408" w:type="dxa"/>
            <w:vAlign w:val="center"/>
          </w:tcPr>
          <w:p w:rsidR="00B52E56" w:rsidRPr="005A334E" w:rsidRDefault="00B52E56" w:rsidP="00095FBF">
            <w:pPr>
              <w:jc w:val="center"/>
              <w:rPr>
                <w:rFonts w:ascii="仿宋" w:eastAsia="仿宋" w:hAnsi="仿宋" w:cs="仿宋"/>
                <w:sz w:val="24"/>
              </w:rPr>
            </w:pPr>
            <w:r w:rsidRPr="005A334E">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75</w:t>
            </w:r>
          </w:p>
        </w:tc>
        <w:tc>
          <w:tcPr>
            <w:tcW w:w="1417" w:type="dxa"/>
            <w:vMerge/>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Pr="00B878A7" w:rsidRDefault="00B52E56" w:rsidP="00095FBF">
            <w:pPr>
              <w:widowControl/>
              <w:jc w:val="left"/>
              <w:textAlignment w:val="center"/>
              <w:rPr>
                <w:rFonts w:ascii="仿宋" w:eastAsia="仿宋" w:hAnsi="仿宋" w:cs="仿宋"/>
                <w:color w:val="000000"/>
                <w:kern w:val="0"/>
                <w:sz w:val="24"/>
                <w:lang w:bidi="ar"/>
              </w:rPr>
            </w:pPr>
            <w:r w:rsidRPr="00B878A7">
              <w:rPr>
                <w:rFonts w:ascii="仿宋" w:eastAsia="仿宋" w:hAnsi="仿宋" w:cs="仿宋" w:hint="eastAsia"/>
                <w:color w:val="000000"/>
                <w:kern w:val="0"/>
                <w:sz w:val="24"/>
                <w:lang w:bidi="ar"/>
              </w:rPr>
              <w:t>曲阳县</w:t>
            </w:r>
            <w:proofErr w:type="gramStart"/>
            <w:r w:rsidRPr="00B878A7">
              <w:rPr>
                <w:rFonts w:ascii="仿宋" w:eastAsia="仿宋" w:hAnsi="仿宋" w:cs="仿宋" w:hint="eastAsia"/>
                <w:color w:val="000000"/>
                <w:kern w:val="0"/>
                <w:sz w:val="24"/>
                <w:lang w:bidi="ar"/>
              </w:rPr>
              <w:t>鑫</w:t>
            </w:r>
            <w:proofErr w:type="gramEnd"/>
            <w:r w:rsidRPr="00B878A7">
              <w:rPr>
                <w:rFonts w:ascii="仿宋" w:eastAsia="仿宋" w:hAnsi="仿宋" w:cs="仿宋" w:hint="eastAsia"/>
                <w:color w:val="000000"/>
                <w:kern w:val="0"/>
                <w:sz w:val="24"/>
                <w:lang w:bidi="ar"/>
              </w:rPr>
              <w:t>源雕刻厂</w:t>
            </w:r>
          </w:p>
        </w:tc>
        <w:tc>
          <w:tcPr>
            <w:tcW w:w="1985" w:type="dxa"/>
            <w:vAlign w:val="center"/>
          </w:tcPr>
          <w:p w:rsidR="00B52E56" w:rsidRPr="00B878A7" w:rsidRDefault="00B52E56" w:rsidP="00095FBF">
            <w:pPr>
              <w:widowControl/>
              <w:jc w:val="left"/>
              <w:textAlignment w:val="center"/>
              <w:rPr>
                <w:rFonts w:ascii="仿宋" w:eastAsia="仿宋" w:hAnsi="仿宋" w:cs="仿宋"/>
                <w:color w:val="000000"/>
                <w:kern w:val="0"/>
                <w:sz w:val="24"/>
                <w:lang w:bidi="ar"/>
              </w:rPr>
            </w:pPr>
            <w:r w:rsidRPr="00B878A7">
              <w:rPr>
                <w:rFonts w:ascii="仿宋" w:eastAsia="仿宋" w:hAnsi="仿宋" w:cs="仿宋" w:hint="eastAsia"/>
                <w:color w:val="000000"/>
                <w:kern w:val="0"/>
                <w:sz w:val="24"/>
                <w:lang w:bidi="ar"/>
              </w:rPr>
              <w:t>曲阳县党城乡党城村</w:t>
            </w:r>
          </w:p>
        </w:tc>
        <w:tc>
          <w:tcPr>
            <w:tcW w:w="1417" w:type="dxa"/>
            <w:vAlign w:val="center"/>
          </w:tcPr>
          <w:p w:rsidR="00B52E56" w:rsidRPr="005A334E" w:rsidRDefault="00B52E56" w:rsidP="00095FBF">
            <w:pPr>
              <w:jc w:val="center"/>
              <w:rPr>
                <w:rFonts w:ascii="仿宋" w:eastAsia="仿宋" w:hAnsi="仿宋" w:cs="仿宋"/>
                <w:sz w:val="24"/>
              </w:rPr>
            </w:pPr>
            <w:r w:rsidRPr="005A334E">
              <w:rPr>
                <w:rFonts w:ascii="仿宋" w:eastAsia="仿宋" w:hAnsi="仿宋" w:cs="仿宋"/>
                <w:sz w:val="24"/>
              </w:rPr>
              <w:t>工商贸</w:t>
            </w:r>
          </w:p>
        </w:tc>
        <w:tc>
          <w:tcPr>
            <w:tcW w:w="1408" w:type="dxa"/>
            <w:vAlign w:val="center"/>
          </w:tcPr>
          <w:p w:rsidR="00B52E56" w:rsidRPr="005A334E" w:rsidRDefault="00B52E56" w:rsidP="00095FBF">
            <w:pPr>
              <w:jc w:val="center"/>
              <w:rPr>
                <w:rFonts w:ascii="仿宋" w:eastAsia="仿宋" w:hAnsi="仿宋" w:cs="仿宋"/>
                <w:sz w:val="24"/>
              </w:rPr>
            </w:pPr>
            <w:r w:rsidRPr="005A334E">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76</w:t>
            </w:r>
          </w:p>
        </w:tc>
        <w:tc>
          <w:tcPr>
            <w:tcW w:w="1417" w:type="dxa"/>
            <w:vMerge/>
            <w:vAlign w:val="center"/>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Pr="00B878A7" w:rsidRDefault="00B52E56" w:rsidP="00095FBF">
            <w:pPr>
              <w:widowControl/>
              <w:jc w:val="left"/>
              <w:textAlignment w:val="center"/>
              <w:rPr>
                <w:rFonts w:ascii="仿宋" w:eastAsia="仿宋" w:hAnsi="仿宋" w:cs="仿宋"/>
                <w:color w:val="000000"/>
                <w:kern w:val="0"/>
                <w:sz w:val="24"/>
                <w:lang w:bidi="ar"/>
              </w:rPr>
            </w:pPr>
            <w:r w:rsidRPr="00B878A7">
              <w:rPr>
                <w:rFonts w:ascii="仿宋" w:eastAsia="仿宋" w:hAnsi="仿宋" w:cs="仿宋" w:hint="eastAsia"/>
                <w:color w:val="000000"/>
                <w:kern w:val="0"/>
                <w:sz w:val="24"/>
                <w:lang w:bidi="ar"/>
              </w:rPr>
              <w:t>曲阳县丰福雕塑有限公司</w:t>
            </w:r>
          </w:p>
        </w:tc>
        <w:tc>
          <w:tcPr>
            <w:tcW w:w="1985" w:type="dxa"/>
            <w:vAlign w:val="center"/>
          </w:tcPr>
          <w:p w:rsidR="00B52E56" w:rsidRPr="00B878A7" w:rsidRDefault="00B52E56" w:rsidP="00095FBF">
            <w:pPr>
              <w:widowControl/>
              <w:jc w:val="left"/>
              <w:textAlignment w:val="center"/>
              <w:rPr>
                <w:rFonts w:ascii="仿宋" w:eastAsia="仿宋" w:hAnsi="仿宋" w:cs="仿宋"/>
                <w:color w:val="000000"/>
                <w:kern w:val="0"/>
                <w:sz w:val="24"/>
                <w:lang w:bidi="ar"/>
              </w:rPr>
            </w:pPr>
            <w:r w:rsidRPr="00B878A7">
              <w:rPr>
                <w:rFonts w:ascii="仿宋" w:eastAsia="仿宋" w:hAnsi="仿宋" w:cs="仿宋" w:hint="eastAsia"/>
                <w:color w:val="000000"/>
                <w:kern w:val="0"/>
                <w:sz w:val="24"/>
                <w:lang w:bidi="ar"/>
              </w:rPr>
              <w:t>曲阳县党城乡槐树</w:t>
            </w:r>
            <w:proofErr w:type="gramStart"/>
            <w:r w:rsidRPr="00B878A7">
              <w:rPr>
                <w:rFonts w:ascii="仿宋" w:eastAsia="仿宋" w:hAnsi="仿宋" w:cs="仿宋" w:hint="eastAsia"/>
                <w:color w:val="000000"/>
                <w:kern w:val="0"/>
                <w:sz w:val="24"/>
                <w:lang w:bidi="ar"/>
              </w:rPr>
              <w:t>埝</w:t>
            </w:r>
            <w:proofErr w:type="gramEnd"/>
            <w:r w:rsidRPr="00B878A7">
              <w:rPr>
                <w:rFonts w:ascii="仿宋" w:eastAsia="仿宋" w:hAnsi="仿宋" w:cs="仿宋" w:hint="eastAsia"/>
                <w:color w:val="000000"/>
                <w:kern w:val="0"/>
                <w:sz w:val="24"/>
                <w:lang w:bidi="ar"/>
              </w:rPr>
              <w:t>村</w:t>
            </w:r>
          </w:p>
        </w:tc>
        <w:tc>
          <w:tcPr>
            <w:tcW w:w="1417" w:type="dxa"/>
            <w:vAlign w:val="center"/>
          </w:tcPr>
          <w:p w:rsidR="00B52E56" w:rsidRPr="005A334E" w:rsidRDefault="00B52E56" w:rsidP="00095FBF">
            <w:pPr>
              <w:jc w:val="center"/>
              <w:rPr>
                <w:rFonts w:ascii="仿宋" w:eastAsia="仿宋" w:hAnsi="仿宋" w:cs="仿宋"/>
                <w:sz w:val="24"/>
              </w:rPr>
            </w:pPr>
            <w:r w:rsidRPr="005A334E">
              <w:rPr>
                <w:rFonts w:ascii="仿宋" w:eastAsia="仿宋" w:hAnsi="仿宋" w:cs="仿宋"/>
                <w:sz w:val="24"/>
              </w:rPr>
              <w:t>工商贸</w:t>
            </w:r>
          </w:p>
        </w:tc>
        <w:tc>
          <w:tcPr>
            <w:tcW w:w="1408" w:type="dxa"/>
            <w:vAlign w:val="center"/>
          </w:tcPr>
          <w:p w:rsidR="00B52E56" w:rsidRPr="005A334E" w:rsidRDefault="00B52E56" w:rsidP="00095FBF">
            <w:pPr>
              <w:jc w:val="center"/>
              <w:rPr>
                <w:rFonts w:ascii="仿宋" w:eastAsia="仿宋" w:hAnsi="仿宋" w:cs="仿宋"/>
                <w:sz w:val="24"/>
              </w:rPr>
            </w:pPr>
            <w:r w:rsidRPr="005A334E">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77</w:t>
            </w:r>
          </w:p>
        </w:tc>
        <w:tc>
          <w:tcPr>
            <w:tcW w:w="1417" w:type="dxa"/>
            <w:vMerge/>
            <w:vAlign w:val="center"/>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Pr="00B878A7" w:rsidRDefault="00B52E56" w:rsidP="00095FBF">
            <w:pPr>
              <w:widowControl/>
              <w:jc w:val="left"/>
              <w:textAlignment w:val="center"/>
              <w:rPr>
                <w:rFonts w:ascii="仿宋" w:eastAsia="仿宋" w:hAnsi="仿宋" w:cs="仿宋"/>
                <w:color w:val="000000"/>
                <w:kern w:val="0"/>
                <w:sz w:val="24"/>
                <w:lang w:bidi="ar"/>
              </w:rPr>
            </w:pPr>
            <w:r w:rsidRPr="00B878A7">
              <w:rPr>
                <w:rFonts w:ascii="仿宋" w:eastAsia="仿宋" w:hAnsi="仿宋" w:cs="仿宋" w:hint="eastAsia"/>
                <w:color w:val="000000"/>
                <w:kern w:val="0"/>
                <w:sz w:val="24"/>
                <w:lang w:bidi="ar"/>
              </w:rPr>
              <w:t>曲阳县万硕雕塑品有限公司</w:t>
            </w:r>
          </w:p>
        </w:tc>
        <w:tc>
          <w:tcPr>
            <w:tcW w:w="1985" w:type="dxa"/>
            <w:vAlign w:val="center"/>
          </w:tcPr>
          <w:p w:rsidR="00B52E56" w:rsidRPr="00B878A7" w:rsidRDefault="00B52E56" w:rsidP="00095FBF">
            <w:pPr>
              <w:widowControl/>
              <w:jc w:val="left"/>
              <w:textAlignment w:val="center"/>
              <w:rPr>
                <w:rFonts w:ascii="仿宋" w:eastAsia="仿宋" w:hAnsi="仿宋" w:cs="仿宋"/>
                <w:color w:val="000000"/>
                <w:kern w:val="0"/>
                <w:sz w:val="24"/>
                <w:lang w:bidi="ar"/>
              </w:rPr>
            </w:pPr>
            <w:r w:rsidRPr="00B878A7">
              <w:rPr>
                <w:rFonts w:ascii="仿宋" w:eastAsia="仿宋" w:hAnsi="仿宋" w:cs="仿宋" w:hint="eastAsia"/>
                <w:color w:val="000000"/>
                <w:kern w:val="0"/>
                <w:sz w:val="24"/>
                <w:lang w:bidi="ar"/>
              </w:rPr>
              <w:t>曲阳县党城乡槐树</w:t>
            </w:r>
            <w:proofErr w:type="gramStart"/>
            <w:r w:rsidRPr="00B878A7">
              <w:rPr>
                <w:rFonts w:ascii="仿宋" w:eastAsia="仿宋" w:hAnsi="仿宋" w:cs="仿宋" w:hint="eastAsia"/>
                <w:color w:val="000000"/>
                <w:kern w:val="0"/>
                <w:sz w:val="24"/>
                <w:lang w:bidi="ar"/>
              </w:rPr>
              <w:t>埝</w:t>
            </w:r>
            <w:proofErr w:type="gramEnd"/>
            <w:r w:rsidRPr="00B878A7">
              <w:rPr>
                <w:rFonts w:ascii="仿宋" w:eastAsia="仿宋" w:hAnsi="仿宋" w:cs="仿宋" w:hint="eastAsia"/>
                <w:color w:val="000000"/>
                <w:kern w:val="0"/>
                <w:sz w:val="24"/>
                <w:lang w:bidi="ar"/>
              </w:rPr>
              <w:t>村</w:t>
            </w:r>
          </w:p>
        </w:tc>
        <w:tc>
          <w:tcPr>
            <w:tcW w:w="1417" w:type="dxa"/>
            <w:vAlign w:val="center"/>
          </w:tcPr>
          <w:p w:rsidR="00B52E56" w:rsidRPr="005A334E" w:rsidRDefault="00B52E56" w:rsidP="00095FBF">
            <w:pPr>
              <w:jc w:val="center"/>
              <w:rPr>
                <w:rFonts w:ascii="仿宋" w:eastAsia="仿宋" w:hAnsi="仿宋" w:cs="仿宋"/>
                <w:sz w:val="24"/>
              </w:rPr>
            </w:pPr>
            <w:r w:rsidRPr="005A334E">
              <w:rPr>
                <w:rFonts w:ascii="仿宋" w:eastAsia="仿宋" w:hAnsi="仿宋" w:cs="仿宋"/>
                <w:sz w:val="24"/>
              </w:rPr>
              <w:t>工商贸</w:t>
            </w:r>
          </w:p>
        </w:tc>
        <w:tc>
          <w:tcPr>
            <w:tcW w:w="1408" w:type="dxa"/>
            <w:vAlign w:val="center"/>
          </w:tcPr>
          <w:p w:rsidR="00B52E56" w:rsidRPr="005A334E" w:rsidRDefault="00B52E56" w:rsidP="00095FBF">
            <w:pPr>
              <w:jc w:val="center"/>
              <w:rPr>
                <w:rFonts w:ascii="仿宋" w:eastAsia="仿宋" w:hAnsi="仿宋" w:cs="仿宋"/>
                <w:sz w:val="24"/>
              </w:rPr>
            </w:pPr>
            <w:r w:rsidRPr="005A334E">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78</w:t>
            </w:r>
          </w:p>
        </w:tc>
        <w:tc>
          <w:tcPr>
            <w:tcW w:w="1417" w:type="dxa"/>
            <w:vMerge/>
            <w:vAlign w:val="center"/>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Pr="00B878A7" w:rsidRDefault="00B52E56" w:rsidP="00095FBF">
            <w:pPr>
              <w:widowControl/>
              <w:jc w:val="left"/>
              <w:textAlignment w:val="center"/>
              <w:rPr>
                <w:rFonts w:ascii="仿宋" w:eastAsia="仿宋" w:hAnsi="仿宋" w:cs="仿宋"/>
                <w:color w:val="000000"/>
                <w:kern w:val="0"/>
                <w:sz w:val="24"/>
                <w:lang w:bidi="ar"/>
              </w:rPr>
            </w:pPr>
            <w:r w:rsidRPr="00B878A7">
              <w:rPr>
                <w:rFonts w:ascii="仿宋" w:eastAsia="仿宋" w:hAnsi="仿宋" w:cs="仿宋" w:hint="eastAsia"/>
                <w:color w:val="000000"/>
                <w:kern w:val="0"/>
                <w:sz w:val="24"/>
                <w:lang w:bidi="ar"/>
              </w:rPr>
              <w:t>曲阳县美林雕刻有限公司</w:t>
            </w:r>
          </w:p>
        </w:tc>
        <w:tc>
          <w:tcPr>
            <w:tcW w:w="1985" w:type="dxa"/>
            <w:vAlign w:val="center"/>
          </w:tcPr>
          <w:p w:rsidR="00B52E56" w:rsidRPr="00B878A7" w:rsidRDefault="00B52E56" w:rsidP="00095FBF">
            <w:pPr>
              <w:widowControl/>
              <w:jc w:val="left"/>
              <w:textAlignment w:val="center"/>
              <w:rPr>
                <w:rFonts w:ascii="仿宋" w:eastAsia="仿宋" w:hAnsi="仿宋" w:cs="仿宋"/>
                <w:color w:val="000000"/>
                <w:kern w:val="0"/>
                <w:sz w:val="24"/>
                <w:lang w:bidi="ar"/>
              </w:rPr>
            </w:pPr>
            <w:r w:rsidRPr="00B878A7">
              <w:rPr>
                <w:rFonts w:ascii="仿宋" w:eastAsia="仿宋" w:hAnsi="仿宋" w:cs="仿宋" w:hint="eastAsia"/>
                <w:color w:val="000000"/>
                <w:kern w:val="0"/>
                <w:sz w:val="24"/>
                <w:lang w:bidi="ar"/>
              </w:rPr>
              <w:t>曲阳县党城乡齐古庄村</w:t>
            </w:r>
          </w:p>
        </w:tc>
        <w:tc>
          <w:tcPr>
            <w:tcW w:w="1417" w:type="dxa"/>
            <w:vAlign w:val="center"/>
          </w:tcPr>
          <w:p w:rsidR="00B52E56" w:rsidRPr="005A334E" w:rsidRDefault="00B52E56" w:rsidP="00095FBF">
            <w:pPr>
              <w:jc w:val="center"/>
              <w:rPr>
                <w:rFonts w:ascii="仿宋" w:eastAsia="仿宋" w:hAnsi="仿宋" w:cs="仿宋"/>
                <w:sz w:val="24"/>
              </w:rPr>
            </w:pPr>
            <w:r w:rsidRPr="005A334E">
              <w:rPr>
                <w:rFonts w:ascii="仿宋" w:eastAsia="仿宋" w:hAnsi="仿宋" w:cs="仿宋"/>
                <w:sz w:val="24"/>
              </w:rPr>
              <w:t>工商贸</w:t>
            </w:r>
          </w:p>
        </w:tc>
        <w:tc>
          <w:tcPr>
            <w:tcW w:w="1408" w:type="dxa"/>
            <w:vAlign w:val="center"/>
          </w:tcPr>
          <w:p w:rsidR="00B52E56" w:rsidRPr="005A334E" w:rsidRDefault="00B52E56" w:rsidP="00095FBF">
            <w:pPr>
              <w:jc w:val="center"/>
              <w:rPr>
                <w:rFonts w:ascii="仿宋" w:eastAsia="仿宋" w:hAnsi="仿宋" w:cs="仿宋"/>
                <w:sz w:val="24"/>
              </w:rPr>
            </w:pPr>
            <w:r w:rsidRPr="005A334E">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79</w:t>
            </w:r>
          </w:p>
        </w:tc>
        <w:tc>
          <w:tcPr>
            <w:tcW w:w="1417" w:type="dxa"/>
            <w:vMerge/>
            <w:vAlign w:val="center"/>
          </w:tcPr>
          <w:p w:rsidR="00B52E56" w:rsidRDefault="00B52E56" w:rsidP="00095FBF">
            <w:pPr>
              <w:widowControl/>
              <w:jc w:val="center"/>
              <w:textAlignment w:val="center"/>
              <w:rPr>
                <w:rFonts w:ascii="仿宋" w:eastAsia="仿宋" w:hAnsi="仿宋" w:cs="仿宋"/>
                <w:color w:val="000000"/>
                <w:sz w:val="24"/>
                <w:lang w:bidi="ar"/>
              </w:rPr>
            </w:pPr>
          </w:p>
        </w:tc>
        <w:tc>
          <w:tcPr>
            <w:tcW w:w="2835" w:type="dxa"/>
            <w:vAlign w:val="center"/>
          </w:tcPr>
          <w:p w:rsidR="00B52E56" w:rsidRPr="00B878A7" w:rsidRDefault="00B52E56" w:rsidP="00095FBF">
            <w:pPr>
              <w:widowControl/>
              <w:jc w:val="left"/>
              <w:textAlignment w:val="center"/>
              <w:rPr>
                <w:rFonts w:ascii="仿宋" w:eastAsia="仿宋" w:hAnsi="仿宋" w:cs="仿宋"/>
                <w:color w:val="000000"/>
                <w:kern w:val="0"/>
                <w:sz w:val="24"/>
                <w:lang w:bidi="ar"/>
              </w:rPr>
            </w:pPr>
            <w:r w:rsidRPr="00B878A7">
              <w:rPr>
                <w:rFonts w:ascii="仿宋" w:eastAsia="仿宋" w:hAnsi="仿宋" w:cs="仿宋" w:hint="eastAsia"/>
                <w:color w:val="000000"/>
                <w:kern w:val="0"/>
                <w:sz w:val="24"/>
                <w:lang w:bidi="ar"/>
              </w:rPr>
              <w:t>曲阳县利新油脂厂</w:t>
            </w:r>
          </w:p>
        </w:tc>
        <w:tc>
          <w:tcPr>
            <w:tcW w:w="1985" w:type="dxa"/>
            <w:vAlign w:val="center"/>
          </w:tcPr>
          <w:p w:rsidR="00B52E56" w:rsidRPr="00B878A7" w:rsidRDefault="00B52E56" w:rsidP="00095FBF">
            <w:pPr>
              <w:widowControl/>
              <w:jc w:val="left"/>
              <w:textAlignment w:val="center"/>
              <w:rPr>
                <w:rFonts w:ascii="仿宋" w:eastAsia="仿宋" w:hAnsi="仿宋" w:cs="仿宋"/>
                <w:color w:val="000000"/>
                <w:kern w:val="0"/>
                <w:sz w:val="24"/>
                <w:lang w:bidi="ar"/>
              </w:rPr>
            </w:pPr>
            <w:r w:rsidRPr="00B878A7">
              <w:rPr>
                <w:rFonts w:ascii="仿宋" w:eastAsia="仿宋" w:hAnsi="仿宋" w:cs="仿宋" w:hint="eastAsia"/>
                <w:color w:val="000000"/>
                <w:kern w:val="0"/>
                <w:sz w:val="24"/>
                <w:lang w:bidi="ar"/>
              </w:rPr>
              <w:t>曲阳县党城乡党城村</w:t>
            </w:r>
          </w:p>
        </w:tc>
        <w:tc>
          <w:tcPr>
            <w:tcW w:w="1417" w:type="dxa"/>
            <w:vAlign w:val="center"/>
          </w:tcPr>
          <w:p w:rsidR="00B52E56" w:rsidRPr="005A334E" w:rsidRDefault="00B52E56" w:rsidP="00095FBF">
            <w:pPr>
              <w:jc w:val="center"/>
              <w:rPr>
                <w:rFonts w:ascii="仿宋" w:eastAsia="仿宋" w:hAnsi="仿宋" w:cs="仿宋"/>
                <w:sz w:val="24"/>
              </w:rPr>
            </w:pPr>
            <w:r w:rsidRPr="005A334E">
              <w:rPr>
                <w:rFonts w:ascii="仿宋" w:eastAsia="仿宋" w:hAnsi="仿宋" w:cs="仿宋"/>
                <w:sz w:val="24"/>
              </w:rPr>
              <w:t>工商贸</w:t>
            </w:r>
          </w:p>
        </w:tc>
        <w:tc>
          <w:tcPr>
            <w:tcW w:w="1408" w:type="dxa"/>
            <w:vAlign w:val="center"/>
          </w:tcPr>
          <w:p w:rsidR="00B52E56" w:rsidRPr="005A334E" w:rsidRDefault="00B52E56" w:rsidP="00095FBF">
            <w:pPr>
              <w:jc w:val="center"/>
              <w:rPr>
                <w:rFonts w:ascii="仿宋" w:eastAsia="仿宋" w:hAnsi="仿宋" w:cs="仿宋"/>
                <w:sz w:val="24"/>
              </w:rPr>
            </w:pPr>
            <w:r w:rsidRPr="005A334E">
              <w:rPr>
                <w:rFonts w:ascii="仿宋" w:eastAsia="仿宋" w:hAnsi="仿宋" w:cs="仿宋"/>
                <w:sz w:val="24"/>
              </w:rPr>
              <w:t>一年一次</w:t>
            </w:r>
          </w:p>
        </w:tc>
      </w:tr>
      <w:tr w:rsidR="00B52E56" w:rsidTr="006102EC">
        <w:trPr>
          <w:cantSplit/>
          <w:trHeight w:val="616"/>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80</w:t>
            </w:r>
          </w:p>
        </w:tc>
        <w:tc>
          <w:tcPr>
            <w:tcW w:w="1417" w:type="dxa"/>
            <w:vMerge w:val="restart"/>
            <w:vAlign w:val="center"/>
          </w:tcPr>
          <w:p w:rsidR="00B52E56" w:rsidRDefault="00B52E56" w:rsidP="00095FBF">
            <w:pPr>
              <w:jc w:val="center"/>
              <w:textAlignment w:val="center"/>
              <w:rPr>
                <w:rFonts w:ascii="仿宋" w:eastAsia="仿宋" w:hAnsi="仿宋" w:cs="仿宋"/>
                <w:color w:val="000000"/>
                <w:sz w:val="24"/>
                <w:lang w:bidi="ar"/>
              </w:rPr>
            </w:pPr>
            <w:r>
              <w:rPr>
                <w:rFonts w:ascii="仿宋" w:eastAsia="仿宋" w:hAnsi="仿宋" w:cs="仿宋"/>
                <w:color w:val="000000"/>
                <w:sz w:val="24"/>
                <w:lang w:bidi="ar"/>
              </w:rPr>
              <w:t>执法六股</w:t>
            </w: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曲阳屹</w:t>
            </w:r>
            <w:proofErr w:type="gramStart"/>
            <w:r>
              <w:rPr>
                <w:rFonts w:ascii="仿宋" w:eastAsia="仿宋" w:hAnsi="仿宋" w:cs="仿宋" w:hint="eastAsia"/>
                <w:color w:val="000000"/>
                <w:kern w:val="0"/>
                <w:sz w:val="24"/>
                <w:lang w:bidi="ar"/>
              </w:rPr>
              <w:t>召</w:t>
            </w:r>
            <w:proofErr w:type="gramEnd"/>
            <w:r>
              <w:rPr>
                <w:rFonts w:ascii="仿宋" w:eastAsia="仿宋" w:hAnsi="仿宋" w:cs="仿宋" w:hint="eastAsia"/>
                <w:color w:val="000000"/>
                <w:kern w:val="0"/>
                <w:sz w:val="24"/>
                <w:lang w:bidi="ar"/>
              </w:rPr>
              <w:t>雕塑有限公司</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曲阳县晓林镇</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trHeight w:val="624"/>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81</w:t>
            </w:r>
          </w:p>
        </w:tc>
        <w:tc>
          <w:tcPr>
            <w:tcW w:w="1417" w:type="dxa"/>
            <w:vMerge/>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曲阳苏氏建材有限公司</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曲阳县晓林镇</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trHeight w:val="624"/>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82</w:t>
            </w:r>
          </w:p>
        </w:tc>
        <w:tc>
          <w:tcPr>
            <w:tcW w:w="1417" w:type="dxa"/>
            <w:vMerge/>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曲阳县东方石粉厂</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曲阳县晓林镇</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trHeight w:val="624"/>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83</w:t>
            </w:r>
          </w:p>
        </w:tc>
        <w:tc>
          <w:tcPr>
            <w:tcW w:w="1417" w:type="dxa"/>
            <w:vMerge/>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Pr="005A334E" w:rsidRDefault="00B52E56"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河北兴</w:t>
            </w:r>
            <w:proofErr w:type="gramStart"/>
            <w:r w:rsidRPr="005A334E">
              <w:rPr>
                <w:rFonts w:ascii="仿宋" w:eastAsia="仿宋" w:hAnsi="仿宋" w:cs="仿宋" w:hint="eastAsia"/>
                <w:color w:val="000000"/>
                <w:kern w:val="0"/>
                <w:sz w:val="24"/>
                <w:lang w:bidi="ar"/>
              </w:rPr>
              <w:t>磊</w:t>
            </w:r>
            <w:proofErr w:type="gramEnd"/>
            <w:r w:rsidRPr="005A334E">
              <w:rPr>
                <w:rFonts w:ascii="仿宋" w:eastAsia="仿宋" w:hAnsi="仿宋" w:cs="仿宋" w:hint="eastAsia"/>
                <w:color w:val="000000"/>
                <w:kern w:val="0"/>
                <w:sz w:val="24"/>
                <w:lang w:bidi="ar"/>
              </w:rPr>
              <w:t>园林雕塑有限公司</w:t>
            </w:r>
          </w:p>
        </w:tc>
        <w:tc>
          <w:tcPr>
            <w:tcW w:w="1985" w:type="dxa"/>
            <w:vAlign w:val="center"/>
          </w:tcPr>
          <w:p w:rsidR="00B52E56" w:rsidRPr="005A334E" w:rsidRDefault="00B52E56" w:rsidP="00095FBF">
            <w:pPr>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w:t>
            </w:r>
            <w:proofErr w:type="gramStart"/>
            <w:r w:rsidRPr="005A334E">
              <w:rPr>
                <w:rFonts w:ascii="仿宋" w:eastAsia="仿宋" w:hAnsi="仿宋" w:cs="仿宋" w:hint="eastAsia"/>
                <w:color w:val="000000"/>
                <w:kern w:val="0"/>
                <w:sz w:val="24"/>
                <w:lang w:bidi="ar"/>
              </w:rPr>
              <w:t>文德镇</w:t>
            </w:r>
            <w:proofErr w:type="gramEnd"/>
            <w:r w:rsidRPr="005A334E">
              <w:rPr>
                <w:rFonts w:ascii="仿宋" w:eastAsia="仿宋" w:hAnsi="仿宋" w:cs="仿宋" w:hint="eastAsia"/>
                <w:color w:val="000000"/>
                <w:kern w:val="0"/>
                <w:sz w:val="24"/>
                <w:lang w:bidi="ar"/>
              </w:rPr>
              <w:t>王台北村</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trHeight w:val="624"/>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84</w:t>
            </w:r>
          </w:p>
        </w:tc>
        <w:tc>
          <w:tcPr>
            <w:tcW w:w="1417" w:type="dxa"/>
            <w:vMerge/>
            <w:vAlign w:val="center"/>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Pr="005A334E" w:rsidRDefault="00B52E56"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河北曲阳明霞石材雕塑有限公司</w:t>
            </w:r>
          </w:p>
        </w:tc>
        <w:tc>
          <w:tcPr>
            <w:tcW w:w="1985" w:type="dxa"/>
            <w:vAlign w:val="center"/>
          </w:tcPr>
          <w:p w:rsidR="00B52E56" w:rsidRPr="005A334E" w:rsidRDefault="00B52E56"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w:t>
            </w:r>
            <w:proofErr w:type="gramStart"/>
            <w:r w:rsidRPr="005A334E">
              <w:rPr>
                <w:rFonts w:ascii="仿宋" w:eastAsia="仿宋" w:hAnsi="仿宋" w:cs="仿宋" w:hint="eastAsia"/>
                <w:color w:val="000000"/>
                <w:kern w:val="0"/>
                <w:sz w:val="24"/>
                <w:lang w:bidi="ar"/>
              </w:rPr>
              <w:t>文德镇</w:t>
            </w:r>
            <w:proofErr w:type="gramEnd"/>
            <w:r w:rsidRPr="005A334E">
              <w:rPr>
                <w:rFonts w:ascii="仿宋" w:eastAsia="仿宋" w:hAnsi="仿宋" w:cs="仿宋" w:hint="eastAsia"/>
                <w:color w:val="000000"/>
                <w:kern w:val="0"/>
                <w:sz w:val="24"/>
                <w:lang w:bidi="ar"/>
              </w:rPr>
              <w:t>王台北村</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trHeight w:val="624"/>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85</w:t>
            </w:r>
          </w:p>
        </w:tc>
        <w:tc>
          <w:tcPr>
            <w:tcW w:w="1417" w:type="dxa"/>
            <w:vMerge/>
            <w:vAlign w:val="center"/>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Pr="005A334E" w:rsidRDefault="00B52E56"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曲阳县天</w:t>
            </w:r>
            <w:proofErr w:type="gramStart"/>
            <w:r w:rsidRPr="005A334E">
              <w:rPr>
                <w:rFonts w:ascii="仿宋" w:eastAsia="仿宋" w:hAnsi="仿宋" w:cs="仿宋" w:hint="eastAsia"/>
                <w:color w:val="000000"/>
                <w:kern w:val="0"/>
                <w:sz w:val="24"/>
                <w:lang w:bidi="ar"/>
              </w:rPr>
              <w:t>祥</w:t>
            </w:r>
            <w:proofErr w:type="gramEnd"/>
            <w:r w:rsidRPr="005A334E">
              <w:rPr>
                <w:rFonts w:ascii="仿宋" w:eastAsia="仿宋" w:hAnsi="仿宋" w:cs="仿宋" w:hint="eastAsia"/>
                <w:color w:val="000000"/>
                <w:kern w:val="0"/>
                <w:sz w:val="24"/>
                <w:lang w:bidi="ar"/>
              </w:rPr>
              <w:t>建材有限公司</w:t>
            </w:r>
          </w:p>
        </w:tc>
        <w:tc>
          <w:tcPr>
            <w:tcW w:w="1985" w:type="dxa"/>
            <w:vAlign w:val="center"/>
          </w:tcPr>
          <w:p w:rsidR="00B52E56" w:rsidRPr="005A334E" w:rsidRDefault="00B52E56"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w:t>
            </w:r>
            <w:proofErr w:type="gramStart"/>
            <w:r w:rsidRPr="005A334E">
              <w:rPr>
                <w:rFonts w:ascii="仿宋" w:eastAsia="仿宋" w:hAnsi="仿宋" w:cs="仿宋" w:hint="eastAsia"/>
                <w:color w:val="000000"/>
                <w:kern w:val="0"/>
                <w:sz w:val="24"/>
                <w:lang w:bidi="ar"/>
              </w:rPr>
              <w:t>文德镇</w:t>
            </w:r>
            <w:proofErr w:type="gramEnd"/>
            <w:r w:rsidRPr="005A334E">
              <w:rPr>
                <w:rFonts w:ascii="仿宋" w:eastAsia="仿宋" w:hAnsi="仿宋" w:cs="仿宋" w:hint="eastAsia"/>
                <w:color w:val="000000"/>
                <w:kern w:val="0"/>
                <w:sz w:val="24"/>
                <w:lang w:bidi="ar"/>
              </w:rPr>
              <w:t>东河流村</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trHeight w:val="624"/>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86</w:t>
            </w:r>
          </w:p>
        </w:tc>
        <w:tc>
          <w:tcPr>
            <w:tcW w:w="1417" w:type="dxa"/>
            <w:vMerge/>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Pr="005A334E" w:rsidRDefault="00B52E56"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河北跃轩园林雕刻工程有限公司</w:t>
            </w:r>
          </w:p>
        </w:tc>
        <w:tc>
          <w:tcPr>
            <w:tcW w:w="1985" w:type="dxa"/>
            <w:vAlign w:val="center"/>
          </w:tcPr>
          <w:p w:rsidR="00B52E56" w:rsidRPr="005A334E" w:rsidRDefault="00B52E56"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w:t>
            </w:r>
            <w:proofErr w:type="gramStart"/>
            <w:r w:rsidRPr="005A334E">
              <w:rPr>
                <w:rFonts w:ascii="仿宋" w:eastAsia="仿宋" w:hAnsi="仿宋" w:cs="仿宋" w:hint="eastAsia"/>
                <w:color w:val="000000"/>
                <w:kern w:val="0"/>
                <w:sz w:val="24"/>
                <w:lang w:bidi="ar"/>
              </w:rPr>
              <w:t>文德镇</w:t>
            </w:r>
            <w:proofErr w:type="gramEnd"/>
            <w:r w:rsidRPr="005A334E">
              <w:rPr>
                <w:rFonts w:ascii="仿宋" w:eastAsia="仿宋" w:hAnsi="仿宋" w:cs="仿宋" w:hint="eastAsia"/>
                <w:color w:val="000000"/>
                <w:kern w:val="0"/>
                <w:sz w:val="24"/>
                <w:lang w:bidi="ar"/>
              </w:rPr>
              <w:t>王台北村</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trHeight w:val="624"/>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87</w:t>
            </w:r>
          </w:p>
        </w:tc>
        <w:tc>
          <w:tcPr>
            <w:tcW w:w="1417" w:type="dxa"/>
            <w:vMerge/>
          </w:tcPr>
          <w:p w:rsidR="00B52E56" w:rsidRDefault="00B52E56" w:rsidP="00095FBF">
            <w:pPr>
              <w:jc w:val="center"/>
              <w:textAlignment w:val="center"/>
              <w:rPr>
                <w:rFonts w:ascii="仿宋" w:eastAsia="仿宋" w:hAnsi="仿宋" w:cs="仿宋"/>
                <w:color w:val="000000"/>
                <w:sz w:val="24"/>
                <w:lang w:bidi="ar"/>
              </w:rPr>
            </w:pPr>
          </w:p>
        </w:tc>
        <w:tc>
          <w:tcPr>
            <w:tcW w:w="2835" w:type="dxa"/>
            <w:vAlign w:val="center"/>
          </w:tcPr>
          <w:p w:rsidR="00B52E56" w:rsidRPr="005A334E" w:rsidRDefault="00B52E56"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河北</w:t>
            </w:r>
            <w:proofErr w:type="gramStart"/>
            <w:r w:rsidRPr="005A334E">
              <w:rPr>
                <w:rFonts w:ascii="仿宋" w:eastAsia="仿宋" w:hAnsi="仿宋" w:cs="仿宋" w:hint="eastAsia"/>
                <w:color w:val="000000"/>
                <w:kern w:val="0"/>
                <w:sz w:val="24"/>
                <w:lang w:bidi="ar"/>
              </w:rPr>
              <w:t>鑫</w:t>
            </w:r>
            <w:proofErr w:type="gramEnd"/>
            <w:r w:rsidRPr="005A334E">
              <w:rPr>
                <w:rFonts w:ascii="仿宋" w:eastAsia="仿宋" w:hAnsi="仿宋" w:cs="仿宋" w:hint="eastAsia"/>
                <w:color w:val="000000"/>
                <w:kern w:val="0"/>
                <w:sz w:val="24"/>
                <w:lang w:bidi="ar"/>
              </w:rPr>
              <w:t>特园林建筑雕塑有限公司</w:t>
            </w:r>
          </w:p>
        </w:tc>
        <w:tc>
          <w:tcPr>
            <w:tcW w:w="1985" w:type="dxa"/>
            <w:vAlign w:val="center"/>
          </w:tcPr>
          <w:p w:rsidR="00B52E56" w:rsidRPr="005A334E" w:rsidRDefault="00B52E56"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曲阳县晓林镇中佐村</w:t>
            </w:r>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88</w:t>
            </w:r>
          </w:p>
        </w:tc>
        <w:tc>
          <w:tcPr>
            <w:tcW w:w="1417" w:type="dxa"/>
            <w:vMerge w:val="restart"/>
            <w:vAlign w:val="center"/>
          </w:tcPr>
          <w:p w:rsidR="00B52E56" w:rsidRDefault="00B52E56" w:rsidP="00095FBF">
            <w:pPr>
              <w:widowControl/>
              <w:jc w:val="center"/>
              <w:textAlignment w:val="center"/>
              <w:rPr>
                <w:rFonts w:ascii="仿宋" w:eastAsia="仿宋" w:hAnsi="仿宋" w:cs="仿宋"/>
                <w:color w:val="000000"/>
                <w:sz w:val="24"/>
                <w:lang w:bidi="ar"/>
              </w:rPr>
            </w:pPr>
            <w:r>
              <w:rPr>
                <w:rFonts w:ascii="仿宋" w:eastAsia="仿宋" w:hAnsi="仿宋" w:cs="仿宋"/>
                <w:color w:val="000000"/>
                <w:sz w:val="24"/>
                <w:lang w:bidi="ar"/>
              </w:rPr>
              <w:t>执法七股</w:t>
            </w: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曲阳县兴华石材雕刻有限公司</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县羊平镇</w:t>
            </w:r>
            <w:proofErr w:type="gramEnd"/>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89</w:t>
            </w:r>
          </w:p>
        </w:tc>
        <w:tc>
          <w:tcPr>
            <w:tcW w:w="1417" w:type="dxa"/>
            <w:vMerge/>
          </w:tcPr>
          <w:p w:rsidR="00B52E56" w:rsidRDefault="00B52E56" w:rsidP="00095FBF">
            <w:pPr>
              <w:widowControl/>
              <w:jc w:val="left"/>
              <w:textAlignment w:val="center"/>
              <w:rPr>
                <w:rFonts w:ascii="仿宋" w:eastAsia="仿宋" w:hAnsi="仿宋" w:cs="仿宋"/>
                <w:color w:val="000000"/>
                <w:sz w:val="24"/>
                <w:lang w:bidi="ar"/>
              </w:rPr>
            </w:pP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县铭洋</w:t>
            </w:r>
            <w:proofErr w:type="gramEnd"/>
            <w:r>
              <w:rPr>
                <w:rFonts w:ascii="仿宋" w:eastAsia="仿宋" w:hAnsi="仿宋" w:cs="仿宋" w:hint="eastAsia"/>
                <w:color w:val="000000"/>
                <w:kern w:val="0"/>
                <w:sz w:val="24"/>
                <w:lang w:bidi="ar"/>
              </w:rPr>
              <w:t>雕塑有限公司</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县羊平镇</w:t>
            </w:r>
            <w:proofErr w:type="gramEnd"/>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90</w:t>
            </w:r>
          </w:p>
        </w:tc>
        <w:tc>
          <w:tcPr>
            <w:tcW w:w="1417" w:type="dxa"/>
            <w:vMerge/>
          </w:tcPr>
          <w:p w:rsidR="00B52E56" w:rsidRDefault="00B52E56" w:rsidP="00095FBF">
            <w:pPr>
              <w:widowControl/>
              <w:jc w:val="left"/>
              <w:textAlignment w:val="center"/>
              <w:rPr>
                <w:rFonts w:ascii="仿宋" w:eastAsia="仿宋" w:hAnsi="仿宋" w:cs="仿宋"/>
                <w:color w:val="000000"/>
                <w:sz w:val="24"/>
                <w:lang w:bidi="ar"/>
              </w:rPr>
            </w:pP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曲阳县中泰园林雕塑有限公司</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县羊平镇</w:t>
            </w:r>
            <w:proofErr w:type="gramEnd"/>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B52E56" w:rsidTr="006102EC">
        <w:trPr>
          <w:cantSplit/>
          <w:jc w:val="center"/>
        </w:trPr>
        <w:tc>
          <w:tcPr>
            <w:tcW w:w="787" w:type="dxa"/>
            <w:vAlign w:val="center"/>
          </w:tcPr>
          <w:p w:rsidR="00B52E56" w:rsidRPr="006102EC" w:rsidRDefault="00B52E56" w:rsidP="00095FBF">
            <w:pPr>
              <w:widowControl/>
              <w:jc w:val="center"/>
              <w:rPr>
                <w:rFonts w:ascii="宋体" w:eastAsia="宋体" w:hAnsi="宋体"/>
                <w:color w:val="000000"/>
                <w:sz w:val="24"/>
              </w:rPr>
            </w:pPr>
            <w:r w:rsidRPr="006102EC">
              <w:rPr>
                <w:rFonts w:ascii="宋体" w:eastAsia="宋体" w:hAnsi="宋体" w:hint="eastAsia"/>
                <w:color w:val="000000"/>
                <w:sz w:val="24"/>
              </w:rPr>
              <w:t>91</w:t>
            </w:r>
          </w:p>
        </w:tc>
        <w:tc>
          <w:tcPr>
            <w:tcW w:w="1417" w:type="dxa"/>
            <w:vMerge/>
          </w:tcPr>
          <w:p w:rsidR="00B52E56" w:rsidRDefault="00B52E56" w:rsidP="00095FBF">
            <w:pPr>
              <w:widowControl/>
              <w:jc w:val="left"/>
              <w:textAlignment w:val="center"/>
              <w:rPr>
                <w:rFonts w:ascii="仿宋" w:eastAsia="仿宋" w:hAnsi="仿宋" w:cs="仿宋"/>
                <w:color w:val="000000"/>
                <w:sz w:val="24"/>
                <w:lang w:bidi="ar"/>
              </w:rPr>
            </w:pPr>
          </w:p>
        </w:tc>
        <w:tc>
          <w:tcPr>
            <w:tcW w:w="283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曲阳县辉煌雕塑有限公司</w:t>
            </w:r>
          </w:p>
        </w:tc>
        <w:tc>
          <w:tcPr>
            <w:tcW w:w="1985" w:type="dxa"/>
            <w:vAlign w:val="center"/>
          </w:tcPr>
          <w:p w:rsidR="00B52E56" w:rsidRDefault="00B52E56"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县羊平镇</w:t>
            </w:r>
            <w:proofErr w:type="gramEnd"/>
          </w:p>
        </w:tc>
        <w:tc>
          <w:tcPr>
            <w:tcW w:w="1417"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B52E56" w:rsidRDefault="00B52E56" w:rsidP="00095FBF">
            <w:pPr>
              <w:jc w:val="center"/>
              <w:rPr>
                <w:rFonts w:ascii="仿宋" w:eastAsia="仿宋" w:hAnsi="仿宋" w:cs="仿宋"/>
                <w:sz w:val="24"/>
              </w:rPr>
            </w:pPr>
            <w:r>
              <w:rPr>
                <w:rFonts w:ascii="仿宋" w:eastAsia="仿宋" w:hAnsi="仿宋" w:cs="仿宋"/>
                <w:sz w:val="24"/>
              </w:rPr>
              <w:t>一年一次</w:t>
            </w:r>
          </w:p>
        </w:tc>
      </w:tr>
      <w:tr w:rsidR="001A1467" w:rsidTr="00B52E56">
        <w:trPr>
          <w:cantSplit/>
          <w:jc w:val="center"/>
        </w:trPr>
        <w:tc>
          <w:tcPr>
            <w:tcW w:w="787" w:type="dxa"/>
            <w:vAlign w:val="center"/>
          </w:tcPr>
          <w:p w:rsidR="001A1467" w:rsidRPr="006102EC" w:rsidRDefault="001A1467" w:rsidP="00095FBF">
            <w:pPr>
              <w:widowControl/>
              <w:jc w:val="center"/>
              <w:rPr>
                <w:rFonts w:ascii="宋体" w:eastAsia="宋体" w:hAnsi="宋体"/>
                <w:color w:val="000000"/>
                <w:sz w:val="24"/>
              </w:rPr>
            </w:pPr>
            <w:r w:rsidRPr="006102EC">
              <w:rPr>
                <w:rFonts w:ascii="宋体" w:eastAsia="宋体" w:hAnsi="宋体" w:hint="eastAsia"/>
                <w:color w:val="000000"/>
                <w:sz w:val="24"/>
              </w:rPr>
              <w:lastRenderedPageBreak/>
              <w:t>92</w:t>
            </w:r>
          </w:p>
        </w:tc>
        <w:tc>
          <w:tcPr>
            <w:tcW w:w="1417" w:type="dxa"/>
            <w:vMerge w:val="restart"/>
            <w:vAlign w:val="center"/>
          </w:tcPr>
          <w:p w:rsidR="001A1467" w:rsidRDefault="001A1467" w:rsidP="00095FBF">
            <w:pPr>
              <w:jc w:val="center"/>
              <w:textAlignment w:val="center"/>
              <w:rPr>
                <w:rFonts w:ascii="仿宋" w:eastAsia="仿宋" w:hAnsi="仿宋" w:cs="仿宋"/>
                <w:color w:val="000000"/>
                <w:sz w:val="24"/>
                <w:lang w:bidi="ar"/>
              </w:rPr>
            </w:pPr>
            <w:r>
              <w:rPr>
                <w:rFonts w:ascii="仿宋" w:eastAsia="仿宋" w:hAnsi="仿宋" w:cs="仿宋"/>
                <w:color w:val="000000"/>
                <w:sz w:val="24"/>
                <w:lang w:bidi="ar"/>
              </w:rPr>
              <w:t>执法七股</w:t>
            </w:r>
          </w:p>
        </w:tc>
        <w:tc>
          <w:tcPr>
            <w:tcW w:w="283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祥</w:t>
            </w:r>
            <w:proofErr w:type="gramEnd"/>
            <w:r>
              <w:rPr>
                <w:rFonts w:ascii="仿宋" w:eastAsia="仿宋" w:hAnsi="仿宋" w:cs="仿宋" w:hint="eastAsia"/>
                <w:color w:val="000000"/>
                <w:kern w:val="0"/>
                <w:sz w:val="24"/>
                <w:lang w:bidi="ar"/>
              </w:rPr>
              <w:t>业雕塑有限公司</w:t>
            </w:r>
          </w:p>
        </w:tc>
        <w:tc>
          <w:tcPr>
            <w:tcW w:w="198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县羊平镇</w:t>
            </w:r>
            <w:proofErr w:type="gramEnd"/>
          </w:p>
        </w:tc>
        <w:tc>
          <w:tcPr>
            <w:tcW w:w="1417"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一年一次</w:t>
            </w:r>
          </w:p>
        </w:tc>
      </w:tr>
      <w:tr w:rsidR="001A1467" w:rsidTr="006102EC">
        <w:trPr>
          <w:cantSplit/>
          <w:jc w:val="center"/>
        </w:trPr>
        <w:tc>
          <w:tcPr>
            <w:tcW w:w="787" w:type="dxa"/>
            <w:vAlign w:val="center"/>
          </w:tcPr>
          <w:p w:rsidR="001A1467" w:rsidRPr="006102EC" w:rsidRDefault="001A1467" w:rsidP="00095FBF">
            <w:pPr>
              <w:widowControl/>
              <w:jc w:val="center"/>
              <w:rPr>
                <w:rFonts w:ascii="宋体" w:eastAsia="宋体" w:hAnsi="宋体"/>
                <w:color w:val="000000"/>
                <w:sz w:val="24"/>
              </w:rPr>
            </w:pPr>
            <w:r w:rsidRPr="006102EC">
              <w:rPr>
                <w:rFonts w:ascii="宋体" w:eastAsia="宋体" w:hAnsi="宋体" w:hint="eastAsia"/>
                <w:color w:val="000000"/>
                <w:sz w:val="24"/>
              </w:rPr>
              <w:t>93</w:t>
            </w:r>
          </w:p>
        </w:tc>
        <w:tc>
          <w:tcPr>
            <w:tcW w:w="1417" w:type="dxa"/>
            <w:vMerge/>
          </w:tcPr>
          <w:p w:rsidR="001A1467" w:rsidRDefault="001A1467" w:rsidP="00095FBF">
            <w:pPr>
              <w:jc w:val="center"/>
              <w:textAlignment w:val="center"/>
              <w:rPr>
                <w:rFonts w:ascii="仿宋" w:eastAsia="仿宋" w:hAnsi="仿宋" w:cs="仿宋"/>
                <w:color w:val="000000"/>
                <w:sz w:val="24"/>
                <w:lang w:bidi="ar"/>
              </w:rPr>
            </w:pPr>
          </w:p>
        </w:tc>
        <w:tc>
          <w:tcPr>
            <w:tcW w:w="2835" w:type="dxa"/>
            <w:vAlign w:val="center"/>
          </w:tcPr>
          <w:p w:rsidR="001A1467" w:rsidRPr="005A334E" w:rsidRDefault="001A1467" w:rsidP="00095FBF">
            <w:pPr>
              <w:widowControl/>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曲阳县华耀园林雕塑有限公司</w:t>
            </w:r>
          </w:p>
        </w:tc>
        <w:tc>
          <w:tcPr>
            <w:tcW w:w="1985" w:type="dxa"/>
            <w:vAlign w:val="center"/>
          </w:tcPr>
          <w:p w:rsidR="001A1467" w:rsidRPr="005A334E" w:rsidRDefault="001A1467" w:rsidP="00095FBF">
            <w:pPr>
              <w:jc w:val="left"/>
              <w:textAlignment w:val="center"/>
              <w:rPr>
                <w:rFonts w:ascii="仿宋" w:eastAsia="仿宋" w:hAnsi="仿宋" w:cs="仿宋"/>
                <w:color w:val="000000"/>
                <w:kern w:val="0"/>
                <w:sz w:val="24"/>
                <w:lang w:bidi="ar"/>
              </w:rPr>
            </w:pPr>
            <w:r w:rsidRPr="005A334E">
              <w:rPr>
                <w:rFonts w:ascii="仿宋" w:eastAsia="仿宋" w:hAnsi="仿宋" w:cs="仿宋" w:hint="eastAsia"/>
                <w:color w:val="000000"/>
                <w:kern w:val="0"/>
                <w:sz w:val="24"/>
                <w:lang w:bidi="ar"/>
              </w:rPr>
              <w:t>曲阳</w:t>
            </w:r>
            <w:proofErr w:type="gramStart"/>
            <w:r w:rsidRPr="005A334E">
              <w:rPr>
                <w:rFonts w:ascii="仿宋" w:eastAsia="仿宋" w:hAnsi="仿宋" w:cs="仿宋" w:hint="eastAsia"/>
                <w:color w:val="000000"/>
                <w:kern w:val="0"/>
                <w:sz w:val="24"/>
                <w:lang w:bidi="ar"/>
              </w:rPr>
              <w:t>县羊平镇</w:t>
            </w:r>
            <w:proofErr w:type="gramEnd"/>
          </w:p>
        </w:tc>
        <w:tc>
          <w:tcPr>
            <w:tcW w:w="1417"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一年一次</w:t>
            </w:r>
          </w:p>
        </w:tc>
      </w:tr>
      <w:tr w:rsidR="001A1467" w:rsidTr="006102EC">
        <w:trPr>
          <w:cantSplit/>
          <w:jc w:val="center"/>
        </w:trPr>
        <w:tc>
          <w:tcPr>
            <w:tcW w:w="787" w:type="dxa"/>
            <w:vAlign w:val="center"/>
          </w:tcPr>
          <w:p w:rsidR="001A1467" w:rsidRPr="006102EC" w:rsidRDefault="001A1467" w:rsidP="00095FBF">
            <w:pPr>
              <w:widowControl/>
              <w:jc w:val="center"/>
              <w:rPr>
                <w:rFonts w:ascii="宋体" w:eastAsia="宋体" w:hAnsi="宋体"/>
                <w:color w:val="000000"/>
                <w:sz w:val="24"/>
              </w:rPr>
            </w:pPr>
            <w:r w:rsidRPr="006102EC">
              <w:rPr>
                <w:rFonts w:ascii="宋体" w:eastAsia="宋体" w:hAnsi="宋体" w:hint="eastAsia"/>
                <w:color w:val="000000"/>
                <w:sz w:val="24"/>
              </w:rPr>
              <w:t>94</w:t>
            </w:r>
          </w:p>
        </w:tc>
        <w:tc>
          <w:tcPr>
            <w:tcW w:w="1417" w:type="dxa"/>
            <w:vMerge/>
          </w:tcPr>
          <w:p w:rsidR="001A1467" w:rsidRDefault="001A1467" w:rsidP="00095FBF">
            <w:pPr>
              <w:jc w:val="center"/>
              <w:textAlignment w:val="center"/>
              <w:rPr>
                <w:rFonts w:ascii="仿宋" w:eastAsia="仿宋" w:hAnsi="仿宋" w:cs="仿宋"/>
                <w:color w:val="000000"/>
                <w:sz w:val="24"/>
                <w:lang w:bidi="ar"/>
              </w:rPr>
            </w:pPr>
          </w:p>
        </w:tc>
        <w:tc>
          <w:tcPr>
            <w:tcW w:w="283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县津帆</w:t>
            </w:r>
            <w:proofErr w:type="gramEnd"/>
            <w:r>
              <w:rPr>
                <w:rFonts w:ascii="仿宋" w:eastAsia="仿宋" w:hAnsi="仿宋" w:cs="仿宋" w:hint="eastAsia"/>
                <w:color w:val="000000"/>
                <w:kern w:val="0"/>
                <w:sz w:val="24"/>
                <w:lang w:bidi="ar"/>
              </w:rPr>
              <w:t>园林雕塑有限公司</w:t>
            </w:r>
          </w:p>
        </w:tc>
        <w:tc>
          <w:tcPr>
            <w:tcW w:w="198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w:t>
            </w:r>
            <w:proofErr w:type="gramStart"/>
            <w:r>
              <w:rPr>
                <w:rFonts w:ascii="仿宋" w:eastAsia="仿宋" w:hAnsi="仿宋" w:cs="仿宋" w:hint="eastAsia"/>
                <w:color w:val="000000"/>
                <w:kern w:val="0"/>
                <w:sz w:val="24"/>
                <w:lang w:bidi="ar"/>
              </w:rPr>
              <w:t>县羊平镇</w:t>
            </w:r>
            <w:proofErr w:type="gramEnd"/>
          </w:p>
        </w:tc>
        <w:tc>
          <w:tcPr>
            <w:tcW w:w="1417"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一年一次</w:t>
            </w:r>
          </w:p>
        </w:tc>
      </w:tr>
      <w:tr w:rsidR="001A1467" w:rsidTr="006102EC">
        <w:trPr>
          <w:cantSplit/>
          <w:jc w:val="center"/>
        </w:trPr>
        <w:tc>
          <w:tcPr>
            <w:tcW w:w="787" w:type="dxa"/>
            <w:vAlign w:val="center"/>
          </w:tcPr>
          <w:p w:rsidR="001A1467" w:rsidRPr="006102EC" w:rsidRDefault="001A1467" w:rsidP="00095FBF">
            <w:pPr>
              <w:widowControl/>
              <w:jc w:val="center"/>
              <w:rPr>
                <w:rFonts w:ascii="宋体" w:eastAsia="宋体" w:hAnsi="宋体"/>
                <w:color w:val="000000"/>
                <w:sz w:val="24"/>
              </w:rPr>
            </w:pPr>
            <w:r w:rsidRPr="006102EC">
              <w:rPr>
                <w:rFonts w:ascii="宋体" w:eastAsia="宋体" w:hAnsi="宋体" w:hint="eastAsia"/>
                <w:color w:val="000000"/>
                <w:sz w:val="24"/>
              </w:rPr>
              <w:t>95</w:t>
            </w:r>
          </w:p>
        </w:tc>
        <w:tc>
          <w:tcPr>
            <w:tcW w:w="1417" w:type="dxa"/>
            <w:vMerge/>
          </w:tcPr>
          <w:p w:rsidR="001A1467" w:rsidRDefault="001A1467" w:rsidP="00095FBF">
            <w:pPr>
              <w:jc w:val="center"/>
              <w:textAlignment w:val="center"/>
              <w:rPr>
                <w:rFonts w:ascii="仿宋" w:eastAsia="仿宋" w:hAnsi="仿宋" w:cs="仿宋"/>
                <w:color w:val="000000"/>
                <w:sz w:val="24"/>
                <w:lang w:bidi="ar"/>
              </w:rPr>
            </w:pPr>
          </w:p>
        </w:tc>
        <w:tc>
          <w:tcPr>
            <w:tcW w:w="283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曲阳县保辉石材有限公司</w:t>
            </w:r>
          </w:p>
        </w:tc>
        <w:tc>
          <w:tcPr>
            <w:tcW w:w="198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邸</w:t>
            </w:r>
            <w:proofErr w:type="gramEnd"/>
            <w:r>
              <w:rPr>
                <w:rFonts w:ascii="仿宋" w:eastAsia="仿宋" w:hAnsi="仿宋" w:cs="仿宋" w:hint="eastAsia"/>
                <w:color w:val="000000"/>
                <w:kern w:val="0"/>
                <w:sz w:val="24"/>
                <w:lang w:bidi="ar"/>
              </w:rPr>
              <w:t>村镇留百户村</w:t>
            </w:r>
          </w:p>
        </w:tc>
        <w:tc>
          <w:tcPr>
            <w:tcW w:w="1417"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一年一次</w:t>
            </w:r>
          </w:p>
        </w:tc>
      </w:tr>
      <w:tr w:rsidR="001A1467" w:rsidTr="006102EC">
        <w:trPr>
          <w:cantSplit/>
          <w:jc w:val="center"/>
        </w:trPr>
        <w:tc>
          <w:tcPr>
            <w:tcW w:w="787" w:type="dxa"/>
            <w:vAlign w:val="center"/>
          </w:tcPr>
          <w:p w:rsidR="001A1467" w:rsidRPr="006102EC" w:rsidRDefault="001A1467" w:rsidP="00095FBF">
            <w:pPr>
              <w:widowControl/>
              <w:jc w:val="center"/>
              <w:rPr>
                <w:rFonts w:ascii="宋体" w:eastAsia="宋体" w:hAnsi="宋体"/>
                <w:color w:val="000000"/>
                <w:sz w:val="24"/>
              </w:rPr>
            </w:pPr>
            <w:r w:rsidRPr="006102EC">
              <w:rPr>
                <w:rFonts w:ascii="宋体" w:eastAsia="宋体" w:hAnsi="宋体" w:hint="eastAsia"/>
                <w:color w:val="000000"/>
                <w:sz w:val="24"/>
              </w:rPr>
              <w:t>96</w:t>
            </w:r>
          </w:p>
        </w:tc>
        <w:tc>
          <w:tcPr>
            <w:tcW w:w="1417" w:type="dxa"/>
            <w:vMerge/>
          </w:tcPr>
          <w:p w:rsidR="001A1467" w:rsidRDefault="001A1467" w:rsidP="00095FBF">
            <w:pPr>
              <w:jc w:val="center"/>
              <w:textAlignment w:val="center"/>
              <w:rPr>
                <w:rFonts w:ascii="仿宋" w:eastAsia="仿宋" w:hAnsi="仿宋" w:cs="仿宋"/>
                <w:color w:val="000000"/>
                <w:sz w:val="24"/>
                <w:lang w:bidi="ar"/>
              </w:rPr>
            </w:pPr>
          </w:p>
        </w:tc>
        <w:tc>
          <w:tcPr>
            <w:tcW w:w="283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先盈商砼</w:t>
            </w:r>
            <w:proofErr w:type="gramEnd"/>
            <w:r>
              <w:rPr>
                <w:rFonts w:ascii="仿宋" w:eastAsia="仿宋" w:hAnsi="仿宋" w:cs="仿宋" w:hint="eastAsia"/>
                <w:color w:val="000000"/>
                <w:kern w:val="0"/>
                <w:sz w:val="24"/>
                <w:lang w:bidi="ar"/>
              </w:rPr>
              <w:t>有限公司</w:t>
            </w:r>
          </w:p>
        </w:tc>
        <w:tc>
          <w:tcPr>
            <w:tcW w:w="198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邸</w:t>
            </w:r>
            <w:proofErr w:type="gramEnd"/>
            <w:r>
              <w:rPr>
                <w:rFonts w:ascii="仿宋" w:eastAsia="仿宋" w:hAnsi="仿宋" w:cs="仿宋" w:hint="eastAsia"/>
                <w:color w:val="000000"/>
                <w:kern w:val="0"/>
                <w:sz w:val="24"/>
                <w:lang w:bidi="ar"/>
              </w:rPr>
              <w:t>村镇李家庄村</w:t>
            </w:r>
          </w:p>
        </w:tc>
        <w:tc>
          <w:tcPr>
            <w:tcW w:w="1417"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一年一次</w:t>
            </w:r>
          </w:p>
        </w:tc>
      </w:tr>
      <w:tr w:rsidR="001A1467" w:rsidTr="006102EC">
        <w:trPr>
          <w:cantSplit/>
          <w:jc w:val="center"/>
        </w:trPr>
        <w:tc>
          <w:tcPr>
            <w:tcW w:w="787" w:type="dxa"/>
            <w:vAlign w:val="center"/>
          </w:tcPr>
          <w:p w:rsidR="001A1467" w:rsidRPr="006102EC" w:rsidRDefault="001A1467" w:rsidP="00095FBF">
            <w:pPr>
              <w:widowControl/>
              <w:jc w:val="center"/>
              <w:rPr>
                <w:rFonts w:ascii="宋体" w:eastAsia="宋体" w:hAnsi="宋体"/>
                <w:color w:val="000000"/>
                <w:sz w:val="24"/>
              </w:rPr>
            </w:pPr>
            <w:r w:rsidRPr="006102EC">
              <w:rPr>
                <w:rFonts w:ascii="宋体" w:eastAsia="宋体" w:hAnsi="宋体" w:hint="eastAsia"/>
                <w:color w:val="000000"/>
                <w:sz w:val="24"/>
              </w:rPr>
              <w:t>97</w:t>
            </w:r>
          </w:p>
        </w:tc>
        <w:tc>
          <w:tcPr>
            <w:tcW w:w="1417" w:type="dxa"/>
            <w:vMerge/>
          </w:tcPr>
          <w:p w:rsidR="001A1467" w:rsidRDefault="001A1467" w:rsidP="00095FBF">
            <w:pPr>
              <w:jc w:val="center"/>
              <w:textAlignment w:val="center"/>
              <w:rPr>
                <w:rFonts w:ascii="仿宋" w:eastAsia="仿宋" w:hAnsi="仿宋" w:cs="仿宋"/>
                <w:color w:val="000000"/>
                <w:sz w:val="24"/>
                <w:lang w:bidi="ar"/>
              </w:rPr>
            </w:pPr>
          </w:p>
        </w:tc>
        <w:tc>
          <w:tcPr>
            <w:tcW w:w="283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曲阳县王</w:t>
            </w:r>
            <w:proofErr w:type="gramStart"/>
            <w:r>
              <w:rPr>
                <w:rFonts w:ascii="仿宋" w:eastAsia="仿宋" w:hAnsi="仿宋" w:cs="仿宋" w:hint="eastAsia"/>
                <w:color w:val="000000"/>
                <w:kern w:val="0"/>
                <w:sz w:val="24"/>
                <w:lang w:bidi="ar"/>
              </w:rPr>
              <w:t>浩</w:t>
            </w:r>
            <w:proofErr w:type="gramEnd"/>
            <w:r>
              <w:rPr>
                <w:rFonts w:ascii="仿宋" w:eastAsia="仿宋" w:hAnsi="仿宋" w:cs="仿宋" w:hint="eastAsia"/>
                <w:color w:val="000000"/>
                <w:kern w:val="0"/>
                <w:sz w:val="24"/>
                <w:lang w:bidi="ar"/>
              </w:rPr>
              <w:t>石材废料处理场</w:t>
            </w:r>
          </w:p>
        </w:tc>
        <w:tc>
          <w:tcPr>
            <w:tcW w:w="198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邸</w:t>
            </w:r>
            <w:proofErr w:type="gramEnd"/>
            <w:r>
              <w:rPr>
                <w:rFonts w:ascii="仿宋" w:eastAsia="仿宋" w:hAnsi="仿宋" w:cs="仿宋" w:hint="eastAsia"/>
                <w:color w:val="000000"/>
                <w:kern w:val="0"/>
                <w:sz w:val="24"/>
                <w:lang w:bidi="ar"/>
              </w:rPr>
              <w:t>村镇留百户村</w:t>
            </w:r>
          </w:p>
        </w:tc>
        <w:tc>
          <w:tcPr>
            <w:tcW w:w="1417"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一年一次</w:t>
            </w:r>
          </w:p>
        </w:tc>
      </w:tr>
      <w:tr w:rsidR="001A1467" w:rsidTr="006102EC">
        <w:trPr>
          <w:cantSplit/>
          <w:trHeight w:val="624"/>
          <w:jc w:val="center"/>
        </w:trPr>
        <w:tc>
          <w:tcPr>
            <w:tcW w:w="787" w:type="dxa"/>
            <w:vAlign w:val="center"/>
          </w:tcPr>
          <w:p w:rsidR="001A1467" w:rsidRPr="006102EC" w:rsidRDefault="001A1467" w:rsidP="00095FBF">
            <w:pPr>
              <w:widowControl/>
              <w:jc w:val="center"/>
              <w:rPr>
                <w:rFonts w:ascii="宋体" w:eastAsia="宋体" w:hAnsi="宋体"/>
                <w:color w:val="000000"/>
                <w:sz w:val="24"/>
              </w:rPr>
            </w:pPr>
            <w:r w:rsidRPr="006102EC">
              <w:rPr>
                <w:rFonts w:ascii="宋体" w:eastAsia="宋体" w:hAnsi="宋体" w:hint="eastAsia"/>
                <w:color w:val="000000"/>
                <w:sz w:val="24"/>
              </w:rPr>
              <w:t>98</w:t>
            </w:r>
          </w:p>
        </w:tc>
        <w:tc>
          <w:tcPr>
            <w:tcW w:w="1417" w:type="dxa"/>
            <w:vMerge/>
          </w:tcPr>
          <w:p w:rsidR="001A1467" w:rsidRDefault="001A1467" w:rsidP="00095FBF">
            <w:pPr>
              <w:jc w:val="center"/>
              <w:textAlignment w:val="center"/>
              <w:rPr>
                <w:rFonts w:ascii="仿宋" w:eastAsia="仿宋" w:hAnsi="仿宋" w:cs="仿宋"/>
                <w:color w:val="000000"/>
                <w:sz w:val="24"/>
                <w:lang w:bidi="ar"/>
              </w:rPr>
            </w:pPr>
          </w:p>
        </w:tc>
        <w:tc>
          <w:tcPr>
            <w:tcW w:w="283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曲阳县立才水泥砖厂</w:t>
            </w:r>
          </w:p>
        </w:tc>
        <w:tc>
          <w:tcPr>
            <w:tcW w:w="198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曲阳县</w:t>
            </w:r>
            <w:proofErr w:type="gramStart"/>
            <w:r>
              <w:rPr>
                <w:rFonts w:ascii="仿宋" w:eastAsia="仿宋" w:hAnsi="仿宋" w:cs="仿宋" w:hint="eastAsia"/>
                <w:color w:val="000000"/>
                <w:kern w:val="0"/>
                <w:sz w:val="24"/>
                <w:lang w:bidi="ar"/>
              </w:rPr>
              <w:t>嘉禾镇</w:t>
            </w:r>
            <w:proofErr w:type="gramEnd"/>
          </w:p>
        </w:tc>
        <w:tc>
          <w:tcPr>
            <w:tcW w:w="1417"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一年一次</w:t>
            </w:r>
          </w:p>
        </w:tc>
      </w:tr>
      <w:tr w:rsidR="001A1467" w:rsidTr="006102EC">
        <w:trPr>
          <w:cantSplit/>
          <w:trHeight w:val="624"/>
          <w:jc w:val="center"/>
        </w:trPr>
        <w:tc>
          <w:tcPr>
            <w:tcW w:w="787" w:type="dxa"/>
            <w:vAlign w:val="center"/>
          </w:tcPr>
          <w:p w:rsidR="001A1467" w:rsidRPr="006102EC" w:rsidRDefault="001A1467" w:rsidP="00095FBF">
            <w:pPr>
              <w:widowControl/>
              <w:jc w:val="center"/>
              <w:rPr>
                <w:rFonts w:ascii="宋体" w:eastAsia="宋体" w:hAnsi="宋体"/>
                <w:color w:val="000000"/>
                <w:sz w:val="24"/>
              </w:rPr>
            </w:pPr>
            <w:r w:rsidRPr="006102EC">
              <w:rPr>
                <w:rFonts w:ascii="宋体" w:eastAsia="宋体" w:hAnsi="宋体" w:hint="eastAsia"/>
                <w:color w:val="000000"/>
                <w:sz w:val="24"/>
              </w:rPr>
              <w:t>99</w:t>
            </w:r>
          </w:p>
        </w:tc>
        <w:tc>
          <w:tcPr>
            <w:tcW w:w="1417" w:type="dxa"/>
            <w:vMerge/>
            <w:vAlign w:val="center"/>
          </w:tcPr>
          <w:p w:rsidR="001A1467" w:rsidRDefault="001A1467" w:rsidP="00095FBF">
            <w:pPr>
              <w:widowControl/>
              <w:jc w:val="center"/>
              <w:textAlignment w:val="center"/>
              <w:rPr>
                <w:rFonts w:ascii="仿宋" w:eastAsia="仿宋" w:hAnsi="仿宋" w:cs="仿宋"/>
                <w:color w:val="000000"/>
                <w:sz w:val="24"/>
                <w:lang w:bidi="ar"/>
              </w:rPr>
            </w:pPr>
          </w:p>
        </w:tc>
        <w:tc>
          <w:tcPr>
            <w:tcW w:w="283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曲阳县康泰水泥砖厂</w:t>
            </w:r>
          </w:p>
        </w:tc>
        <w:tc>
          <w:tcPr>
            <w:tcW w:w="198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嘉禾镇</w:t>
            </w:r>
            <w:proofErr w:type="gramEnd"/>
          </w:p>
        </w:tc>
        <w:tc>
          <w:tcPr>
            <w:tcW w:w="1417"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一年一次</w:t>
            </w:r>
          </w:p>
        </w:tc>
      </w:tr>
      <w:tr w:rsidR="001A1467" w:rsidTr="006102EC">
        <w:trPr>
          <w:cantSplit/>
          <w:jc w:val="center"/>
        </w:trPr>
        <w:tc>
          <w:tcPr>
            <w:tcW w:w="787" w:type="dxa"/>
            <w:vAlign w:val="center"/>
          </w:tcPr>
          <w:p w:rsidR="001A1467" w:rsidRPr="006102EC" w:rsidRDefault="001A1467" w:rsidP="00095FBF">
            <w:pPr>
              <w:widowControl/>
              <w:jc w:val="center"/>
              <w:rPr>
                <w:rFonts w:ascii="宋体" w:eastAsia="宋体" w:hAnsi="宋体"/>
                <w:color w:val="000000"/>
                <w:sz w:val="24"/>
              </w:rPr>
            </w:pPr>
            <w:r w:rsidRPr="006102EC">
              <w:rPr>
                <w:rFonts w:ascii="宋体" w:eastAsia="宋体" w:hAnsi="宋体" w:hint="eastAsia"/>
                <w:color w:val="000000"/>
                <w:sz w:val="24"/>
              </w:rPr>
              <w:t>100</w:t>
            </w:r>
          </w:p>
        </w:tc>
        <w:tc>
          <w:tcPr>
            <w:tcW w:w="1417" w:type="dxa"/>
            <w:vMerge/>
          </w:tcPr>
          <w:p w:rsidR="001A1467" w:rsidRDefault="001A1467" w:rsidP="00095FBF">
            <w:pPr>
              <w:widowControl/>
              <w:jc w:val="left"/>
              <w:textAlignment w:val="center"/>
              <w:rPr>
                <w:rFonts w:ascii="仿宋" w:eastAsia="仿宋" w:hAnsi="仿宋" w:cs="仿宋"/>
                <w:color w:val="000000"/>
                <w:sz w:val="24"/>
                <w:lang w:bidi="ar"/>
              </w:rPr>
            </w:pPr>
          </w:p>
        </w:tc>
        <w:tc>
          <w:tcPr>
            <w:tcW w:w="283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曲阳县银发混凝土有限公司</w:t>
            </w:r>
          </w:p>
        </w:tc>
        <w:tc>
          <w:tcPr>
            <w:tcW w:w="198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嘉禾镇</w:t>
            </w:r>
            <w:proofErr w:type="gramEnd"/>
          </w:p>
        </w:tc>
        <w:tc>
          <w:tcPr>
            <w:tcW w:w="1417"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一年一次</w:t>
            </w:r>
          </w:p>
        </w:tc>
      </w:tr>
      <w:tr w:rsidR="001A1467" w:rsidTr="006102EC">
        <w:trPr>
          <w:cantSplit/>
          <w:jc w:val="center"/>
        </w:trPr>
        <w:tc>
          <w:tcPr>
            <w:tcW w:w="787" w:type="dxa"/>
            <w:vAlign w:val="center"/>
          </w:tcPr>
          <w:p w:rsidR="001A1467" w:rsidRPr="006102EC" w:rsidRDefault="001A1467" w:rsidP="00095FBF">
            <w:pPr>
              <w:widowControl/>
              <w:jc w:val="center"/>
              <w:rPr>
                <w:rFonts w:ascii="宋体" w:eastAsia="宋体" w:hAnsi="宋体"/>
                <w:color w:val="000000"/>
                <w:sz w:val="24"/>
              </w:rPr>
            </w:pPr>
            <w:r w:rsidRPr="006102EC">
              <w:rPr>
                <w:rFonts w:ascii="宋体" w:eastAsia="宋体" w:hAnsi="宋体" w:hint="eastAsia"/>
                <w:color w:val="000000"/>
                <w:sz w:val="24"/>
              </w:rPr>
              <w:t>101</w:t>
            </w:r>
          </w:p>
        </w:tc>
        <w:tc>
          <w:tcPr>
            <w:tcW w:w="1417" w:type="dxa"/>
            <w:vMerge/>
          </w:tcPr>
          <w:p w:rsidR="001A1467" w:rsidRDefault="001A1467" w:rsidP="00095FBF">
            <w:pPr>
              <w:widowControl/>
              <w:jc w:val="left"/>
              <w:textAlignment w:val="center"/>
              <w:rPr>
                <w:rFonts w:ascii="仿宋" w:eastAsia="仿宋" w:hAnsi="仿宋" w:cs="仿宋"/>
                <w:color w:val="000000"/>
                <w:sz w:val="24"/>
                <w:lang w:bidi="ar"/>
              </w:rPr>
            </w:pPr>
          </w:p>
        </w:tc>
        <w:tc>
          <w:tcPr>
            <w:tcW w:w="283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曲阳县兴建混凝土有限公司</w:t>
            </w:r>
          </w:p>
        </w:tc>
        <w:tc>
          <w:tcPr>
            <w:tcW w:w="198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嘉禾镇</w:t>
            </w:r>
            <w:proofErr w:type="gramEnd"/>
          </w:p>
        </w:tc>
        <w:tc>
          <w:tcPr>
            <w:tcW w:w="1417"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一年一次</w:t>
            </w:r>
          </w:p>
        </w:tc>
      </w:tr>
      <w:tr w:rsidR="001A1467" w:rsidTr="006102EC">
        <w:trPr>
          <w:cantSplit/>
          <w:jc w:val="center"/>
        </w:trPr>
        <w:tc>
          <w:tcPr>
            <w:tcW w:w="787" w:type="dxa"/>
            <w:vAlign w:val="center"/>
          </w:tcPr>
          <w:p w:rsidR="001A1467" w:rsidRPr="006102EC" w:rsidRDefault="001A1467" w:rsidP="00095FBF">
            <w:pPr>
              <w:widowControl/>
              <w:jc w:val="center"/>
              <w:rPr>
                <w:rFonts w:ascii="宋体" w:eastAsia="宋体" w:hAnsi="宋体"/>
                <w:color w:val="000000"/>
                <w:sz w:val="24"/>
              </w:rPr>
            </w:pPr>
            <w:r w:rsidRPr="006102EC">
              <w:rPr>
                <w:rFonts w:ascii="宋体" w:eastAsia="宋体" w:hAnsi="宋体" w:hint="eastAsia"/>
                <w:color w:val="000000"/>
                <w:sz w:val="24"/>
              </w:rPr>
              <w:t>102</w:t>
            </w:r>
          </w:p>
        </w:tc>
        <w:tc>
          <w:tcPr>
            <w:tcW w:w="1417" w:type="dxa"/>
            <w:vMerge/>
          </w:tcPr>
          <w:p w:rsidR="001A1467" w:rsidRDefault="001A1467" w:rsidP="00095FBF">
            <w:pPr>
              <w:widowControl/>
              <w:jc w:val="left"/>
              <w:textAlignment w:val="center"/>
              <w:rPr>
                <w:rFonts w:ascii="仿宋" w:eastAsia="仿宋" w:hAnsi="仿宋" w:cs="仿宋"/>
                <w:color w:val="000000"/>
                <w:sz w:val="24"/>
                <w:lang w:bidi="ar"/>
              </w:rPr>
            </w:pPr>
          </w:p>
        </w:tc>
        <w:tc>
          <w:tcPr>
            <w:tcW w:w="283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曲阳县阳林商</w:t>
            </w:r>
            <w:proofErr w:type="gramStart"/>
            <w:r>
              <w:rPr>
                <w:rFonts w:ascii="仿宋" w:eastAsia="仿宋" w:hAnsi="仿宋" w:cs="仿宋" w:hint="eastAsia"/>
                <w:color w:val="000000"/>
                <w:kern w:val="0"/>
                <w:sz w:val="24"/>
                <w:lang w:bidi="ar"/>
              </w:rPr>
              <w:t>砼</w:t>
            </w:r>
            <w:proofErr w:type="gramEnd"/>
            <w:r>
              <w:rPr>
                <w:rFonts w:ascii="仿宋" w:eastAsia="仿宋" w:hAnsi="仿宋" w:cs="仿宋" w:hint="eastAsia"/>
                <w:color w:val="000000"/>
                <w:kern w:val="0"/>
                <w:sz w:val="24"/>
                <w:lang w:bidi="ar"/>
              </w:rPr>
              <w:t>有限公司</w:t>
            </w:r>
          </w:p>
        </w:tc>
        <w:tc>
          <w:tcPr>
            <w:tcW w:w="1985" w:type="dxa"/>
            <w:vAlign w:val="center"/>
          </w:tcPr>
          <w:p w:rsidR="001A1467" w:rsidRDefault="001A1467" w:rsidP="00095FB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曲阳县</w:t>
            </w:r>
            <w:proofErr w:type="gramStart"/>
            <w:r>
              <w:rPr>
                <w:rFonts w:ascii="仿宋" w:eastAsia="仿宋" w:hAnsi="仿宋" w:cs="仿宋" w:hint="eastAsia"/>
                <w:color w:val="000000"/>
                <w:kern w:val="0"/>
                <w:sz w:val="24"/>
                <w:lang w:bidi="ar"/>
              </w:rPr>
              <w:t>嘉禾镇</w:t>
            </w:r>
            <w:proofErr w:type="gramEnd"/>
          </w:p>
        </w:tc>
        <w:tc>
          <w:tcPr>
            <w:tcW w:w="1417"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一年一次</w:t>
            </w:r>
          </w:p>
        </w:tc>
      </w:tr>
      <w:tr w:rsidR="001A1467" w:rsidTr="006102EC">
        <w:trPr>
          <w:cantSplit/>
          <w:trHeight w:val="624"/>
          <w:jc w:val="center"/>
        </w:trPr>
        <w:tc>
          <w:tcPr>
            <w:tcW w:w="787" w:type="dxa"/>
            <w:vAlign w:val="center"/>
          </w:tcPr>
          <w:p w:rsidR="001A1467" w:rsidRPr="006102EC" w:rsidRDefault="001A1467" w:rsidP="00095FBF">
            <w:pPr>
              <w:widowControl/>
              <w:jc w:val="center"/>
              <w:rPr>
                <w:rFonts w:ascii="宋体" w:eastAsia="宋体" w:hAnsi="宋体"/>
                <w:color w:val="000000"/>
                <w:sz w:val="24"/>
              </w:rPr>
            </w:pPr>
            <w:r w:rsidRPr="006102EC">
              <w:rPr>
                <w:rFonts w:ascii="宋体" w:eastAsia="宋体" w:hAnsi="宋体" w:hint="eastAsia"/>
                <w:color w:val="000000"/>
                <w:sz w:val="24"/>
              </w:rPr>
              <w:t>103</w:t>
            </w:r>
          </w:p>
        </w:tc>
        <w:tc>
          <w:tcPr>
            <w:tcW w:w="1417" w:type="dxa"/>
            <w:vMerge/>
          </w:tcPr>
          <w:p w:rsidR="001A1467" w:rsidRDefault="001A1467" w:rsidP="00095FBF">
            <w:pPr>
              <w:widowControl/>
              <w:jc w:val="left"/>
              <w:textAlignment w:val="center"/>
              <w:rPr>
                <w:rFonts w:ascii="仿宋" w:eastAsia="仿宋" w:hAnsi="仿宋" w:cs="仿宋"/>
                <w:color w:val="000000"/>
                <w:sz w:val="24"/>
                <w:lang w:bidi="ar"/>
              </w:rPr>
            </w:pPr>
          </w:p>
        </w:tc>
        <w:tc>
          <w:tcPr>
            <w:tcW w:w="2835" w:type="dxa"/>
            <w:vAlign w:val="center"/>
          </w:tcPr>
          <w:p w:rsidR="001A1467" w:rsidRPr="00536CF6" w:rsidRDefault="001A1467" w:rsidP="00095FBF">
            <w:pPr>
              <w:widowControl/>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曲阳县兴达制衣公司</w:t>
            </w:r>
          </w:p>
        </w:tc>
        <w:tc>
          <w:tcPr>
            <w:tcW w:w="1985" w:type="dxa"/>
            <w:vAlign w:val="center"/>
          </w:tcPr>
          <w:p w:rsidR="001A1467" w:rsidRPr="00536CF6" w:rsidRDefault="001A1467" w:rsidP="00095FBF">
            <w:pPr>
              <w:jc w:val="left"/>
              <w:textAlignment w:val="center"/>
              <w:rPr>
                <w:rFonts w:ascii="仿宋" w:eastAsia="仿宋" w:hAnsi="仿宋" w:cs="仿宋"/>
                <w:color w:val="000000"/>
                <w:kern w:val="0"/>
                <w:sz w:val="24"/>
                <w:lang w:bidi="ar"/>
              </w:rPr>
            </w:pPr>
            <w:r w:rsidRPr="00536CF6">
              <w:rPr>
                <w:rFonts w:ascii="仿宋" w:eastAsia="仿宋" w:hAnsi="仿宋" w:cs="仿宋" w:hint="eastAsia"/>
                <w:color w:val="000000"/>
                <w:kern w:val="0"/>
                <w:sz w:val="24"/>
                <w:lang w:bidi="ar"/>
              </w:rPr>
              <w:t>曲阳县</w:t>
            </w:r>
            <w:proofErr w:type="gramStart"/>
            <w:r w:rsidRPr="00536CF6">
              <w:rPr>
                <w:rFonts w:ascii="仿宋" w:eastAsia="仿宋" w:hAnsi="仿宋" w:cs="仿宋" w:hint="eastAsia"/>
                <w:color w:val="000000"/>
                <w:kern w:val="0"/>
                <w:sz w:val="24"/>
                <w:lang w:bidi="ar"/>
              </w:rPr>
              <w:t>嘉禾镇</w:t>
            </w:r>
            <w:proofErr w:type="gramEnd"/>
          </w:p>
        </w:tc>
        <w:tc>
          <w:tcPr>
            <w:tcW w:w="1417"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工商贸</w:t>
            </w:r>
          </w:p>
        </w:tc>
        <w:tc>
          <w:tcPr>
            <w:tcW w:w="1408" w:type="dxa"/>
            <w:vAlign w:val="center"/>
          </w:tcPr>
          <w:p w:rsidR="001A1467" w:rsidRDefault="001A1467" w:rsidP="00095FBF">
            <w:pPr>
              <w:jc w:val="center"/>
              <w:rPr>
                <w:rFonts w:ascii="仿宋" w:eastAsia="仿宋" w:hAnsi="仿宋" w:cs="仿宋"/>
                <w:sz w:val="24"/>
              </w:rPr>
            </w:pPr>
            <w:r>
              <w:rPr>
                <w:rFonts w:ascii="仿宋" w:eastAsia="仿宋" w:hAnsi="仿宋" w:cs="仿宋"/>
                <w:sz w:val="24"/>
              </w:rPr>
              <w:t>一年一次</w:t>
            </w:r>
          </w:p>
        </w:tc>
      </w:tr>
    </w:tbl>
    <w:p w:rsidR="007A7189" w:rsidRDefault="007A7189">
      <w:pPr>
        <w:widowControl/>
        <w:jc w:val="left"/>
        <w:rPr>
          <w:rFonts w:ascii="仿宋" w:eastAsia="仿宋" w:hAnsi="仿宋" w:cs="仿宋"/>
          <w:kern w:val="0"/>
          <w:sz w:val="32"/>
          <w:szCs w:val="32"/>
          <w:lang w:bidi="ar"/>
        </w:rPr>
      </w:pPr>
    </w:p>
    <w:p w:rsidR="007A7189" w:rsidRDefault="007A7189">
      <w:pPr>
        <w:widowControl/>
        <w:ind w:firstLine="480"/>
        <w:jc w:val="left"/>
        <w:rPr>
          <w:rFonts w:ascii="仿宋" w:eastAsia="仿宋" w:hAnsi="仿宋" w:cs="仿宋"/>
          <w:kern w:val="0"/>
          <w:sz w:val="24"/>
          <w:lang w:bidi="ar"/>
        </w:rPr>
        <w:sectPr w:rsidR="007A7189">
          <w:footerReference w:type="default" r:id="rId7"/>
          <w:pgSz w:w="11906" w:h="16838"/>
          <w:pgMar w:top="2098" w:right="1474" w:bottom="1985" w:left="1588" w:header="567" w:footer="1588" w:gutter="0"/>
          <w:pgNumType w:fmt="numberInDash" w:start="1"/>
          <w:cols w:space="425"/>
          <w:docGrid w:type="lines" w:linePitch="312"/>
        </w:sectPr>
      </w:pPr>
    </w:p>
    <w:p w:rsidR="007A7189" w:rsidRPr="006102EC" w:rsidRDefault="00794BB8">
      <w:pPr>
        <w:ind w:firstLine="560"/>
        <w:rPr>
          <w:rFonts w:ascii="仿宋" w:eastAsia="仿宋" w:hAnsi="仿宋"/>
          <w:sz w:val="28"/>
          <w:szCs w:val="28"/>
        </w:rPr>
      </w:pPr>
      <w:r w:rsidRPr="006102EC">
        <w:rPr>
          <w:rFonts w:ascii="仿宋" w:eastAsia="仿宋" w:hAnsi="仿宋"/>
          <w:sz w:val="28"/>
          <w:szCs w:val="28"/>
        </w:rPr>
        <w:lastRenderedPageBreak/>
        <w:t>附件</w:t>
      </w:r>
      <w:r w:rsidR="00B72980" w:rsidRPr="006102EC">
        <w:rPr>
          <w:rFonts w:ascii="仿宋" w:eastAsia="仿宋" w:hAnsi="仿宋"/>
          <w:sz w:val="28"/>
          <w:szCs w:val="28"/>
        </w:rPr>
        <w:t>4</w:t>
      </w:r>
      <w:r w:rsidRPr="006102EC">
        <w:rPr>
          <w:rFonts w:ascii="仿宋" w:eastAsia="仿宋" w:hAnsi="仿宋" w:hint="eastAsia"/>
          <w:sz w:val="28"/>
          <w:szCs w:val="28"/>
        </w:rPr>
        <w:t>：</w:t>
      </w:r>
    </w:p>
    <w:p w:rsidR="007A7189" w:rsidRDefault="00794BB8">
      <w:pPr>
        <w:spacing w:line="520" w:lineRule="exact"/>
        <w:ind w:firstLine="880"/>
        <w:jc w:val="center"/>
      </w:pPr>
      <w:r>
        <w:rPr>
          <w:rFonts w:ascii="方正小标宋简体" w:eastAsia="方正小标宋简体" w:hAnsi="方正小标宋简体" w:cs="方正小标宋简体" w:hint="eastAsia"/>
          <w:kern w:val="0"/>
          <w:sz w:val="44"/>
          <w:szCs w:val="44"/>
          <w:lang w:bidi="ar"/>
        </w:rPr>
        <w:t>2024年度监督检查时间及任务分配表</w:t>
      </w:r>
    </w:p>
    <w:tbl>
      <w:tblPr>
        <w:tblW w:w="131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871"/>
        <w:gridCol w:w="1276"/>
        <w:gridCol w:w="1276"/>
        <w:gridCol w:w="1275"/>
        <w:gridCol w:w="1276"/>
        <w:gridCol w:w="1276"/>
        <w:gridCol w:w="1276"/>
        <w:gridCol w:w="1275"/>
        <w:gridCol w:w="1276"/>
        <w:gridCol w:w="1078"/>
      </w:tblGrid>
      <w:tr w:rsidR="007A7189" w:rsidTr="00623BE6">
        <w:trPr>
          <w:trHeight w:val="498"/>
        </w:trPr>
        <w:tc>
          <w:tcPr>
            <w:tcW w:w="1871"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A7189" w:rsidRDefault="00794BB8" w:rsidP="000E04F6">
            <w:pPr>
              <w:spacing w:line="32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单位</w:t>
            </w:r>
          </w:p>
        </w:tc>
        <w:tc>
          <w:tcPr>
            <w:tcW w:w="2552"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A7189" w:rsidRDefault="00794BB8" w:rsidP="000E04F6">
            <w:pPr>
              <w:widowControl/>
              <w:spacing w:line="32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第一季度</w:t>
            </w:r>
          </w:p>
        </w:tc>
        <w:tc>
          <w:tcPr>
            <w:tcW w:w="2551"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A7189" w:rsidRDefault="00794BB8" w:rsidP="000E04F6">
            <w:pPr>
              <w:widowControl/>
              <w:spacing w:line="32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第二季度</w:t>
            </w:r>
          </w:p>
        </w:tc>
        <w:tc>
          <w:tcPr>
            <w:tcW w:w="2552"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A7189" w:rsidRDefault="00794BB8" w:rsidP="000E04F6">
            <w:pPr>
              <w:widowControl/>
              <w:spacing w:line="32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第三季度</w:t>
            </w:r>
          </w:p>
        </w:tc>
        <w:tc>
          <w:tcPr>
            <w:tcW w:w="2551"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A7189" w:rsidRDefault="00794BB8" w:rsidP="000E04F6">
            <w:pPr>
              <w:widowControl/>
              <w:spacing w:line="32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第四季度</w:t>
            </w:r>
          </w:p>
        </w:tc>
        <w:tc>
          <w:tcPr>
            <w:tcW w:w="1078"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A7189" w:rsidRDefault="00794BB8" w:rsidP="000E04F6">
            <w:pPr>
              <w:spacing w:line="32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小计</w:t>
            </w:r>
          </w:p>
        </w:tc>
      </w:tr>
      <w:tr w:rsidR="006102EC" w:rsidTr="00623BE6">
        <w:trPr>
          <w:trHeight w:val="1129"/>
        </w:trPr>
        <w:tc>
          <w:tcPr>
            <w:tcW w:w="1871" w:type="dxa"/>
            <w:vMerge/>
            <w:tcBorders>
              <w:top w:val="single" w:sz="8" w:space="0" w:color="auto"/>
              <w:left w:val="single" w:sz="8" w:space="0" w:color="auto"/>
              <w:bottom w:val="single" w:sz="8" w:space="0" w:color="auto"/>
              <w:right w:val="single" w:sz="8" w:space="0" w:color="auto"/>
            </w:tcBorders>
            <w:vAlign w:val="center"/>
          </w:tcPr>
          <w:p w:rsidR="006102EC" w:rsidRDefault="006102EC" w:rsidP="000E04F6">
            <w:pPr>
              <w:widowControl/>
              <w:jc w:val="left"/>
              <w:rPr>
                <w:rFonts w:ascii="仿宋_GB2312" w:eastAsia="仿宋_GB2312" w:hAnsi="仿宋_GB2312" w:cs="仿宋_GB2312"/>
                <w:kern w:val="0"/>
                <w:sz w:val="28"/>
                <w:szCs w:val="28"/>
                <w:lang w:bidi="ar"/>
              </w:rPr>
            </w:pP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6102EC" w:rsidRDefault="006102EC" w:rsidP="000E04F6">
            <w:pPr>
              <w:spacing w:line="32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重点检查企业（家）</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6102EC" w:rsidRDefault="006102EC" w:rsidP="000E04F6">
            <w:pPr>
              <w:spacing w:line="32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一般检查企业（家）</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6102EC" w:rsidRDefault="006102EC" w:rsidP="000E04F6">
            <w:pPr>
              <w:spacing w:line="32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重点检查企业（家）</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6102EC" w:rsidRDefault="006102EC" w:rsidP="000E04F6">
            <w:pPr>
              <w:spacing w:line="32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一般检查企业（家）</w:t>
            </w:r>
          </w:p>
        </w:tc>
        <w:tc>
          <w:tcPr>
            <w:tcW w:w="127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6102EC" w:rsidRDefault="006102EC" w:rsidP="000E04F6">
            <w:pPr>
              <w:spacing w:line="32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重点检查企业（家）</w:t>
            </w:r>
          </w:p>
        </w:tc>
        <w:tc>
          <w:tcPr>
            <w:tcW w:w="127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6102EC" w:rsidRDefault="006102EC" w:rsidP="000E04F6">
            <w:pPr>
              <w:spacing w:line="32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一般检查企业（家）</w:t>
            </w:r>
          </w:p>
        </w:tc>
        <w:tc>
          <w:tcPr>
            <w:tcW w:w="127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6102EC" w:rsidRDefault="006102EC" w:rsidP="000E04F6">
            <w:pPr>
              <w:spacing w:line="32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重点检查企业（家）</w:t>
            </w:r>
          </w:p>
        </w:tc>
        <w:tc>
          <w:tcPr>
            <w:tcW w:w="127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6102EC" w:rsidRDefault="006102EC" w:rsidP="000E04F6">
            <w:pPr>
              <w:spacing w:line="32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一般检查企业（家）</w:t>
            </w:r>
          </w:p>
        </w:tc>
        <w:tc>
          <w:tcPr>
            <w:tcW w:w="1078" w:type="dxa"/>
            <w:vMerge/>
            <w:tcBorders>
              <w:top w:val="single" w:sz="8" w:space="0" w:color="auto"/>
              <w:left w:val="nil"/>
              <w:bottom w:val="single" w:sz="8" w:space="0" w:color="auto"/>
              <w:right w:val="single" w:sz="8" w:space="0" w:color="auto"/>
            </w:tcBorders>
            <w:vAlign w:val="center"/>
          </w:tcPr>
          <w:p w:rsidR="006102EC" w:rsidRDefault="006102EC" w:rsidP="000E04F6">
            <w:pPr>
              <w:widowControl/>
              <w:jc w:val="left"/>
              <w:rPr>
                <w:rFonts w:ascii="仿宋_GB2312" w:eastAsia="仿宋_GB2312" w:hAnsi="仿宋_GB2312" w:cs="仿宋_GB2312"/>
                <w:kern w:val="0"/>
                <w:sz w:val="28"/>
                <w:szCs w:val="28"/>
                <w:lang w:bidi="ar"/>
              </w:rPr>
            </w:pPr>
          </w:p>
        </w:tc>
      </w:tr>
      <w:tr w:rsidR="00DC42AF" w:rsidTr="00DC42AF">
        <w:trPr>
          <w:trHeight w:val="624"/>
        </w:trPr>
        <w:tc>
          <w:tcPr>
            <w:tcW w:w="187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C42AF" w:rsidRDefault="00DC42AF" w:rsidP="00DC42AF">
            <w:pPr>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执法一股</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10</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5</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11</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5</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10</w:t>
            </w:r>
          </w:p>
        </w:tc>
        <w:tc>
          <w:tcPr>
            <w:tcW w:w="1276" w:type="dxa"/>
            <w:tcBorders>
              <w:top w:val="nil"/>
              <w:left w:val="nil"/>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4</w:t>
            </w:r>
          </w:p>
        </w:tc>
        <w:tc>
          <w:tcPr>
            <w:tcW w:w="1078"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45</w:t>
            </w:r>
          </w:p>
        </w:tc>
      </w:tr>
      <w:tr w:rsidR="00DC42AF" w:rsidTr="00DC42AF">
        <w:trPr>
          <w:trHeight w:val="624"/>
        </w:trPr>
        <w:tc>
          <w:tcPr>
            <w:tcW w:w="187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C42AF" w:rsidRDefault="00DC42AF" w:rsidP="00DC42AF">
            <w:pPr>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执法</w:t>
            </w:r>
            <w:r>
              <w:rPr>
                <w:rFonts w:ascii="仿宋_GB2312" w:eastAsia="仿宋_GB2312" w:hAnsi="仿宋_GB2312" w:cs="仿宋_GB2312" w:hint="eastAsia"/>
                <w:kern w:val="0"/>
                <w:sz w:val="28"/>
                <w:szCs w:val="28"/>
                <w:lang w:bidi="ar"/>
              </w:rPr>
              <w:t>二</w:t>
            </w:r>
            <w:r>
              <w:rPr>
                <w:rFonts w:ascii="仿宋_GB2312" w:eastAsia="仿宋_GB2312" w:hAnsi="仿宋_GB2312" w:cs="仿宋_GB2312"/>
                <w:kern w:val="0"/>
                <w:sz w:val="28"/>
                <w:szCs w:val="28"/>
                <w:lang w:bidi="ar"/>
              </w:rPr>
              <w:t>股</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9</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8</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10</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9</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7</w:t>
            </w:r>
          </w:p>
        </w:tc>
        <w:tc>
          <w:tcPr>
            <w:tcW w:w="1276" w:type="dxa"/>
            <w:tcBorders>
              <w:left w:val="nil"/>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8</w:t>
            </w:r>
          </w:p>
        </w:tc>
        <w:tc>
          <w:tcPr>
            <w:tcW w:w="1078"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51</w:t>
            </w:r>
          </w:p>
        </w:tc>
      </w:tr>
      <w:tr w:rsidR="00DC42AF" w:rsidTr="00DC42AF">
        <w:trPr>
          <w:trHeight w:val="624"/>
        </w:trPr>
        <w:tc>
          <w:tcPr>
            <w:tcW w:w="187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C42AF" w:rsidRDefault="00DC42AF" w:rsidP="00DC42AF">
            <w:pPr>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执法</w:t>
            </w:r>
            <w:r>
              <w:rPr>
                <w:rFonts w:ascii="仿宋_GB2312" w:eastAsia="仿宋_GB2312" w:hAnsi="仿宋_GB2312" w:cs="仿宋_GB2312" w:hint="eastAsia"/>
                <w:kern w:val="0"/>
                <w:sz w:val="28"/>
                <w:szCs w:val="28"/>
                <w:lang w:bidi="ar"/>
              </w:rPr>
              <w:t>三</w:t>
            </w:r>
            <w:r>
              <w:rPr>
                <w:rFonts w:ascii="仿宋_GB2312" w:eastAsia="仿宋_GB2312" w:hAnsi="仿宋_GB2312" w:cs="仿宋_GB2312"/>
                <w:kern w:val="0"/>
                <w:sz w:val="28"/>
                <w:szCs w:val="28"/>
                <w:lang w:bidi="ar"/>
              </w:rPr>
              <w:t>股</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9</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6</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8</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5</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7</w:t>
            </w:r>
          </w:p>
        </w:tc>
        <w:tc>
          <w:tcPr>
            <w:tcW w:w="1276" w:type="dxa"/>
            <w:tcBorders>
              <w:left w:val="nil"/>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5</w:t>
            </w:r>
          </w:p>
        </w:tc>
        <w:tc>
          <w:tcPr>
            <w:tcW w:w="1078"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40</w:t>
            </w:r>
          </w:p>
        </w:tc>
      </w:tr>
      <w:tr w:rsidR="00DC42AF" w:rsidTr="00DC42AF">
        <w:trPr>
          <w:trHeight w:val="624"/>
        </w:trPr>
        <w:tc>
          <w:tcPr>
            <w:tcW w:w="187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C42AF" w:rsidRDefault="00DC42AF" w:rsidP="00DC42AF">
            <w:pPr>
              <w:spacing w:line="360" w:lineRule="exact"/>
              <w:jc w:val="center"/>
              <w:rPr>
                <w:rFonts w:ascii="仿宋_GB2312" w:eastAsia="仿宋_GB2312" w:hAnsi="仿宋_GB2312" w:cs="仿宋_GB2312"/>
                <w:sz w:val="28"/>
                <w:szCs w:val="28"/>
              </w:rPr>
            </w:pPr>
            <w:r>
              <w:rPr>
                <w:rFonts w:ascii="仿宋_GB2312" w:eastAsia="仿宋_GB2312" w:hAnsi="仿宋_GB2312" w:cs="仿宋_GB2312"/>
                <w:kern w:val="0"/>
                <w:sz w:val="28"/>
                <w:szCs w:val="28"/>
                <w:lang w:bidi="ar"/>
              </w:rPr>
              <w:t>执法</w:t>
            </w:r>
            <w:r>
              <w:rPr>
                <w:rFonts w:ascii="仿宋_GB2312" w:eastAsia="仿宋_GB2312" w:hAnsi="仿宋_GB2312" w:cs="仿宋_GB2312" w:hint="eastAsia"/>
                <w:kern w:val="0"/>
                <w:sz w:val="28"/>
                <w:szCs w:val="28"/>
                <w:lang w:bidi="ar"/>
              </w:rPr>
              <w:t>四</w:t>
            </w:r>
            <w:r>
              <w:rPr>
                <w:rFonts w:ascii="仿宋_GB2312" w:eastAsia="仿宋_GB2312" w:hAnsi="仿宋_GB2312" w:cs="仿宋_GB2312"/>
                <w:kern w:val="0"/>
                <w:sz w:val="28"/>
                <w:szCs w:val="28"/>
                <w:lang w:bidi="ar"/>
              </w:rPr>
              <w:t>股</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30</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3</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30</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3</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0070BC" w:rsidP="00DC42AF">
            <w:pPr>
              <w:jc w:val="center"/>
              <w:rPr>
                <w:rFonts w:ascii="Times New Roman" w:eastAsiaTheme="majorEastAsia" w:hAnsi="Times New Roman" w:cs="Times New Roman"/>
                <w:sz w:val="24"/>
              </w:rPr>
            </w:pPr>
            <w:r>
              <w:rPr>
                <w:rFonts w:ascii="Times New Roman" w:eastAsiaTheme="majorEastAsia" w:hAnsi="Times New Roman" w:cs="Times New Roman"/>
                <w:sz w:val="24"/>
              </w:rPr>
              <w:t>30</w:t>
            </w:r>
          </w:p>
        </w:tc>
        <w:tc>
          <w:tcPr>
            <w:tcW w:w="1276" w:type="dxa"/>
            <w:tcBorders>
              <w:left w:val="nil"/>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3</w:t>
            </w:r>
          </w:p>
        </w:tc>
        <w:tc>
          <w:tcPr>
            <w:tcW w:w="1078"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0070BC" w:rsidP="00DC42AF">
            <w:pPr>
              <w:jc w:val="center"/>
              <w:rPr>
                <w:rFonts w:ascii="Times New Roman" w:eastAsiaTheme="majorEastAsia" w:hAnsi="Times New Roman" w:cs="Times New Roman"/>
                <w:sz w:val="24"/>
              </w:rPr>
            </w:pPr>
            <w:r>
              <w:rPr>
                <w:rFonts w:ascii="Times New Roman" w:eastAsiaTheme="majorEastAsia" w:hAnsi="Times New Roman" w:cs="Times New Roman"/>
                <w:sz w:val="24"/>
              </w:rPr>
              <w:t>99</w:t>
            </w:r>
          </w:p>
        </w:tc>
      </w:tr>
      <w:tr w:rsidR="00DC42AF" w:rsidTr="00DC42AF">
        <w:trPr>
          <w:trHeight w:val="624"/>
        </w:trPr>
        <w:tc>
          <w:tcPr>
            <w:tcW w:w="187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C42AF" w:rsidRDefault="00DC42AF" w:rsidP="00DC42AF">
            <w:pPr>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执法五股</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12</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5</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11</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5</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10</w:t>
            </w:r>
          </w:p>
        </w:tc>
        <w:tc>
          <w:tcPr>
            <w:tcW w:w="1276" w:type="dxa"/>
            <w:tcBorders>
              <w:left w:val="nil"/>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5</w:t>
            </w:r>
          </w:p>
        </w:tc>
        <w:tc>
          <w:tcPr>
            <w:tcW w:w="1078"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48</w:t>
            </w:r>
          </w:p>
        </w:tc>
      </w:tr>
      <w:tr w:rsidR="00DC42AF" w:rsidTr="00DC42AF">
        <w:trPr>
          <w:trHeight w:val="624"/>
        </w:trPr>
        <w:tc>
          <w:tcPr>
            <w:tcW w:w="187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C42AF" w:rsidRDefault="00DC42AF" w:rsidP="00DC42AF">
            <w:pPr>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执法六股</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B60D54">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1</w:t>
            </w:r>
            <w:r w:rsidR="00B60D54">
              <w:rPr>
                <w:rFonts w:ascii="Times New Roman" w:eastAsiaTheme="majorEastAsia" w:hAnsi="Times New Roman" w:cs="Times New Roman"/>
                <w:sz w:val="24"/>
              </w:rPr>
              <w:t>0</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3</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11</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3</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11</w:t>
            </w:r>
          </w:p>
        </w:tc>
        <w:tc>
          <w:tcPr>
            <w:tcW w:w="1276" w:type="dxa"/>
            <w:tcBorders>
              <w:left w:val="nil"/>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2</w:t>
            </w:r>
          </w:p>
        </w:tc>
        <w:tc>
          <w:tcPr>
            <w:tcW w:w="1078"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B60D54" w:rsidP="00DC42AF">
            <w:pPr>
              <w:jc w:val="center"/>
              <w:rPr>
                <w:rFonts w:ascii="Times New Roman" w:eastAsiaTheme="majorEastAsia" w:hAnsi="Times New Roman" w:cs="Times New Roman"/>
                <w:sz w:val="24"/>
              </w:rPr>
            </w:pPr>
            <w:r>
              <w:rPr>
                <w:rFonts w:ascii="Times New Roman" w:eastAsiaTheme="majorEastAsia" w:hAnsi="Times New Roman" w:cs="Times New Roman"/>
                <w:sz w:val="24"/>
              </w:rPr>
              <w:t>40</w:t>
            </w:r>
          </w:p>
        </w:tc>
      </w:tr>
      <w:tr w:rsidR="00DC42AF" w:rsidTr="00DC42AF">
        <w:trPr>
          <w:trHeight w:val="624"/>
        </w:trPr>
        <w:tc>
          <w:tcPr>
            <w:tcW w:w="187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C42AF" w:rsidRDefault="00DC42AF" w:rsidP="00DC42AF">
            <w:pPr>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kern w:val="0"/>
                <w:sz w:val="28"/>
                <w:szCs w:val="28"/>
                <w:lang w:bidi="ar"/>
              </w:rPr>
              <w:t>执法七股</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8</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6</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7</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5</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7</w:t>
            </w:r>
          </w:p>
        </w:tc>
        <w:tc>
          <w:tcPr>
            <w:tcW w:w="1276" w:type="dxa"/>
            <w:tcBorders>
              <w:left w:val="nil"/>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5</w:t>
            </w:r>
          </w:p>
        </w:tc>
        <w:tc>
          <w:tcPr>
            <w:tcW w:w="1078"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38</w:t>
            </w:r>
          </w:p>
        </w:tc>
      </w:tr>
      <w:tr w:rsidR="00DC42AF" w:rsidTr="00DC42AF">
        <w:trPr>
          <w:trHeight w:val="624"/>
        </w:trPr>
        <w:tc>
          <w:tcPr>
            <w:tcW w:w="187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C42AF" w:rsidRDefault="00DC42AF" w:rsidP="00DC42AF">
            <w:pPr>
              <w:spacing w:line="360" w:lineRule="exact"/>
              <w:jc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合计</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Default="00DC42AF" w:rsidP="00DC42AF">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0</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B60D54" w:rsidP="00DC42AF">
            <w:pPr>
              <w:jc w:val="center"/>
              <w:rPr>
                <w:rFonts w:ascii="Times New Roman" w:eastAsiaTheme="majorEastAsia" w:hAnsi="Times New Roman" w:cs="Times New Roman"/>
                <w:sz w:val="24"/>
              </w:rPr>
            </w:pPr>
            <w:r>
              <w:rPr>
                <w:rFonts w:ascii="Times New Roman" w:eastAsiaTheme="majorEastAsia" w:hAnsi="Times New Roman" w:cs="Times New Roman"/>
                <w:sz w:val="24"/>
              </w:rPr>
              <w:t>88</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36</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88</w:t>
            </w:r>
          </w:p>
        </w:tc>
        <w:tc>
          <w:tcPr>
            <w:tcW w:w="1276"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35</w:t>
            </w:r>
          </w:p>
        </w:tc>
        <w:tc>
          <w:tcPr>
            <w:tcW w:w="1275"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0070BC" w:rsidP="00DC42AF">
            <w:pPr>
              <w:jc w:val="center"/>
              <w:rPr>
                <w:rFonts w:ascii="Times New Roman" w:eastAsiaTheme="majorEastAsia" w:hAnsi="Times New Roman" w:cs="Times New Roman"/>
                <w:sz w:val="24"/>
              </w:rPr>
            </w:pPr>
            <w:r>
              <w:rPr>
                <w:rFonts w:ascii="Times New Roman" w:eastAsiaTheme="majorEastAsia" w:hAnsi="Times New Roman" w:cs="Times New Roman"/>
                <w:sz w:val="24"/>
              </w:rPr>
              <w:t>82</w:t>
            </w:r>
          </w:p>
        </w:tc>
        <w:tc>
          <w:tcPr>
            <w:tcW w:w="1276" w:type="dxa"/>
            <w:tcBorders>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DC42AF">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32</w:t>
            </w:r>
          </w:p>
        </w:tc>
        <w:tc>
          <w:tcPr>
            <w:tcW w:w="1078" w:type="dxa"/>
            <w:tcBorders>
              <w:top w:val="nil"/>
              <w:left w:val="nil"/>
              <w:bottom w:val="single" w:sz="8" w:space="0" w:color="auto"/>
              <w:right w:val="single" w:sz="8" w:space="0" w:color="auto"/>
            </w:tcBorders>
            <w:tcMar>
              <w:top w:w="0" w:type="dxa"/>
              <w:left w:w="28" w:type="dxa"/>
              <w:bottom w:w="0" w:type="dxa"/>
              <w:right w:w="28" w:type="dxa"/>
            </w:tcMar>
            <w:vAlign w:val="center"/>
          </w:tcPr>
          <w:p w:rsidR="00DC42AF" w:rsidRPr="00DC42AF" w:rsidRDefault="00DC42AF" w:rsidP="00B60D54">
            <w:pPr>
              <w:jc w:val="center"/>
              <w:rPr>
                <w:rFonts w:ascii="Times New Roman" w:eastAsiaTheme="majorEastAsia" w:hAnsi="Times New Roman" w:cs="Times New Roman"/>
                <w:sz w:val="24"/>
              </w:rPr>
            </w:pPr>
            <w:r w:rsidRPr="00DC42AF">
              <w:rPr>
                <w:rFonts w:ascii="Times New Roman" w:eastAsiaTheme="majorEastAsia" w:hAnsi="Times New Roman" w:cs="Times New Roman"/>
                <w:sz w:val="24"/>
              </w:rPr>
              <w:t>3</w:t>
            </w:r>
            <w:r w:rsidR="000070BC">
              <w:rPr>
                <w:rFonts w:ascii="Times New Roman" w:eastAsiaTheme="majorEastAsia" w:hAnsi="Times New Roman" w:cs="Times New Roman"/>
                <w:sz w:val="24"/>
              </w:rPr>
              <w:t>6</w:t>
            </w:r>
            <w:r w:rsidR="00B60D54">
              <w:rPr>
                <w:rFonts w:ascii="Times New Roman" w:eastAsiaTheme="majorEastAsia" w:hAnsi="Times New Roman" w:cs="Times New Roman"/>
                <w:sz w:val="24"/>
              </w:rPr>
              <w:t>1</w:t>
            </w:r>
          </w:p>
        </w:tc>
      </w:tr>
    </w:tbl>
    <w:p w:rsidR="007A7189" w:rsidRDefault="007A7189">
      <w:pPr>
        <w:spacing w:line="14" w:lineRule="atLeast"/>
        <w:ind w:firstLine="640"/>
        <w:jc w:val="left"/>
        <w:rPr>
          <w:rFonts w:ascii="宋体" w:eastAsia="宋体" w:hAnsi="宋体" w:cs="宋体"/>
          <w:kern w:val="0"/>
          <w:szCs w:val="21"/>
          <w:lang w:bidi="ar"/>
        </w:rPr>
        <w:sectPr w:rsidR="007A7189">
          <w:pgSz w:w="16838" w:h="11906" w:orient="landscape"/>
          <w:pgMar w:top="1588" w:right="2098" w:bottom="1474" w:left="1985" w:header="851" w:footer="992" w:gutter="0"/>
          <w:pgNumType w:fmt="numberInDash"/>
          <w:cols w:space="720"/>
          <w:docGrid w:type="lines" w:linePitch="319"/>
        </w:sectPr>
      </w:pPr>
    </w:p>
    <w:tbl>
      <w:tblPr>
        <w:tblStyle w:val="a7"/>
        <w:tblpPr w:leftFromText="180" w:rightFromText="180" w:vertAnchor="text" w:horzAnchor="margin" w:tblpX="108" w:tblpY="11741"/>
        <w:tblW w:w="882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293"/>
      </w:tblGrid>
      <w:tr w:rsidR="007A7189">
        <w:tc>
          <w:tcPr>
            <w:tcW w:w="4530" w:type="dxa"/>
          </w:tcPr>
          <w:p w:rsidR="007A7189" w:rsidRDefault="00794BB8">
            <w:pPr>
              <w:widowControl/>
              <w:ind w:firstLine="560"/>
              <w:jc w:val="left"/>
              <w:rPr>
                <w:rFonts w:ascii="仿宋" w:eastAsia="仿宋" w:hAnsi="仿宋" w:cs="宋体"/>
                <w:kern w:val="0"/>
                <w:sz w:val="28"/>
                <w:szCs w:val="28"/>
                <w:lang w:bidi="ar"/>
              </w:rPr>
            </w:pPr>
            <w:r>
              <w:rPr>
                <w:rFonts w:ascii="仿宋" w:eastAsia="仿宋" w:hAnsi="仿宋" w:cs="宋体" w:hint="eastAsia"/>
                <w:kern w:val="0"/>
                <w:sz w:val="28"/>
                <w:szCs w:val="28"/>
                <w:lang w:bidi="ar"/>
              </w:rPr>
              <w:lastRenderedPageBreak/>
              <w:t>曲阳县应急管理局</w:t>
            </w:r>
          </w:p>
        </w:tc>
        <w:tc>
          <w:tcPr>
            <w:tcW w:w="4293" w:type="dxa"/>
          </w:tcPr>
          <w:p w:rsidR="007A7189" w:rsidRDefault="00794BB8" w:rsidP="00D3009B">
            <w:pPr>
              <w:widowControl/>
              <w:ind w:firstLine="560"/>
              <w:jc w:val="right"/>
              <w:rPr>
                <w:rFonts w:ascii="仿宋" w:eastAsia="仿宋" w:hAnsi="仿宋" w:cs="宋体"/>
                <w:kern w:val="0"/>
                <w:sz w:val="28"/>
                <w:szCs w:val="28"/>
                <w:lang w:bidi="ar"/>
              </w:rPr>
            </w:pPr>
            <w:r>
              <w:rPr>
                <w:rFonts w:ascii="仿宋" w:eastAsia="仿宋" w:hAnsi="仿宋" w:cs="宋体" w:hint="eastAsia"/>
                <w:kern w:val="0"/>
                <w:sz w:val="28"/>
                <w:szCs w:val="28"/>
                <w:lang w:bidi="ar"/>
              </w:rPr>
              <w:t>2024年</w:t>
            </w:r>
            <w:r>
              <w:rPr>
                <w:rFonts w:ascii="仿宋" w:eastAsia="仿宋" w:hAnsi="仿宋" w:cs="宋体"/>
                <w:kern w:val="0"/>
                <w:sz w:val="28"/>
                <w:szCs w:val="28"/>
                <w:lang w:bidi="ar"/>
              </w:rPr>
              <w:t>3</w:t>
            </w:r>
            <w:r>
              <w:rPr>
                <w:rFonts w:ascii="仿宋" w:eastAsia="仿宋" w:hAnsi="仿宋" w:cs="宋体" w:hint="eastAsia"/>
                <w:kern w:val="0"/>
                <w:sz w:val="28"/>
                <w:szCs w:val="28"/>
                <w:lang w:bidi="ar"/>
              </w:rPr>
              <w:t>月</w:t>
            </w:r>
            <w:r w:rsidR="00D3009B">
              <w:rPr>
                <w:rFonts w:ascii="仿宋" w:eastAsia="仿宋" w:hAnsi="仿宋" w:cs="宋体"/>
                <w:kern w:val="0"/>
                <w:sz w:val="28"/>
                <w:szCs w:val="28"/>
                <w:lang w:bidi="ar"/>
              </w:rPr>
              <w:t>28</w:t>
            </w:r>
            <w:r>
              <w:rPr>
                <w:rFonts w:ascii="仿宋" w:eastAsia="仿宋" w:hAnsi="仿宋" w:cs="宋体" w:hint="eastAsia"/>
                <w:kern w:val="0"/>
                <w:sz w:val="28"/>
                <w:szCs w:val="28"/>
                <w:lang w:bidi="ar"/>
              </w:rPr>
              <w:t>日印发</w:t>
            </w:r>
          </w:p>
        </w:tc>
      </w:tr>
    </w:tbl>
    <w:p w:rsidR="007A7189" w:rsidRDefault="007A7189">
      <w:pPr>
        <w:widowControl/>
        <w:ind w:firstLine="480"/>
        <w:jc w:val="left"/>
        <w:rPr>
          <w:rFonts w:ascii="仿宋" w:eastAsia="仿宋" w:hAnsi="仿宋" w:cs="仿宋"/>
          <w:kern w:val="0"/>
          <w:sz w:val="24"/>
          <w:lang w:bidi="ar"/>
        </w:rPr>
      </w:pPr>
    </w:p>
    <w:sectPr w:rsidR="007A7189">
      <w:pgSz w:w="11906" w:h="16838"/>
      <w:pgMar w:top="2098" w:right="1474" w:bottom="1985" w:left="1588" w:header="567" w:footer="1588"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D7D" w:rsidRDefault="00A94D7D">
      <w:pPr>
        <w:ind w:firstLine="640"/>
      </w:pPr>
      <w:r>
        <w:separator/>
      </w:r>
    </w:p>
    <w:p w:rsidR="00A94D7D" w:rsidRDefault="00A94D7D">
      <w:pPr>
        <w:ind w:firstLine="640"/>
      </w:pPr>
    </w:p>
    <w:p w:rsidR="00A94D7D" w:rsidRDefault="00A94D7D" w:rsidP="004C48CA">
      <w:pPr>
        <w:ind w:firstLine="640"/>
      </w:pPr>
    </w:p>
    <w:p w:rsidR="00A94D7D" w:rsidRDefault="00A94D7D" w:rsidP="004C48CA">
      <w:pPr>
        <w:ind w:firstLine="640"/>
      </w:pPr>
    </w:p>
    <w:p w:rsidR="00A94D7D" w:rsidRDefault="00A94D7D" w:rsidP="00C4431F">
      <w:pPr>
        <w:ind w:firstLine="640"/>
      </w:pPr>
    </w:p>
    <w:p w:rsidR="00A94D7D" w:rsidRDefault="00A94D7D">
      <w:pPr>
        <w:ind w:firstLine="640"/>
      </w:pPr>
    </w:p>
    <w:p w:rsidR="00A94D7D" w:rsidRDefault="00A94D7D" w:rsidP="006102EC">
      <w:pPr>
        <w:ind w:firstLine="640"/>
      </w:pPr>
    </w:p>
    <w:p w:rsidR="00A94D7D" w:rsidRDefault="00A94D7D" w:rsidP="006102EC">
      <w:pPr>
        <w:ind w:firstLine="640"/>
      </w:pPr>
    </w:p>
    <w:p w:rsidR="00A94D7D" w:rsidRDefault="00A94D7D" w:rsidP="00854B76">
      <w:pPr>
        <w:ind w:firstLine="640"/>
      </w:pPr>
    </w:p>
    <w:p w:rsidR="00A94D7D" w:rsidRDefault="00A94D7D"/>
    <w:p w:rsidR="00A94D7D" w:rsidRDefault="00A94D7D" w:rsidP="007B5115"/>
  </w:endnote>
  <w:endnote w:type="continuationSeparator" w:id="0">
    <w:p w:rsidR="00A94D7D" w:rsidRDefault="00A94D7D">
      <w:pPr>
        <w:ind w:firstLine="640"/>
      </w:pPr>
      <w:r>
        <w:continuationSeparator/>
      </w:r>
    </w:p>
    <w:p w:rsidR="00A94D7D" w:rsidRDefault="00A94D7D">
      <w:pPr>
        <w:ind w:firstLine="640"/>
      </w:pPr>
    </w:p>
    <w:p w:rsidR="00A94D7D" w:rsidRDefault="00A94D7D" w:rsidP="004C48CA">
      <w:pPr>
        <w:ind w:firstLine="640"/>
      </w:pPr>
    </w:p>
    <w:p w:rsidR="00A94D7D" w:rsidRDefault="00A94D7D" w:rsidP="004C48CA">
      <w:pPr>
        <w:ind w:firstLine="640"/>
      </w:pPr>
    </w:p>
    <w:p w:rsidR="00A94D7D" w:rsidRDefault="00A94D7D" w:rsidP="00C4431F">
      <w:pPr>
        <w:ind w:firstLine="640"/>
      </w:pPr>
    </w:p>
    <w:p w:rsidR="00A94D7D" w:rsidRDefault="00A94D7D">
      <w:pPr>
        <w:ind w:firstLine="640"/>
      </w:pPr>
    </w:p>
    <w:p w:rsidR="00A94D7D" w:rsidRDefault="00A94D7D" w:rsidP="006102EC">
      <w:pPr>
        <w:ind w:firstLine="640"/>
      </w:pPr>
    </w:p>
    <w:p w:rsidR="00A94D7D" w:rsidRDefault="00A94D7D" w:rsidP="006102EC">
      <w:pPr>
        <w:ind w:firstLine="640"/>
      </w:pPr>
    </w:p>
    <w:p w:rsidR="00A94D7D" w:rsidRDefault="00A94D7D" w:rsidP="00854B76">
      <w:pPr>
        <w:ind w:firstLine="640"/>
      </w:pPr>
    </w:p>
    <w:p w:rsidR="00A94D7D" w:rsidRDefault="00A94D7D"/>
    <w:p w:rsidR="00A94D7D" w:rsidRDefault="00A94D7D" w:rsidP="007B5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500311"/>
    </w:sdtPr>
    <w:sdtContent>
      <w:p w:rsidR="00405E81" w:rsidRDefault="00405E81">
        <w:pPr>
          <w:pStyle w:val="a4"/>
          <w:jc w:val="right"/>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9C194D" w:rsidRPr="009C194D">
          <w:rPr>
            <w:rFonts w:asciiTheme="minorEastAsia" w:hAnsiTheme="minorEastAsia"/>
            <w:noProof/>
            <w:sz w:val="28"/>
            <w:szCs w:val="28"/>
            <w:lang w:val="zh-CN"/>
          </w:rPr>
          <w:t>-</w:t>
        </w:r>
        <w:r w:rsidR="009C194D">
          <w:rPr>
            <w:rFonts w:asciiTheme="minorEastAsia" w:hAnsiTheme="minorEastAsia"/>
            <w:noProof/>
            <w:sz w:val="28"/>
            <w:szCs w:val="28"/>
          </w:rPr>
          <w:t xml:space="preserve"> 21 -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D7D" w:rsidRDefault="00A94D7D">
      <w:pPr>
        <w:ind w:firstLine="640"/>
      </w:pPr>
      <w:r>
        <w:separator/>
      </w:r>
    </w:p>
    <w:p w:rsidR="00A94D7D" w:rsidRDefault="00A94D7D">
      <w:pPr>
        <w:ind w:firstLine="640"/>
      </w:pPr>
    </w:p>
    <w:p w:rsidR="00A94D7D" w:rsidRDefault="00A94D7D" w:rsidP="004C48CA">
      <w:pPr>
        <w:ind w:firstLine="640"/>
      </w:pPr>
    </w:p>
    <w:p w:rsidR="00A94D7D" w:rsidRDefault="00A94D7D" w:rsidP="004C48CA">
      <w:pPr>
        <w:ind w:firstLine="640"/>
      </w:pPr>
    </w:p>
    <w:p w:rsidR="00A94D7D" w:rsidRDefault="00A94D7D" w:rsidP="00C4431F">
      <w:pPr>
        <w:ind w:firstLine="640"/>
      </w:pPr>
    </w:p>
    <w:p w:rsidR="00A94D7D" w:rsidRDefault="00A94D7D">
      <w:pPr>
        <w:ind w:firstLine="640"/>
      </w:pPr>
    </w:p>
    <w:p w:rsidR="00A94D7D" w:rsidRDefault="00A94D7D" w:rsidP="006102EC">
      <w:pPr>
        <w:ind w:firstLine="640"/>
      </w:pPr>
    </w:p>
    <w:p w:rsidR="00A94D7D" w:rsidRDefault="00A94D7D" w:rsidP="006102EC">
      <w:pPr>
        <w:ind w:firstLine="640"/>
      </w:pPr>
    </w:p>
    <w:p w:rsidR="00A94D7D" w:rsidRDefault="00A94D7D" w:rsidP="00854B76">
      <w:pPr>
        <w:ind w:firstLine="640"/>
      </w:pPr>
    </w:p>
    <w:p w:rsidR="00A94D7D" w:rsidRDefault="00A94D7D"/>
    <w:p w:rsidR="00A94D7D" w:rsidRDefault="00A94D7D" w:rsidP="007B5115"/>
  </w:footnote>
  <w:footnote w:type="continuationSeparator" w:id="0">
    <w:p w:rsidR="00A94D7D" w:rsidRDefault="00A94D7D">
      <w:pPr>
        <w:ind w:firstLine="640"/>
      </w:pPr>
      <w:r>
        <w:continuationSeparator/>
      </w:r>
    </w:p>
    <w:p w:rsidR="00A94D7D" w:rsidRDefault="00A94D7D">
      <w:pPr>
        <w:ind w:firstLine="640"/>
      </w:pPr>
    </w:p>
    <w:p w:rsidR="00A94D7D" w:rsidRDefault="00A94D7D" w:rsidP="004C48CA">
      <w:pPr>
        <w:ind w:firstLine="640"/>
      </w:pPr>
    </w:p>
    <w:p w:rsidR="00A94D7D" w:rsidRDefault="00A94D7D" w:rsidP="004C48CA">
      <w:pPr>
        <w:ind w:firstLine="640"/>
      </w:pPr>
    </w:p>
    <w:p w:rsidR="00A94D7D" w:rsidRDefault="00A94D7D" w:rsidP="00C4431F">
      <w:pPr>
        <w:ind w:firstLine="640"/>
      </w:pPr>
    </w:p>
    <w:p w:rsidR="00A94D7D" w:rsidRDefault="00A94D7D">
      <w:pPr>
        <w:ind w:firstLine="640"/>
      </w:pPr>
    </w:p>
    <w:p w:rsidR="00A94D7D" w:rsidRDefault="00A94D7D" w:rsidP="006102EC">
      <w:pPr>
        <w:ind w:firstLine="640"/>
      </w:pPr>
    </w:p>
    <w:p w:rsidR="00A94D7D" w:rsidRDefault="00A94D7D" w:rsidP="006102EC">
      <w:pPr>
        <w:ind w:firstLine="640"/>
      </w:pPr>
    </w:p>
    <w:p w:rsidR="00A94D7D" w:rsidRDefault="00A94D7D" w:rsidP="00854B76">
      <w:pPr>
        <w:ind w:firstLine="640"/>
      </w:pPr>
    </w:p>
    <w:p w:rsidR="00A94D7D" w:rsidRDefault="00A94D7D"/>
    <w:p w:rsidR="00A94D7D" w:rsidRDefault="00A94D7D" w:rsidP="007B511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ODQ0MjRkYTk4NDVmYzg1OTZmZTFmZjAzNmZmYjYifQ=="/>
  </w:docVars>
  <w:rsids>
    <w:rsidRoot w:val="00CC4DE0"/>
    <w:rsid w:val="000070BC"/>
    <w:rsid w:val="000323D9"/>
    <w:rsid w:val="0003487C"/>
    <w:rsid w:val="00041EDF"/>
    <w:rsid w:val="0004467C"/>
    <w:rsid w:val="0005095A"/>
    <w:rsid w:val="00050A53"/>
    <w:rsid w:val="000521A7"/>
    <w:rsid w:val="00065603"/>
    <w:rsid w:val="00072D2C"/>
    <w:rsid w:val="00095FBF"/>
    <w:rsid w:val="000A6779"/>
    <w:rsid w:val="000B2333"/>
    <w:rsid w:val="000B2F82"/>
    <w:rsid w:val="000B771D"/>
    <w:rsid w:val="000B773B"/>
    <w:rsid w:val="000C017D"/>
    <w:rsid w:val="000D5D06"/>
    <w:rsid w:val="000D5F08"/>
    <w:rsid w:val="000D6C81"/>
    <w:rsid w:val="000E04F6"/>
    <w:rsid w:val="000E541E"/>
    <w:rsid w:val="000E75BE"/>
    <w:rsid w:val="000F0D15"/>
    <w:rsid w:val="000F43F0"/>
    <w:rsid w:val="001059E3"/>
    <w:rsid w:val="00126D89"/>
    <w:rsid w:val="00136F4C"/>
    <w:rsid w:val="00137F79"/>
    <w:rsid w:val="00142713"/>
    <w:rsid w:val="00155419"/>
    <w:rsid w:val="001555A5"/>
    <w:rsid w:val="00157F1C"/>
    <w:rsid w:val="00161D61"/>
    <w:rsid w:val="00162671"/>
    <w:rsid w:val="00162E50"/>
    <w:rsid w:val="00166DC5"/>
    <w:rsid w:val="001713D0"/>
    <w:rsid w:val="00177178"/>
    <w:rsid w:val="0018069C"/>
    <w:rsid w:val="00192803"/>
    <w:rsid w:val="001950E0"/>
    <w:rsid w:val="001A1467"/>
    <w:rsid w:val="001A21E1"/>
    <w:rsid w:val="001A6416"/>
    <w:rsid w:val="001B7AD8"/>
    <w:rsid w:val="001C30B4"/>
    <w:rsid w:val="001C4014"/>
    <w:rsid w:val="001D068B"/>
    <w:rsid w:val="001D16E7"/>
    <w:rsid w:val="001D5882"/>
    <w:rsid w:val="001F378B"/>
    <w:rsid w:val="001F6DBB"/>
    <w:rsid w:val="0020397B"/>
    <w:rsid w:val="00207946"/>
    <w:rsid w:val="002138BF"/>
    <w:rsid w:val="002228CC"/>
    <w:rsid w:val="00222B37"/>
    <w:rsid w:val="00225880"/>
    <w:rsid w:val="00231CA8"/>
    <w:rsid w:val="00232B0A"/>
    <w:rsid w:val="00237ED8"/>
    <w:rsid w:val="00246B18"/>
    <w:rsid w:val="00254ECD"/>
    <w:rsid w:val="0025657A"/>
    <w:rsid w:val="002748D0"/>
    <w:rsid w:val="002855D3"/>
    <w:rsid w:val="00285D64"/>
    <w:rsid w:val="0028762F"/>
    <w:rsid w:val="00291790"/>
    <w:rsid w:val="002939A4"/>
    <w:rsid w:val="002A07E5"/>
    <w:rsid w:val="002A5E61"/>
    <w:rsid w:val="002B293E"/>
    <w:rsid w:val="002B295E"/>
    <w:rsid w:val="002B3E6F"/>
    <w:rsid w:val="002C28CC"/>
    <w:rsid w:val="002C438B"/>
    <w:rsid w:val="002C4B6A"/>
    <w:rsid w:val="002C543F"/>
    <w:rsid w:val="002D1681"/>
    <w:rsid w:val="002F4B2B"/>
    <w:rsid w:val="003064F4"/>
    <w:rsid w:val="003138D7"/>
    <w:rsid w:val="00316EA8"/>
    <w:rsid w:val="00320DA0"/>
    <w:rsid w:val="00321FE1"/>
    <w:rsid w:val="003245EF"/>
    <w:rsid w:val="00324C27"/>
    <w:rsid w:val="003330B9"/>
    <w:rsid w:val="00334339"/>
    <w:rsid w:val="00334409"/>
    <w:rsid w:val="00335CDE"/>
    <w:rsid w:val="003360A9"/>
    <w:rsid w:val="003421C5"/>
    <w:rsid w:val="003622A0"/>
    <w:rsid w:val="00366D45"/>
    <w:rsid w:val="003710B0"/>
    <w:rsid w:val="003857DF"/>
    <w:rsid w:val="00391EED"/>
    <w:rsid w:val="00394BD3"/>
    <w:rsid w:val="00397594"/>
    <w:rsid w:val="003A04EB"/>
    <w:rsid w:val="003B245A"/>
    <w:rsid w:val="003B2D3E"/>
    <w:rsid w:val="003B4CF0"/>
    <w:rsid w:val="003B51A1"/>
    <w:rsid w:val="003C16F8"/>
    <w:rsid w:val="003C3F70"/>
    <w:rsid w:val="003E2B85"/>
    <w:rsid w:val="003E6829"/>
    <w:rsid w:val="003F364B"/>
    <w:rsid w:val="003F4A89"/>
    <w:rsid w:val="003F5042"/>
    <w:rsid w:val="00401376"/>
    <w:rsid w:val="0040292F"/>
    <w:rsid w:val="00405E81"/>
    <w:rsid w:val="0041574F"/>
    <w:rsid w:val="00416DDF"/>
    <w:rsid w:val="00424CF6"/>
    <w:rsid w:val="00433132"/>
    <w:rsid w:val="00433358"/>
    <w:rsid w:val="004409FE"/>
    <w:rsid w:val="00440F8C"/>
    <w:rsid w:val="004464D2"/>
    <w:rsid w:val="00454FC0"/>
    <w:rsid w:val="00456646"/>
    <w:rsid w:val="00456E11"/>
    <w:rsid w:val="00463DA8"/>
    <w:rsid w:val="00476A1B"/>
    <w:rsid w:val="0048515E"/>
    <w:rsid w:val="004A30EB"/>
    <w:rsid w:val="004A7C66"/>
    <w:rsid w:val="004C306B"/>
    <w:rsid w:val="004C48CA"/>
    <w:rsid w:val="004F39D1"/>
    <w:rsid w:val="005026FE"/>
    <w:rsid w:val="00512453"/>
    <w:rsid w:val="00532B1E"/>
    <w:rsid w:val="00536CF6"/>
    <w:rsid w:val="00540FF0"/>
    <w:rsid w:val="0054506D"/>
    <w:rsid w:val="0054712F"/>
    <w:rsid w:val="0055214E"/>
    <w:rsid w:val="00553226"/>
    <w:rsid w:val="00553F2E"/>
    <w:rsid w:val="005547C8"/>
    <w:rsid w:val="005668E8"/>
    <w:rsid w:val="005739A0"/>
    <w:rsid w:val="00573B6B"/>
    <w:rsid w:val="00596B2E"/>
    <w:rsid w:val="005A334E"/>
    <w:rsid w:val="005B4A90"/>
    <w:rsid w:val="005B4D9E"/>
    <w:rsid w:val="005C024E"/>
    <w:rsid w:val="005C2802"/>
    <w:rsid w:val="005D0424"/>
    <w:rsid w:val="005D4766"/>
    <w:rsid w:val="005E01F3"/>
    <w:rsid w:val="005E11B1"/>
    <w:rsid w:val="005F0CEF"/>
    <w:rsid w:val="005F421E"/>
    <w:rsid w:val="005F512B"/>
    <w:rsid w:val="0060422C"/>
    <w:rsid w:val="006042FC"/>
    <w:rsid w:val="00607967"/>
    <w:rsid w:val="006102EC"/>
    <w:rsid w:val="006200A2"/>
    <w:rsid w:val="00623BE6"/>
    <w:rsid w:val="006319DB"/>
    <w:rsid w:val="00640661"/>
    <w:rsid w:val="00640DF8"/>
    <w:rsid w:val="0064107C"/>
    <w:rsid w:val="00645966"/>
    <w:rsid w:val="00652C64"/>
    <w:rsid w:val="006533FE"/>
    <w:rsid w:val="006613F7"/>
    <w:rsid w:val="006617B1"/>
    <w:rsid w:val="006720ED"/>
    <w:rsid w:val="00673FA4"/>
    <w:rsid w:val="006839FC"/>
    <w:rsid w:val="00684386"/>
    <w:rsid w:val="00697B72"/>
    <w:rsid w:val="006C1A2B"/>
    <w:rsid w:val="006C44DA"/>
    <w:rsid w:val="006D00B0"/>
    <w:rsid w:val="006E32FD"/>
    <w:rsid w:val="006E4641"/>
    <w:rsid w:val="006E7BB3"/>
    <w:rsid w:val="006F124C"/>
    <w:rsid w:val="006F32AC"/>
    <w:rsid w:val="006F7CA1"/>
    <w:rsid w:val="00703117"/>
    <w:rsid w:val="00712583"/>
    <w:rsid w:val="00720DB4"/>
    <w:rsid w:val="00721033"/>
    <w:rsid w:val="00725948"/>
    <w:rsid w:val="00727509"/>
    <w:rsid w:val="00727A0C"/>
    <w:rsid w:val="00731DAB"/>
    <w:rsid w:val="00735B75"/>
    <w:rsid w:val="00737527"/>
    <w:rsid w:val="007414C4"/>
    <w:rsid w:val="007428B2"/>
    <w:rsid w:val="00745A4E"/>
    <w:rsid w:val="007631F8"/>
    <w:rsid w:val="007635CA"/>
    <w:rsid w:val="0077052C"/>
    <w:rsid w:val="00774542"/>
    <w:rsid w:val="00777972"/>
    <w:rsid w:val="00777AE9"/>
    <w:rsid w:val="0078449E"/>
    <w:rsid w:val="00790E8C"/>
    <w:rsid w:val="00793BE8"/>
    <w:rsid w:val="00794BB8"/>
    <w:rsid w:val="007A6AE6"/>
    <w:rsid w:val="007A7189"/>
    <w:rsid w:val="007B5115"/>
    <w:rsid w:val="007C088E"/>
    <w:rsid w:val="007D3EC9"/>
    <w:rsid w:val="007E0308"/>
    <w:rsid w:val="007E17EB"/>
    <w:rsid w:val="007E7B03"/>
    <w:rsid w:val="00815006"/>
    <w:rsid w:val="00815309"/>
    <w:rsid w:val="00816D6F"/>
    <w:rsid w:val="00816FB5"/>
    <w:rsid w:val="008209B8"/>
    <w:rsid w:val="0082311E"/>
    <w:rsid w:val="00830F4C"/>
    <w:rsid w:val="0083340A"/>
    <w:rsid w:val="008440DD"/>
    <w:rsid w:val="00845B05"/>
    <w:rsid w:val="0084779E"/>
    <w:rsid w:val="00852D04"/>
    <w:rsid w:val="00854B76"/>
    <w:rsid w:val="008606A0"/>
    <w:rsid w:val="00871C05"/>
    <w:rsid w:val="00881007"/>
    <w:rsid w:val="008812C5"/>
    <w:rsid w:val="00883235"/>
    <w:rsid w:val="00884348"/>
    <w:rsid w:val="008863D4"/>
    <w:rsid w:val="00891948"/>
    <w:rsid w:val="00895C4F"/>
    <w:rsid w:val="008A3BE5"/>
    <w:rsid w:val="008A4219"/>
    <w:rsid w:val="008C3119"/>
    <w:rsid w:val="008D1165"/>
    <w:rsid w:val="008D313A"/>
    <w:rsid w:val="008D5790"/>
    <w:rsid w:val="008E3897"/>
    <w:rsid w:val="008F62FD"/>
    <w:rsid w:val="008F7E0D"/>
    <w:rsid w:val="0090128F"/>
    <w:rsid w:val="009061E9"/>
    <w:rsid w:val="00913312"/>
    <w:rsid w:val="009247BE"/>
    <w:rsid w:val="00930846"/>
    <w:rsid w:val="009343F2"/>
    <w:rsid w:val="0093731F"/>
    <w:rsid w:val="00951F71"/>
    <w:rsid w:val="00952FB7"/>
    <w:rsid w:val="00955050"/>
    <w:rsid w:val="00961A23"/>
    <w:rsid w:val="009635B4"/>
    <w:rsid w:val="00981B78"/>
    <w:rsid w:val="0098214B"/>
    <w:rsid w:val="00995688"/>
    <w:rsid w:val="009A27D2"/>
    <w:rsid w:val="009C194D"/>
    <w:rsid w:val="009D5E58"/>
    <w:rsid w:val="009D7DA5"/>
    <w:rsid w:val="009D7EBA"/>
    <w:rsid w:val="009E2F52"/>
    <w:rsid w:val="00A01845"/>
    <w:rsid w:val="00A052E9"/>
    <w:rsid w:val="00A06D29"/>
    <w:rsid w:val="00A2598C"/>
    <w:rsid w:val="00A26EC7"/>
    <w:rsid w:val="00A34C9B"/>
    <w:rsid w:val="00A34DEC"/>
    <w:rsid w:val="00A504D5"/>
    <w:rsid w:val="00A515BA"/>
    <w:rsid w:val="00A56330"/>
    <w:rsid w:val="00A67863"/>
    <w:rsid w:val="00A706FB"/>
    <w:rsid w:val="00A71EC0"/>
    <w:rsid w:val="00A815A6"/>
    <w:rsid w:val="00A925A6"/>
    <w:rsid w:val="00A93BD5"/>
    <w:rsid w:val="00A94D7D"/>
    <w:rsid w:val="00AA7E32"/>
    <w:rsid w:val="00AC0265"/>
    <w:rsid w:val="00AD2DB6"/>
    <w:rsid w:val="00AD443F"/>
    <w:rsid w:val="00AE009A"/>
    <w:rsid w:val="00AE23A9"/>
    <w:rsid w:val="00AF6727"/>
    <w:rsid w:val="00B03FDE"/>
    <w:rsid w:val="00B07501"/>
    <w:rsid w:val="00B07EFC"/>
    <w:rsid w:val="00B109CD"/>
    <w:rsid w:val="00B10C5A"/>
    <w:rsid w:val="00B134E9"/>
    <w:rsid w:val="00B13A1E"/>
    <w:rsid w:val="00B16759"/>
    <w:rsid w:val="00B23044"/>
    <w:rsid w:val="00B24284"/>
    <w:rsid w:val="00B52E56"/>
    <w:rsid w:val="00B540BA"/>
    <w:rsid w:val="00B55274"/>
    <w:rsid w:val="00B60D54"/>
    <w:rsid w:val="00B61454"/>
    <w:rsid w:val="00B63380"/>
    <w:rsid w:val="00B72980"/>
    <w:rsid w:val="00B733A3"/>
    <w:rsid w:val="00B73748"/>
    <w:rsid w:val="00B74C90"/>
    <w:rsid w:val="00B75482"/>
    <w:rsid w:val="00B85CFD"/>
    <w:rsid w:val="00B878A7"/>
    <w:rsid w:val="00B9553F"/>
    <w:rsid w:val="00B95655"/>
    <w:rsid w:val="00BA1A14"/>
    <w:rsid w:val="00BA261F"/>
    <w:rsid w:val="00BB07B6"/>
    <w:rsid w:val="00BB0B81"/>
    <w:rsid w:val="00BB19F9"/>
    <w:rsid w:val="00BC2EAE"/>
    <w:rsid w:val="00BF2294"/>
    <w:rsid w:val="00BF26FE"/>
    <w:rsid w:val="00BF6A88"/>
    <w:rsid w:val="00BF7712"/>
    <w:rsid w:val="00C00070"/>
    <w:rsid w:val="00C11CE7"/>
    <w:rsid w:val="00C171AD"/>
    <w:rsid w:val="00C17840"/>
    <w:rsid w:val="00C2780B"/>
    <w:rsid w:val="00C30B92"/>
    <w:rsid w:val="00C4431F"/>
    <w:rsid w:val="00C546B0"/>
    <w:rsid w:val="00C62D63"/>
    <w:rsid w:val="00C63E6E"/>
    <w:rsid w:val="00C64B08"/>
    <w:rsid w:val="00C6586A"/>
    <w:rsid w:val="00C70062"/>
    <w:rsid w:val="00C7477F"/>
    <w:rsid w:val="00C771D9"/>
    <w:rsid w:val="00C7724A"/>
    <w:rsid w:val="00C82440"/>
    <w:rsid w:val="00C86CF9"/>
    <w:rsid w:val="00C9144C"/>
    <w:rsid w:val="00C939DD"/>
    <w:rsid w:val="00CA5A68"/>
    <w:rsid w:val="00CB4374"/>
    <w:rsid w:val="00CC4DE0"/>
    <w:rsid w:val="00CD12FB"/>
    <w:rsid w:val="00CE5DEA"/>
    <w:rsid w:val="00CE63F2"/>
    <w:rsid w:val="00D04A20"/>
    <w:rsid w:val="00D04E5C"/>
    <w:rsid w:val="00D07165"/>
    <w:rsid w:val="00D16480"/>
    <w:rsid w:val="00D1770E"/>
    <w:rsid w:val="00D22FC9"/>
    <w:rsid w:val="00D25929"/>
    <w:rsid w:val="00D3009B"/>
    <w:rsid w:val="00D320B9"/>
    <w:rsid w:val="00D5245A"/>
    <w:rsid w:val="00D56D28"/>
    <w:rsid w:val="00D62CC1"/>
    <w:rsid w:val="00D703A9"/>
    <w:rsid w:val="00D75F92"/>
    <w:rsid w:val="00D84409"/>
    <w:rsid w:val="00D90B41"/>
    <w:rsid w:val="00D92A34"/>
    <w:rsid w:val="00D949AA"/>
    <w:rsid w:val="00DB2250"/>
    <w:rsid w:val="00DC141A"/>
    <w:rsid w:val="00DC4189"/>
    <w:rsid w:val="00DC42AF"/>
    <w:rsid w:val="00DD2D19"/>
    <w:rsid w:val="00DD34A4"/>
    <w:rsid w:val="00DD4FF7"/>
    <w:rsid w:val="00DE6168"/>
    <w:rsid w:val="00DE72EB"/>
    <w:rsid w:val="00DE7D43"/>
    <w:rsid w:val="00DF16FB"/>
    <w:rsid w:val="00DF5CD1"/>
    <w:rsid w:val="00E02F45"/>
    <w:rsid w:val="00E24AA3"/>
    <w:rsid w:val="00E24C5E"/>
    <w:rsid w:val="00E30298"/>
    <w:rsid w:val="00E35014"/>
    <w:rsid w:val="00E40991"/>
    <w:rsid w:val="00E50576"/>
    <w:rsid w:val="00E52237"/>
    <w:rsid w:val="00E57072"/>
    <w:rsid w:val="00E6251D"/>
    <w:rsid w:val="00E7176A"/>
    <w:rsid w:val="00E72F9C"/>
    <w:rsid w:val="00E73E6E"/>
    <w:rsid w:val="00E75F17"/>
    <w:rsid w:val="00E83CB3"/>
    <w:rsid w:val="00E84A68"/>
    <w:rsid w:val="00E864EA"/>
    <w:rsid w:val="00E8740F"/>
    <w:rsid w:val="00E914A9"/>
    <w:rsid w:val="00E9461E"/>
    <w:rsid w:val="00EA35F6"/>
    <w:rsid w:val="00EA4DB1"/>
    <w:rsid w:val="00EA639B"/>
    <w:rsid w:val="00EA6D59"/>
    <w:rsid w:val="00EB0EF6"/>
    <w:rsid w:val="00EB1C08"/>
    <w:rsid w:val="00EB6B00"/>
    <w:rsid w:val="00ED28E1"/>
    <w:rsid w:val="00ED4E91"/>
    <w:rsid w:val="00EE4635"/>
    <w:rsid w:val="00EF123D"/>
    <w:rsid w:val="00F06D1B"/>
    <w:rsid w:val="00F1213C"/>
    <w:rsid w:val="00F12DC0"/>
    <w:rsid w:val="00F14A58"/>
    <w:rsid w:val="00F20EE1"/>
    <w:rsid w:val="00F23FC7"/>
    <w:rsid w:val="00F41D7A"/>
    <w:rsid w:val="00F46424"/>
    <w:rsid w:val="00F57D8E"/>
    <w:rsid w:val="00F62686"/>
    <w:rsid w:val="00F71026"/>
    <w:rsid w:val="00F8624D"/>
    <w:rsid w:val="00F9022A"/>
    <w:rsid w:val="00F90283"/>
    <w:rsid w:val="00F930B4"/>
    <w:rsid w:val="00F95635"/>
    <w:rsid w:val="00FA04AD"/>
    <w:rsid w:val="00FB2CC1"/>
    <w:rsid w:val="00FC0305"/>
    <w:rsid w:val="00FC2C27"/>
    <w:rsid w:val="00FE3659"/>
    <w:rsid w:val="00FE37F4"/>
    <w:rsid w:val="01E2589A"/>
    <w:rsid w:val="03F434D0"/>
    <w:rsid w:val="062077A3"/>
    <w:rsid w:val="08891957"/>
    <w:rsid w:val="08A55971"/>
    <w:rsid w:val="098A6B88"/>
    <w:rsid w:val="0A7E164D"/>
    <w:rsid w:val="0BBD08A0"/>
    <w:rsid w:val="0BC91C4D"/>
    <w:rsid w:val="0BFD1FE9"/>
    <w:rsid w:val="0EA01036"/>
    <w:rsid w:val="0F3276FE"/>
    <w:rsid w:val="0FA755CE"/>
    <w:rsid w:val="0FB453DE"/>
    <w:rsid w:val="109C2965"/>
    <w:rsid w:val="10DD49F2"/>
    <w:rsid w:val="14394CBF"/>
    <w:rsid w:val="14552870"/>
    <w:rsid w:val="14E657FA"/>
    <w:rsid w:val="152362EE"/>
    <w:rsid w:val="19121FD6"/>
    <w:rsid w:val="1A266D7C"/>
    <w:rsid w:val="1A5439F4"/>
    <w:rsid w:val="1A756F39"/>
    <w:rsid w:val="1A91255E"/>
    <w:rsid w:val="1C60293D"/>
    <w:rsid w:val="1D81772B"/>
    <w:rsid w:val="1DF4635A"/>
    <w:rsid w:val="1E2542CE"/>
    <w:rsid w:val="1FFF6D6A"/>
    <w:rsid w:val="202E6606"/>
    <w:rsid w:val="214F6328"/>
    <w:rsid w:val="22374514"/>
    <w:rsid w:val="26310F9F"/>
    <w:rsid w:val="26370ECC"/>
    <w:rsid w:val="26D20DD1"/>
    <w:rsid w:val="2B073965"/>
    <w:rsid w:val="2D03727A"/>
    <w:rsid w:val="2D2A4878"/>
    <w:rsid w:val="2E9F7B12"/>
    <w:rsid w:val="3014006B"/>
    <w:rsid w:val="30BB5B52"/>
    <w:rsid w:val="30F229C1"/>
    <w:rsid w:val="32023AB0"/>
    <w:rsid w:val="33BA2929"/>
    <w:rsid w:val="34C16A6B"/>
    <w:rsid w:val="35410AC9"/>
    <w:rsid w:val="37893839"/>
    <w:rsid w:val="397F500E"/>
    <w:rsid w:val="39D0185D"/>
    <w:rsid w:val="3ADE5E1E"/>
    <w:rsid w:val="3ADF24AB"/>
    <w:rsid w:val="3AE11CE3"/>
    <w:rsid w:val="3CF20705"/>
    <w:rsid w:val="3D217CBC"/>
    <w:rsid w:val="3E43485C"/>
    <w:rsid w:val="3E471D05"/>
    <w:rsid w:val="3EA9602B"/>
    <w:rsid w:val="417E33AE"/>
    <w:rsid w:val="42130BE1"/>
    <w:rsid w:val="422E137F"/>
    <w:rsid w:val="42644DA1"/>
    <w:rsid w:val="43F947CA"/>
    <w:rsid w:val="44244CE7"/>
    <w:rsid w:val="479F4A6D"/>
    <w:rsid w:val="49E36641"/>
    <w:rsid w:val="4A637730"/>
    <w:rsid w:val="4B0900A4"/>
    <w:rsid w:val="4B6C37D3"/>
    <w:rsid w:val="4CA93410"/>
    <w:rsid w:val="4E516261"/>
    <w:rsid w:val="515064A3"/>
    <w:rsid w:val="51EF547B"/>
    <w:rsid w:val="524B1ADA"/>
    <w:rsid w:val="54557A52"/>
    <w:rsid w:val="54747665"/>
    <w:rsid w:val="54A011E9"/>
    <w:rsid w:val="55A05D3B"/>
    <w:rsid w:val="5634110F"/>
    <w:rsid w:val="56B07C71"/>
    <w:rsid w:val="57327A9D"/>
    <w:rsid w:val="59F91D02"/>
    <w:rsid w:val="5BF54DDE"/>
    <w:rsid w:val="5C662309"/>
    <w:rsid w:val="5C8B6E17"/>
    <w:rsid w:val="5C9A18C5"/>
    <w:rsid w:val="5D9E606F"/>
    <w:rsid w:val="5DD77776"/>
    <w:rsid w:val="615458E4"/>
    <w:rsid w:val="672A443D"/>
    <w:rsid w:val="67581213"/>
    <w:rsid w:val="68C256EA"/>
    <w:rsid w:val="6B20554C"/>
    <w:rsid w:val="6BEC2E0D"/>
    <w:rsid w:val="6BF63C95"/>
    <w:rsid w:val="6C9A11B1"/>
    <w:rsid w:val="6D6B4328"/>
    <w:rsid w:val="6DB70237"/>
    <w:rsid w:val="6DC94651"/>
    <w:rsid w:val="6F125A01"/>
    <w:rsid w:val="6FC778CB"/>
    <w:rsid w:val="70B85EE3"/>
    <w:rsid w:val="74AD2575"/>
    <w:rsid w:val="74D21F0D"/>
    <w:rsid w:val="762B73A9"/>
    <w:rsid w:val="76A41635"/>
    <w:rsid w:val="77E63D06"/>
    <w:rsid w:val="7B8D7032"/>
    <w:rsid w:val="7C2A25DC"/>
    <w:rsid w:val="7E020E05"/>
    <w:rsid w:val="7E56082B"/>
    <w:rsid w:val="7EBD61D5"/>
    <w:rsid w:val="7F86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2E9E93-5E00-45A9-AE7D-F9E645D4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Pr>
      <w:sz w:val="18"/>
      <w:szCs w:val="18"/>
    </w:rPr>
  </w:style>
  <w:style w:type="paragraph" w:styleId="a4">
    <w:name w:val="footer"/>
    <w:basedOn w:val="a"/>
    <w:link w:val="Char0"/>
    <w:autoRedefine/>
    <w:uiPriority w:val="99"/>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jc w:val="left"/>
    </w:pPr>
    <w:rPr>
      <w:rFonts w:cs="Times New Roman"/>
      <w:kern w:val="0"/>
      <w:sz w:val="24"/>
    </w:rPr>
  </w:style>
  <w:style w:type="table" w:styleId="a7">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autoRedefine/>
    <w:uiPriority w:val="99"/>
    <w:qFormat/>
    <w:rPr>
      <w:color w:val="262626"/>
      <w:u w:val="none"/>
    </w:rPr>
  </w:style>
  <w:style w:type="character" w:styleId="a9">
    <w:name w:val="Hyperlink"/>
    <w:basedOn w:val="a0"/>
    <w:autoRedefine/>
    <w:uiPriority w:val="99"/>
    <w:qFormat/>
    <w:rPr>
      <w:color w:val="262626"/>
      <w:u w:val="none"/>
    </w:rPr>
  </w:style>
  <w:style w:type="character" w:customStyle="1" w:styleId="Char0">
    <w:name w:val="页脚 Char"/>
    <w:basedOn w:val="a0"/>
    <w:link w:val="a4"/>
    <w:autoRedefine/>
    <w:uiPriority w:val="99"/>
    <w:qFormat/>
    <w:rPr>
      <w:rFonts w:asciiTheme="minorHAnsi" w:eastAsiaTheme="minorEastAsia" w:hAnsiTheme="minorHAnsi" w:cstheme="minorBidi"/>
      <w:kern w:val="2"/>
      <w:sz w:val="18"/>
      <w:szCs w:val="24"/>
    </w:rPr>
  </w:style>
  <w:style w:type="character" w:customStyle="1" w:styleId="Char">
    <w:name w:val="批注框文本 Char"/>
    <w:basedOn w:val="a0"/>
    <w:link w:val="a3"/>
    <w:autoRedefine/>
    <w:qFormat/>
    <w:rPr>
      <w:rFonts w:asciiTheme="minorHAnsi" w:eastAsiaTheme="minorEastAsia" w:hAnsiTheme="minorHAnsi" w:cstheme="minorBidi"/>
      <w:kern w:val="2"/>
      <w:sz w:val="18"/>
      <w:szCs w:val="18"/>
    </w:rPr>
  </w:style>
  <w:style w:type="character" w:customStyle="1" w:styleId="font21">
    <w:name w:val="font21"/>
    <w:basedOn w:val="a0"/>
    <w:autoRedefine/>
    <w:qFormat/>
    <w:rPr>
      <w:rFonts w:ascii="宋体" w:eastAsia="宋体" w:hAnsi="宋体" w:cs="宋体" w:hint="eastAsia"/>
      <w:color w:val="000000"/>
      <w:sz w:val="20"/>
      <w:szCs w:val="20"/>
      <w:u w:val="none"/>
    </w:rPr>
  </w:style>
  <w:style w:type="paragraph" w:styleId="aa">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E45A1-80B5-4586-AB8E-517FF04F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29</Pages>
  <Words>2274</Words>
  <Characters>12965</Characters>
  <Application>Microsoft Office Word</Application>
  <DocSecurity>0</DocSecurity>
  <Lines>108</Lines>
  <Paragraphs>30</Paragraphs>
  <ScaleCrop>false</ScaleCrop>
  <Company>Microsoft</Company>
  <LinksUpToDate>false</LinksUpToDate>
  <CharactersWithSpaces>15209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319</cp:revision>
  <cp:lastPrinted>2024-03-28T07:19:00Z</cp:lastPrinted>
  <dcterms:created xsi:type="dcterms:W3CDTF">2022-02-21T07:04:00Z</dcterms:created>
  <dcterms:modified xsi:type="dcterms:W3CDTF">2024-03-29T02:24:00Z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F7C78337FB73400D85A64051CD741DC3</vt:lpwstr>
  </property>
</Properties>
</file>