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-619" w:leftChars="-295" w:right="-1039" w:rightChars="-495" w:firstLine="0" w:firstLineChars="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曲阳县202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bCs/>
          <w:sz w:val="32"/>
          <w:szCs w:val="32"/>
        </w:rPr>
        <w:t>年国家“双随机”监督抽检结果公示</w:t>
      </w:r>
    </w:p>
    <w:tbl>
      <w:tblPr>
        <w:tblStyle w:val="2"/>
        <w:tblW w:w="10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955"/>
        <w:gridCol w:w="1688"/>
        <w:gridCol w:w="236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被监督单位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监督专业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检查完成日期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监督结果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曲阳县晓林镇石门村卫生室（二诊室）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传染病防治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2024年6月7日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违规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曲阳县晓林镇石门村卫生室（一诊室）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传染病防治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2024年6月7日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eastAsia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违规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曲阳县邸村镇北洼里村卫生室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传染病防治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2024年7月19日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违规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曲阳县邸村镇东邸村卫生室（二诊室）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传染病防治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2024年7月19日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曲阳县恒州镇许城东村卫生室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传染病防治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2024年7月31日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曲阳县恒州镇北马古庄村卫生室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传染病防治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2024年7月31日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曲阳县燕赵镇南管头村卫生室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传染病防治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2024年8月14日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曲阳县疾病预防控制中心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传染病防治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2024年9月6日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曲阳第二医院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传染病防治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2024年9月6日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曲阳东兴医院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传染病防治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2024年9月6日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曲阳县北台乡土岭村卫生室(一诊室)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传染病防治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2024年9月11日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曲阳县灵山镇王家村卫生室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传染病防治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2024年9月11日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违规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曲阳县党城乡城南村卫生室（二诊室）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2024年6月4日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曲阳县晓林镇店头村第二卫生室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2024年6月7日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曲阳县晓林镇晓林村卫生室（三诊室）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2024年6月7日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曲阳县文德镇杜村卫生室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2024年6月11日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曲阳县羊平镇北养马村第六卫生室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2024年6月13日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曲阳县羊平镇北养马村第二卫生室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2024年6月13日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曲阳县孝墓镇西孝墓村卫生室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2024年6月18日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曲阳西城医院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2024年6月27日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违规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曲阳县恒州镇南水窦涧村卫生室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2024年6月27日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曲阳北岳儿童诊所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2024年6月27日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曲阳县恒州镇贡家庄村卫生室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2024年6月27日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曲阳县恒州镇小南关村第二卫生室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2024年6月27日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曲阳商氏中医诊所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2024年6月28日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曲阳第一医院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2024年6月28日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曲阳县齐村镇古家庄村卫生室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2024年7月5日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违规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曲阳县邸村镇西邸村卫生室（一诊室）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2024年7月17日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违规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曲阳县邸村镇留百户村第二卫生室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2024年7月17日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曲阳县北台乡罗家峪村卫生室（一诊室）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2024年8月29日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曲阳县孝墓镇郭家店村卫生室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2024年9月2日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曲阳县嘉禾镇小盖都村卫生室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2024年9月5日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曲阳县下河镇陈家町村卫生室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2024年9月5日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曲阳县下河镇河北村卫生室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2024年9月5日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曲阳县郎家庄乡南宋家庄村卫生室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医疗卫生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2024年9月11日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Calibri" w:hAnsi="Calibri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曲阳县双源供水有限公司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Calibri" w:hAnsi="Calibri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</w:rPr>
              <w:t>饮用水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Calibri" w:hAnsi="Calibri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Calibri" w:hAnsi="Calibri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曲阳县盛世金帆供水有限公司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Calibri" w:hAnsi="Calibri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饮用水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Calibri" w:hAnsi="Calibri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曲阳县第二中心医院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妇幼健康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2024年7月29日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曲阳恒州医院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血液安全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2024年7月31日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曲阳县慈顺小学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曲阳县明德小学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曲阳县辛庄小学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曲阳县杏树明德小学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2024年7月2日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曲阳县高门屯小学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2024年7月2日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河北省曲阳永宁中学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2024年7月3日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曲阳县燕南学校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2024年7月3日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违规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曲阳县喜峪小学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2024年7月8日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曲阳县下店小学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2024年7月8日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违规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曲阳县北管头小学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2024年7月9日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曲阳县西么罗小学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2024年7月9日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违规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曲阳县南养马小学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2024年7月10日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曲阳县北故张小学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2024年7月10日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违规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曲阳县路庄子小学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2024年9月6日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违规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曲阳县五星小学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2024年9月6日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曲阳县路庄子乡中心小学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2024年9月6日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违规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曲阳县董家马小学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2024年9月6日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违规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曲阳县砂城中学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2024年9月9日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曲阳县辛庄小学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2024年9月9日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曲阳县喜峪中学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2024年9月9日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曲阳县南洪德中学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2024年9月10日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曲阳县文德中学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2024年9月10日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曲阳县南庄小学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2024年9月11日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曲阳县孝墓乡光华小学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2024年9月11日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曲阳县李家洼小学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2024年9月11日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违规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曲阳县葫芦汪小学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2024年9月12日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曲阳县武家湾小学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2024年9月12日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曲阳县韩家村小学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2024年9月12日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曲阳县东石门小学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2024年9月12日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违规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曲阳县名足足浴店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机构注销已关闭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曲阳县美姬红妆美容养生会所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2024年5月29日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曲阳县足福堂足疗店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2024年5月29日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曲阳县五州源宾馆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2024年5月29日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曲阳县翰阳宾馆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2024年5月29日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曲阳县舒心足疗店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2024年5月30日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河北保定运输集团有限责任公司曲阳汽车站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2024年5月30日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曲阳县瑞海宾馆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2024年5月30日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曲阳县万豪餐饮服务有限公司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2024年6月3日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曲阳县尚美造型美发店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2024年6月3日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曲阳县新大陆专业发型设计店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2024年6月3日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曲阳县惠通宾馆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2024年6月3日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曲阳县玖零理发店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2024年6月3日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曲阳县动岚健身服务有限公司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2024年6月4日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曲阳县王氏足疗保健店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2024年6月4日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曲阳县美诺伊护肤中心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2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2024年6月4日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曲阳沐霖酒店管理有限公司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6月4日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曲阳县亨通宾馆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6月19日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曲阳县恒阳旅馆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6月19日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曲阳彭胡足浴店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6月20日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河北雕塑健身有限公司正阳街分公司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6月27日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河北雕塑健身有限公司永宁花城分公司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6月27日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曲阳县大志理发店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6月27日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曲阳德祥商务酒店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6月28日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曲阳县黛丝美容服务有限公司永宁分店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6月28日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曲阳县足笑堂按摩馆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7月8日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曲阳县梦逸理发店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7月8日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曲阳县暖树理发店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7月8日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曲阳润资堂美容店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7月9日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曲阳县艺界理发店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7月9日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曲阳县芭之菲理发店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7月10日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河北嘉山悠乐谷旅游开发有限公司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曲阳县艺剪坊理发店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7月18日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曲阳县昊兰美容美发店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7月18日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曲阳县邱艳泡脚馆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7月25日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曲阳县友泰宾馆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7月26日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曲阳县尚格旅馆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7月26日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曲阳县元中源足浴店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7月30日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曲阳雪菲理发店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8月21日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曲阳县星辉娱乐服务有限公司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8月22日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曲阳县浴望阁足浴店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9月12日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曲阳八方洗浴中心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公共场所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9月19日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曲阳西城医院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放射卫生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2024年9月25日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曲阳东兴医院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放射卫生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2024年9月25日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曲阳县文德镇卫生院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放射卫生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2024年9月25日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违规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635" w:leftChars="0" w:hanging="507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曲阳县下河镇卫生院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放射卫生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2024年9月25日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合格</w:t>
            </w:r>
          </w:p>
        </w:tc>
      </w:tr>
    </w:tbl>
    <w:p/>
    <w:sectPr>
      <w:pgSz w:w="11906" w:h="16838"/>
      <w:pgMar w:top="1440" w:right="1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CC1D9D"/>
    <w:multiLevelType w:val="singleLevel"/>
    <w:tmpl w:val="EECC1D9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507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MTRmZGVlODQwMTA5NzRlYTY0MTM4MWM3Yjg0N2QifQ=="/>
  </w:docVars>
  <w:rsids>
    <w:rsidRoot w:val="00000000"/>
    <w:rsid w:val="03A95E26"/>
    <w:rsid w:val="04720B36"/>
    <w:rsid w:val="06F34474"/>
    <w:rsid w:val="0BAB14F9"/>
    <w:rsid w:val="0BB0414E"/>
    <w:rsid w:val="0F0F5662"/>
    <w:rsid w:val="0FD932BD"/>
    <w:rsid w:val="13833F28"/>
    <w:rsid w:val="153E5763"/>
    <w:rsid w:val="15CF79E1"/>
    <w:rsid w:val="1AE06A9A"/>
    <w:rsid w:val="1D923E9A"/>
    <w:rsid w:val="1F095B55"/>
    <w:rsid w:val="21FB5529"/>
    <w:rsid w:val="242048C0"/>
    <w:rsid w:val="24F571E2"/>
    <w:rsid w:val="270E5A55"/>
    <w:rsid w:val="28DE656D"/>
    <w:rsid w:val="2AF67A9C"/>
    <w:rsid w:val="2EA720A8"/>
    <w:rsid w:val="302304EB"/>
    <w:rsid w:val="35156506"/>
    <w:rsid w:val="3A1073A0"/>
    <w:rsid w:val="3EBD76FC"/>
    <w:rsid w:val="41D15E4C"/>
    <w:rsid w:val="44BD1309"/>
    <w:rsid w:val="450B385A"/>
    <w:rsid w:val="45967031"/>
    <w:rsid w:val="47C118C2"/>
    <w:rsid w:val="4A2D4AC9"/>
    <w:rsid w:val="4BB24FFF"/>
    <w:rsid w:val="512825C3"/>
    <w:rsid w:val="573329EF"/>
    <w:rsid w:val="585B059D"/>
    <w:rsid w:val="5BE73D94"/>
    <w:rsid w:val="5C0C490C"/>
    <w:rsid w:val="5C731BB7"/>
    <w:rsid w:val="5D33672D"/>
    <w:rsid w:val="60321B34"/>
    <w:rsid w:val="622F497C"/>
    <w:rsid w:val="63416DD9"/>
    <w:rsid w:val="65F07AC3"/>
    <w:rsid w:val="66486C22"/>
    <w:rsid w:val="679C70B5"/>
    <w:rsid w:val="6B516CB1"/>
    <w:rsid w:val="6CCE0360"/>
    <w:rsid w:val="6CEE3336"/>
    <w:rsid w:val="747E3216"/>
    <w:rsid w:val="76E41568"/>
    <w:rsid w:val="7BE65612"/>
    <w:rsid w:val="7E58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-open"/>
    <w:basedOn w:val="3"/>
    <w:autoRedefine/>
    <w:qFormat/>
    <w:uiPriority w:val="0"/>
  </w:style>
  <w:style w:type="character" w:customStyle="1" w:styleId="5">
    <w:name w:val="lblock2"/>
    <w:basedOn w:val="3"/>
    <w:autoRedefine/>
    <w:qFormat/>
    <w:uiPriority w:val="0"/>
  </w:style>
  <w:style w:type="character" w:customStyle="1" w:styleId="6">
    <w:name w:val="text5"/>
    <w:basedOn w:val="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969</Words>
  <Characters>1107</Characters>
  <Lines>0</Lines>
  <Paragraphs>0</Paragraphs>
  <TotalTime>1</TotalTime>
  <ScaleCrop>false</ScaleCrop>
  <LinksUpToDate>false</LinksUpToDate>
  <CharactersWithSpaces>1107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夕颜</cp:lastModifiedBy>
  <dcterms:modified xsi:type="dcterms:W3CDTF">2024-09-26T01:41:21Z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0C57B3D7B03F4A9AB0A462BDA56431C9</vt:lpwstr>
  </property>
</Properties>
</file>