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44"/>
          <w:lang w:eastAsia="zh-CN"/>
        </w:rPr>
        <w:t>劳动保障监察</w:t>
      </w:r>
      <w:r>
        <w:rPr>
          <w:rFonts w:hint="eastAsia" w:ascii="宋体" w:hAnsi="宋体"/>
          <w:b/>
          <w:bCs/>
          <w:sz w:val="44"/>
        </w:rPr>
        <w:t>行政执法人员</w:t>
      </w:r>
      <w:r>
        <w:rPr>
          <w:rFonts w:hint="eastAsia" w:ascii="宋体" w:hAnsi="宋体"/>
          <w:b/>
          <w:bCs/>
          <w:sz w:val="44"/>
          <w:lang w:eastAsia="zh-CN"/>
        </w:rPr>
        <w:t>清单</w:t>
      </w:r>
      <w:r>
        <w:rPr>
          <w:rFonts w:hint="eastAsia" w:ascii="宋体" w:hAnsi="宋体"/>
          <w:b/>
          <w:bCs/>
          <w:sz w:val="32"/>
        </w:rPr>
        <w:t xml:space="preserve">          </w:t>
      </w:r>
    </w:p>
    <w:tbl>
      <w:tblPr>
        <w:tblStyle w:val="2"/>
        <w:tblW w:w="9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084"/>
        <w:gridCol w:w="2269"/>
        <w:gridCol w:w="1365"/>
        <w:gridCol w:w="1425"/>
        <w:gridCol w:w="1725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职务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证件种类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证件号码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编制性质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田力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社保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中心主任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1971-12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行政执法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F162200004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事业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李树青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市场服务办主任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1973-6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行政执法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F162200020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事业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齐晖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监察大队指导员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1971-1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行政执法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F162200028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事业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许春昭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再就业办主任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1985-2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行政执法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F162200022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事业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贾爱朝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就业中心主任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1976-9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行政执法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F162200021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事业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纪云辉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就业中心副主任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1978-5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行政执法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F162200007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事业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陈照伟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监察大队队长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1978-4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行政执法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F162200003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事业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曹风川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职介所副所长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1973-2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行政执法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F162200014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事业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李政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工资福利股股长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1978-1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行政执法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F162200016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事业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李世涛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农保中心副主任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1980-6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行政执法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F162200024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事业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许佳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监察大队副队长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1984-11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行政执法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F162200013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事业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崔佳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农保中心副主任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1986-9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行政执法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F162200025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事业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靳腾飞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科员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1990-11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行政执法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F162200026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事业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14</w:t>
            </w:r>
            <w:bookmarkStart w:id="0" w:name="_GoBack"/>
            <w:bookmarkEnd w:id="0"/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姚佳序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科员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1989-7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行政执法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F162200027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事业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4ZGY1Y2YyYmIxNDY4MjhhNzA4ZmE1ZTI1MDhiZGEifQ=="/>
  </w:docVars>
  <w:rsids>
    <w:rsidRoot w:val="737B472E"/>
    <w:rsid w:val="737B472E"/>
    <w:rsid w:val="777F0A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742</Characters>
  <Lines>0</Lines>
  <Paragraphs>0</Paragraphs>
  <TotalTime>0</TotalTime>
  <ScaleCrop>false</ScaleCrop>
  <LinksUpToDate>false</LinksUpToDate>
  <CharactersWithSpaces>752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2018-09-11T08:56:00Z</dcterms:created>
  <dc:creator>Administrator</dc:creator>
  <cp:lastModifiedBy>旧事离人</cp:lastModifiedBy>
  <dcterms:modified xsi:type="dcterms:W3CDTF">2022-07-05T02:04:21Z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149DF97099854F07AEC49587F63DA38B</vt:lpwstr>
  </property>
</Properties>
</file>