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2182" w:firstLineChars="494"/>
        <w:rPr>
          <w:rFonts w:ascii="黑体" w:hAnsi="黑体" w:eastAsia="黑体" w:cs="Times New Roman"/>
          <w:b/>
          <w:bCs/>
          <w:sz w:val="44"/>
          <w:szCs w:val="44"/>
        </w:rPr>
      </w:pPr>
      <w:bookmarkStart w:id="13" w:name="_GoBack"/>
      <w:bookmarkEnd w:id="13"/>
      <w:r>
        <w:rPr>
          <w:rFonts w:hint="eastAsia" w:ascii="黑体" w:hAnsi="黑体" w:eastAsia="黑体" w:cs="Times New Roman"/>
          <w:b/>
          <w:bCs/>
          <w:sz w:val="44"/>
          <w:szCs w:val="44"/>
        </w:rPr>
        <w:t>曲阳县人民政府办公室</w:t>
      </w:r>
    </w:p>
    <w:p>
      <w:pPr>
        <w:adjustRightInd w:val="0"/>
        <w:snapToGrid w:val="0"/>
        <w:jc w:val="center"/>
        <w:rPr>
          <w:rFonts w:ascii="黑体" w:hAnsi="黑体" w:eastAsia="黑体" w:cs="Times New Roman"/>
          <w:b/>
          <w:bCs/>
          <w:sz w:val="44"/>
          <w:szCs w:val="44"/>
        </w:rPr>
      </w:pPr>
      <w:r>
        <w:rPr>
          <w:rFonts w:ascii="黑体" w:hAnsi="黑体" w:eastAsia="黑体" w:cs="Times New Roman"/>
          <w:b/>
          <w:bCs/>
          <w:sz w:val="44"/>
          <w:szCs w:val="44"/>
        </w:rPr>
        <w:t>2020</w:t>
      </w:r>
      <w:r>
        <w:rPr>
          <w:rFonts w:hint="eastAsia" w:ascii="黑体" w:hAnsi="黑体" w:eastAsia="黑体" w:cs="Times New Roman"/>
          <w:b/>
          <w:bCs/>
          <w:sz w:val="44"/>
          <w:szCs w:val="44"/>
        </w:rPr>
        <w:t>年部门预算信息公开情况说明</w:t>
      </w:r>
    </w:p>
    <w:p>
      <w:pPr>
        <w:jc w:val="cente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cs="Times New Roman"/>
          <w:sz w:val="32"/>
          <w:szCs w:val="32"/>
        </w:rPr>
        <w:t>按照《</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预算法》、《地方预决算公开操作规程》和《河北省省级预算公开办法》规定，现将曲阳县人民政府办公室</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803" w:firstLineChars="250"/>
        <w:rPr>
          <w:rFonts w:ascii="黑体" w:hAnsi="黑体" w:eastAsia="黑体" w:cs="Times New Roman"/>
          <w:b/>
          <w:sz w:val="32"/>
          <w:szCs w:val="32"/>
        </w:rPr>
      </w:pPr>
      <w:r>
        <w:rPr>
          <w:rFonts w:hint="eastAsia" w:ascii="黑体" w:hAnsi="黑体" w:eastAsia="黑体" w:cs="Times New Roman"/>
          <w:b/>
          <w:sz w:val="32"/>
          <w:szCs w:val="32"/>
        </w:rPr>
        <w:t>一、部门职责及机构设置情况</w:t>
      </w:r>
    </w:p>
    <w:p>
      <w:pPr>
        <w:ind w:firstLine="803" w:firstLineChars="250"/>
        <w:outlineLvl w:val="0"/>
        <w:rPr>
          <w:rFonts w:ascii="仿宋" w:hAnsi="仿宋" w:eastAsia="仿宋"/>
          <w:sz w:val="32"/>
          <w:szCs w:val="32"/>
        </w:rPr>
      </w:pPr>
      <w:r>
        <w:rPr>
          <w:rFonts w:hint="eastAsia" w:ascii="仿宋" w:hAnsi="仿宋" w:eastAsia="仿宋"/>
          <w:b/>
          <w:sz w:val="32"/>
          <w:szCs w:val="32"/>
        </w:rPr>
        <w:t>部门职责</w:t>
      </w: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tc "</w:instrText>
      </w:r>
      <w:bookmarkStart w:id="0" w:name="_Toc30353450"/>
      <w:r>
        <w:rPr>
          <w:rFonts w:hint="eastAsia" w:ascii="仿宋" w:hAnsi="仿宋" w:eastAsia="仿宋"/>
          <w:sz w:val="32"/>
          <w:szCs w:val="32"/>
        </w:rPr>
        <w:instrText xml:space="preserve">部门职责</w:instrText>
      </w:r>
      <w:bookmarkEnd w:id="0"/>
      <w:r>
        <w:rPr>
          <w:rFonts w:ascii="仿宋" w:hAnsi="仿宋" w:eastAsia="仿宋"/>
          <w:sz w:val="32"/>
          <w:szCs w:val="32"/>
        </w:rPr>
        <w:instrText xml:space="preserve">" \f A \l 0001</w:instrText>
      </w:r>
      <w:r>
        <w:rPr>
          <w:rFonts w:ascii="仿宋" w:hAnsi="仿宋" w:eastAsia="仿宋"/>
          <w:sz w:val="32"/>
          <w:szCs w:val="32"/>
        </w:rPr>
        <w:fldChar w:fldCharType="end"/>
      </w:r>
      <w:r>
        <w:rPr>
          <w:rFonts w:hint="eastAsia" w:ascii="仿宋" w:hAnsi="仿宋" w:eastAsia="仿宋"/>
          <w:sz w:val="32"/>
          <w:szCs w:val="32"/>
        </w:rPr>
        <w:t>根据《曲阳县人民政府办公室职能配置、内设机构和人员编制规定》，</w:t>
      </w:r>
      <w:r>
        <w:rPr>
          <w:rFonts w:ascii="仿宋" w:hAnsi="仿宋" w:eastAsia="仿宋"/>
          <w:sz w:val="32"/>
          <w:szCs w:val="32"/>
        </w:rPr>
        <w:t xml:space="preserve"> </w:t>
      </w:r>
      <w:r>
        <w:rPr>
          <w:rFonts w:hint="eastAsia" w:ascii="仿宋" w:hAnsi="仿宋" w:eastAsia="仿宋"/>
          <w:sz w:val="32"/>
          <w:szCs w:val="32"/>
        </w:rPr>
        <w:t>曲阳县人民政府办公室的主要职责是：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组织起草或审核上报市政府、市政府办公厅和致函市政府各部门的公文，以及以县政府、县政府办公室名义发布的公文；办理县政府各部门和各乡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政府、园区管委会报送县政府的文电。</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负责县政府会议的准备、组织和服务工作，协助县政府领导落实会议决定的事项。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研究县政府各部门和各乡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政府、园区管委会请示县政府的事项，提出审核意见，报县政府领导审批。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根据县政府领导意见，对有关事项进行协调，对部门之间出现的争议问题提出处理意见，报县政府领导决定。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组织起草县政府领导重要讲话及其它重要文稿。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督促检查县政府各部门、乡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政府、园区管委会对国务院和省、市、县政府决定事项及领导重要批示的贯彻落实情况，并及时向县政府领导报告。组织好专项督查工作。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组织承办人大代表建议和政协提案工作。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负责承办县政府提请县人大常委会任免议案和县政府任免人员的行政任免手续等有关事宜。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负责县政府值班工作，及时报告重要情况。负责紧急重要事项的协调上报。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围绕全县经济、社会发展和中心工作，按照县委、县政府领导的安排和工作部署，深入调查研究，及时了解、掌握经济和社会发展动态并向县政府领导报告，提出建议。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十一</w:t>
      </w:r>
      <w:r>
        <w:rPr>
          <w:rFonts w:ascii="仿宋" w:hAnsi="仿宋" w:eastAsia="仿宋"/>
          <w:sz w:val="32"/>
          <w:szCs w:val="32"/>
        </w:rPr>
        <w:t>)</w:t>
      </w:r>
      <w:r>
        <w:rPr>
          <w:rFonts w:hint="eastAsia" w:ascii="仿宋" w:hAnsi="仿宋" w:eastAsia="仿宋"/>
          <w:sz w:val="32"/>
          <w:szCs w:val="32"/>
        </w:rPr>
        <w:t>承担县政务公开办公室和县政府信息公开协调小组</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办公室工作职责。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十二</w:t>
      </w:r>
      <w:r>
        <w:rPr>
          <w:rFonts w:ascii="仿宋" w:hAnsi="仿宋" w:eastAsia="仿宋"/>
          <w:sz w:val="32"/>
          <w:szCs w:val="32"/>
        </w:rPr>
        <w:t>)</w:t>
      </w:r>
      <w:r>
        <w:rPr>
          <w:rFonts w:hint="eastAsia" w:ascii="仿宋" w:hAnsi="仿宋" w:eastAsia="仿宋"/>
          <w:sz w:val="32"/>
          <w:szCs w:val="32"/>
        </w:rPr>
        <w:t>负责政务信息服务工作和县政府系统机关电子政务工作。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hint="eastAsia" w:ascii="仿宋" w:hAnsi="仿宋" w:eastAsia="仿宋"/>
          <w:sz w:val="32"/>
          <w:szCs w:val="32"/>
        </w:rPr>
        <w:t>负责县政府办公室系统的行政事务和政务接待工作。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hint="eastAsia" w:ascii="仿宋" w:hAnsi="仿宋" w:eastAsia="仿宋"/>
          <w:sz w:val="32"/>
          <w:szCs w:val="32"/>
        </w:rPr>
        <w:t>负责受理通过市长专线、短信平台、群众热线，县长热线对全县政府系统办事效率、有效服务等问题的投诉；对投诉事项按程序办理并进行跟踪回馈。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hint="eastAsia" w:ascii="仿宋" w:hAnsi="仿宋" w:eastAsia="仿宋"/>
          <w:sz w:val="32"/>
          <w:szCs w:val="32"/>
        </w:rPr>
        <w:t>负责县政府和县政府办公室的文书处理、档案管理、印信管理和保密工作。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十六</w:t>
      </w:r>
      <w:r>
        <w:rPr>
          <w:rFonts w:ascii="仿宋" w:hAnsi="仿宋" w:eastAsia="仿宋"/>
          <w:sz w:val="32"/>
          <w:szCs w:val="32"/>
        </w:rPr>
        <w:t>)</w:t>
      </w:r>
      <w:r>
        <w:rPr>
          <w:rFonts w:hint="eastAsia" w:ascii="仿宋" w:hAnsi="仿宋" w:eastAsia="仿宋"/>
          <w:sz w:val="32"/>
          <w:szCs w:val="32"/>
        </w:rPr>
        <w:t>管理机关服务中心。</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（十七）负责县政府招待所的归口管理工作。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（十八）负责县政府外事工作。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（十九）负责县政府政策研究工作。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（二十）负责全县机关事务行政管理工作。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（二十一）负责地方金融监督管理工作。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（二十二）负责人民防空工作。</w:t>
      </w:r>
    </w:p>
    <w:p>
      <w:pPr>
        <w:spacing w:line="500" w:lineRule="exact"/>
        <w:ind w:firstLine="480" w:firstLineChars="150"/>
        <w:jc w:val="left"/>
        <w:rPr>
          <w:rFonts w:ascii="仿宋" w:hAnsi="仿宋" w:eastAsia="仿宋"/>
          <w:sz w:val="32"/>
          <w:szCs w:val="32"/>
        </w:rPr>
      </w:pPr>
      <w:r>
        <w:rPr>
          <w:rFonts w:hint="eastAsia" w:ascii="仿宋" w:hAnsi="仿宋" w:eastAsia="仿宋"/>
          <w:sz w:val="32"/>
          <w:szCs w:val="32"/>
        </w:rPr>
        <w:t>（二十三）负责大气污染防治工作组织、协调和推进。</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二十四</w:t>
      </w:r>
      <w:r>
        <w:rPr>
          <w:rFonts w:ascii="仿宋" w:hAnsi="仿宋" w:eastAsia="仿宋"/>
          <w:sz w:val="32"/>
          <w:szCs w:val="32"/>
        </w:rPr>
        <w:t>)</w:t>
      </w:r>
      <w:r>
        <w:rPr>
          <w:rFonts w:hint="eastAsia" w:ascii="仿宋" w:hAnsi="仿宋" w:eastAsia="仿宋"/>
          <w:sz w:val="32"/>
          <w:szCs w:val="32"/>
        </w:rPr>
        <w:t>承办县委、县政府领导交办的其它事项。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仿宋" w:hAnsi="仿宋" w:eastAsia="仿宋" w:cs="Times New Roman"/>
          <w:sz w:val="32"/>
          <w:szCs w:val="32"/>
        </w:rPr>
      </w:pPr>
    </w:p>
    <w:p>
      <w:pPr>
        <w:jc w:val="center"/>
        <w:outlineLvl w:val="0"/>
        <w:rPr>
          <w:rFonts w:ascii="仿宋" w:hAnsi="仿宋" w:eastAsia="仿宋" w:cs="Times New Roman"/>
          <w:sz w:val="32"/>
          <w:szCs w:val="32"/>
        </w:rPr>
      </w:pPr>
      <w:r>
        <w:rPr>
          <w:rFonts w:hint="eastAsia" w:ascii="仿宋" w:hAnsi="仿宋" w:eastAsia="仿宋" w:cs="Times New Roman"/>
          <w:sz w:val="32"/>
          <w:szCs w:val="32"/>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单位名称</w:t>
            </w:r>
          </w:p>
        </w:tc>
        <w:tc>
          <w:tcPr>
            <w:tcW w:w="1134"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单位性质</w:t>
            </w:r>
          </w:p>
        </w:tc>
        <w:tc>
          <w:tcPr>
            <w:tcW w:w="1276"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902"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 w:hAnsi="仿宋" w:eastAsia="仿宋" w:cs="Times New Roman"/>
                <w:sz w:val="32"/>
                <w:szCs w:val="32"/>
              </w:rPr>
            </w:pPr>
          </w:p>
        </w:tc>
        <w:tc>
          <w:tcPr>
            <w:tcW w:w="1134" w:type="dxa"/>
            <w:vMerge w:val="continue"/>
            <w:vAlign w:val="center"/>
          </w:tcPr>
          <w:p>
            <w:pPr>
              <w:spacing w:line="300" w:lineRule="exact"/>
              <w:jc w:val="left"/>
              <w:outlineLvl w:val="0"/>
              <w:rPr>
                <w:rFonts w:ascii="仿宋" w:hAnsi="仿宋" w:eastAsia="仿宋" w:cs="Times New Roman"/>
                <w:sz w:val="32"/>
                <w:szCs w:val="32"/>
              </w:rPr>
            </w:pPr>
          </w:p>
        </w:tc>
        <w:tc>
          <w:tcPr>
            <w:tcW w:w="1276" w:type="dxa"/>
            <w:vMerge w:val="continue"/>
            <w:vAlign w:val="center"/>
          </w:tcPr>
          <w:p>
            <w:pPr>
              <w:spacing w:line="300" w:lineRule="exact"/>
              <w:jc w:val="left"/>
              <w:outlineLvl w:val="0"/>
              <w:rPr>
                <w:rFonts w:ascii="仿宋" w:hAnsi="仿宋" w:eastAsia="仿宋" w:cs="Times New Roman"/>
                <w:sz w:val="32"/>
                <w:szCs w:val="32"/>
              </w:rPr>
            </w:pPr>
          </w:p>
        </w:tc>
        <w:tc>
          <w:tcPr>
            <w:tcW w:w="2902"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Times New Roman"/>
                <w:sz w:val="32"/>
                <w:szCs w:val="32"/>
              </w:rPr>
            </w:pPr>
            <w:r>
              <w:rPr>
                <w:rFonts w:hint="eastAsia" w:ascii="仿宋" w:hAnsi="仿宋" w:eastAsia="仿宋"/>
                <w:sz w:val="32"/>
                <w:szCs w:val="32"/>
              </w:rPr>
              <w:t>曲阳县人民政府办公室</w:t>
            </w:r>
          </w:p>
        </w:tc>
        <w:tc>
          <w:tcPr>
            <w:tcW w:w="1134"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行政</w:t>
            </w:r>
          </w:p>
        </w:tc>
        <w:tc>
          <w:tcPr>
            <w:tcW w:w="1276"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正科级</w:t>
            </w:r>
          </w:p>
        </w:tc>
        <w:tc>
          <w:tcPr>
            <w:tcW w:w="2902"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财政拨款</w:t>
            </w:r>
          </w:p>
        </w:tc>
      </w:tr>
    </w:tbl>
    <w:p>
      <w:pPr>
        <w:spacing w:line="500" w:lineRule="exact"/>
        <w:ind w:firstLine="640" w:firstLineChars="200"/>
        <w:jc w:val="left"/>
        <w:rPr>
          <w:rFonts w:ascii="仿宋" w:hAnsi="仿宋" w:eastAsia="仿宋"/>
          <w:sz w:val="32"/>
          <w:szCs w:val="32"/>
        </w:rPr>
      </w:pPr>
    </w:p>
    <w:p>
      <w:pPr>
        <w:ind w:firstLine="640"/>
        <w:rPr>
          <w:rFonts w:ascii="黑体" w:hAnsi="黑体" w:eastAsia="黑体" w:cs="Times New Roman"/>
          <w:b/>
          <w:sz w:val="32"/>
          <w:szCs w:val="32"/>
        </w:rPr>
      </w:pPr>
      <w:r>
        <w:rPr>
          <w:rFonts w:hint="eastAsia" w:ascii="黑体" w:hAnsi="黑体" w:eastAsia="黑体" w:cs="Times New Roman"/>
          <w:b/>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Times New Roman"/>
          <w:sz w:val="32"/>
          <w:szCs w:val="32"/>
        </w:rPr>
        <w:t>按照预算管理有关规定，目前我县部门预算的编制实行综合预算管理，即全部收入和支出都反映的预算中。曲阳县人民政府办公室及所属事业单位的收支包含在部门预算中。</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、收入说明</w:t>
      </w:r>
    </w:p>
    <w:p>
      <w:pPr>
        <w:ind w:firstLine="640"/>
        <w:rPr>
          <w:rFonts w:ascii="仿宋" w:hAnsi="仿宋" w:eastAsia="仿宋" w:cs="Times New Roman"/>
          <w:sz w:val="32"/>
          <w:szCs w:val="32"/>
        </w:rPr>
      </w:pPr>
      <w:r>
        <w:rPr>
          <w:rFonts w:hint="eastAsia" w:ascii="仿宋" w:hAnsi="仿宋" w:eastAsia="仿宋" w:cs="Times New Roman"/>
          <w:sz w:val="32"/>
          <w:szCs w:val="32"/>
        </w:rPr>
        <w:t>反映本部门当年全部收入。</w:t>
      </w:r>
      <w:r>
        <w:rPr>
          <w:rFonts w:ascii="仿宋" w:hAnsi="仿宋" w:eastAsia="仿宋" w:cs="Times New Roman"/>
          <w:sz w:val="32"/>
          <w:szCs w:val="32"/>
        </w:rPr>
        <w:t>2020</w:t>
      </w:r>
      <w:r>
        <w:rPr>
          <w:rFonts w:hint="eastAsia" w:ascii="仿宋" w:hAnsi="仿宋" w:eastAsia="仿宋" w:cs="Times New Roman"/>
          <w:sz w:val="32"/>
          <w:szCs w:val="32"/>
        </w:rPr>
        <w:t>年预算收入</w:t>
      </w:r>
      <w:r>
        <w:rPr>
          <w:rFonts w:ascii="仿宋" w:hAnsi="仿宋" w:eastAsia="仿宋" w:cs="Times New Roman"/>
          <w:sz w:val="32"/>
          <w:szCs w:val="32"/>
        </w:rPr>
        <w:t>1482.95</w:t>
      </w:r>
      <w:r>
        <w:rPr>
          <w:rFonts w:hint="eastAsia" w:ascii="仿宋" w:hAnsi="仿宋" w:eastAsia="仿宋" w:cs="Times New Roman"/>
          <w:sz w:val="32"/>
          <w:szCs w:val="32"/>
        </w:rPr>
        <w:t>万元，其中：一般公共预算收入</w:t>
      </w:r>
      <w:r>
        <w:rPr>
          <w:rFonts w:ascii="仿宋" w:hAnsi="仿宋" w:eastAsia="仿宋" w:cs="Times New Roman"/>
          <w:sz w:val="32"/>
          <w:szCs w:val="32"/>
        </w:rPr>
        <w:t>1482.95</w:t>
      </w:r>
      <w:r>
        <w:rPr>
          <w:rFonts w:hint="eastAsia" w:ascii="仿宋" w:hAnsi="仿宋" w:eastAsia="仿宋" w:cs="Times New Roman"/>
          <w:sz w:val="32"/>
          <w:szCs w:val="32"/>
        </w:rPr>
        <w:t>万元，基金预算收入</w:t>
      </w:r>
      <w:r>
        <w:rPr>
          <w:rFonts w:ascii="仿宋" w:hAnsi="仿宋" w:eastAsia="仿宋" w:cs="Times New Roman"/>
          <w:sz w:val="32"/>
          <w:szCs w:val="32"/>
        </w:rPr>
        <w:t>0</w:t>
      </w:r>
      <w:r>
        <w:rPr>
          <w:rFonts w:hint="eastAsia" w:ascii="仿宋" w:hAnsi="仿宋" w:eastAsia="仿宋" w:cs="Times New Roman"/>
          <w:sz w:val="32"/>
          <w:szCs w:val="32"/>
        </w:rPr>
        <w:t>万元，财政专户核拨收入</w:t>
      </w:r>
      <w:r>
        <w:rPr>
          <w:rFonts w:ascii="仿宋" w:hAnsi="仿宋" w:eastAsia="仿宋" w:cs="Times New Roman"/>
          <w:sz w:val="32"/>
          <w:szCs w:val="32"/>
        </w:rPr>
        <w:t>0</w:t>
      </w:r>
      <w:r>
        <w:rPr>
          <w:rFonts w:hint="eastAsia" w:ascii="仿宋" w:hAnsi="仿宋" w:eastAsia="仿宋" w:cs="Times New Roman"/>
          <w:sz w:val="32"/>
          <w:szCs w:val="32"/>
        </w:rPr>
        <w:t>万元，其他来源收入</w:t>
      </w:r>
      <w:r>
        <w:rPr>
          <w:rFonts w:ascii="仿宋" w:hAnsi="仿宋" w:eastAsia="仿宋" w:cs="Times New Roman"/>
          <w:sz w:val="32"/>
          <w:szCs w:val="32"/>
        </w:rPr>
        <w:t>0</w:t>
      </w:r>
      <w:r>
        <w:rPr>
          <w:rFonts w:hint="eastAsia" w:ascii="仿宋" w:hAnsi="仿宋" w:eastAsia="仿宋" w:cs="Times New Roman"/>
          <w:sz w:val="32"/>
          <w:szCs w:val="32"/>
        </w:rPr>
        <w:t>万元。</w:t>
      </w:r>
    </w:p>
    <w:p>
      <w:pPr>
        <w:ind w:firstLine="64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、支出说明</w:t>
      </w:r>
    </w:p>
    <w:p>
      <w:pPr>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收支预算总表支出栏、基本支出表、项目支出表按经济分类和支出功能分类科目编制，反映曲阳县人民政府办公室年度部门预算中支出预算的总体情况。</w:t>
      </w:r>
      <w:r>
        <w:rPr>
          <w:rFonts w:ascii="仿宋" w:hAnsi="仿宋" w:eastAsia="仿宋" w:cs="Times New Roman"/>
          <w:sz w:val="32"/>
          <w:szCs w:val="32"/>
        </w:rPr>
        <w:t>2020</w:t>
      </w:r>
      <w:r>
        <w:rPr>
          <w:rFonts w:hint="eastAsia" w:ascii="仿宋" w:hAnsi="仿宋" w:eastAsia="仿宋" w:cs="Times New Roman"/>
          <w:sz w:val="32"/>
          <w:szCs w:val="32"/>
        </w:rPr>
        <w:t>年部门支出预算为</w:t>
      </w:r>
      <w:r>
        <w:rPr>
          <w:rFonts w:ascii="仿宋" w:hAnsi="仿宋" w:eastAsia="仿宋" w:cs="Times New Roman"/>
          <w:sz w:val="32"/>
          <w:szCs w:val="32"/>
        </w:rPr>
        <w:t>1482.95</w:t>
      </w:r>
      <w:r>
        <w:rPr>
          <w:rFonts w:hint="eastAsia" w:ascii="仿宋" w:hAnsi="仿宋" w:eastAsia="仿宋" w:cs="Times New Roman"/>
          <w:sz w:val="32"/>
          <w:szCs w:val="32"/>
        </w:rPr>
        <w:t>万元，其中基本支出</w:t>
      </w:r>
      <w:r>
        <w:rPr>
          <w:rFonts w:ascii="仿宋" w:hAnsi="仿宋" w:eastAsia="仿宋" w:cs="Times New Roman"/>
          <w:sz w:val="32"/>
          <w:szCs w:val="32"/>
        </w:rPr>
        <w:t>1002.22</w:t>
      </w:r>
      <w:r>
        <w:rPr>
          <w:rFonts w:hint="eastAsia" w:ascii="仿宋" w:hAnsi="仿宋" w:eastAsia="仿宋" w:cs="Times New Roman"/>
          <w:sz w:val="32"/>
          <w:szCs w:val="32"/>
        </w:rPr>
        <w:t>万元，包括人员经费</w:t>
      </w:r>
      <w:r>
        <w:rPr>
          <w:rFonts w:ascii="仿宋" w:hAnsi="仿宋" w:eastAsia="仿宋" w:cs="Times New Roman"/>
          <w:sz w:val="32"/>
          <w:szCs w:val="32"/>
        </w:rPr>
        <w:t>938.87</w:t>
      </w:r>
      <w:r>
        <w:rPr>
          <w:rFonts w:hint="eastAsia" w:ascii="仿宋" w:hAnsi="仿宋" w:eastAsia="仿宋" w:cs="Times New Roman"/>
          <w:sz w:val="32"/>
          <w:szCs w:val="32"/>
        </w:rPr>
        <w:t>万元和日常公用经费</w:t>
      </w:r>
      <w:r>
        <w:rPr>
          <w:rFonts w:ascii="仿宋" w:hAnsi="仿宋" w:eastAsia="仿宋" w:cs="Times New Roman"/>
          <w:sz w:val="32"/>
          <w:szCs w:val="32"/>
        </w:rPr>
        <w:t>63.35</w:t>
      </w:r>
      <w:r>
        <w:rPr>
          <w:rFonts w:hint="eastAsia" w:ascii="仿宋" w:hAnsi="仿宋" w:eastAsia="仿宋" w:cs="Times New Roman"/>
          <w:sz w:val="32"/>
          <w:szCs w:val="32"/>
        </w:rPr>
        <w:t>万元；项目支出</w:t>
      </w:r>
      <w:r>
        <w:rPr>
          <w:rFonts w:ascii="仿宋" w:hAnsi="仿宋" w:eastAsia="仿宋" w:cs="Times New Roman"/>
          <w:sz w:val="32"/>
          <w:szCs w:val="32"/>
        </w:rPr>
        <w:t>480.73</w:t>
      </w:r>
      <w:r>
        <w:rPr>
          <w:rFonts w:hint="eastAsia" w:ascii="仿宋" w:hAnsi="仿宋" w:eastAsia="仿宋" w:cs="Times New Roman"/>
          <w:sz w:val="32"/>
          <w:szCs w:val="32"/>
        </w:rPr>
        <w:t>万元，主要为一般公共服务支出</w:t>
      </w:r>
      <w:r>
        <w:rPr>
          <w:rFonts w:ascii="仿宋" w:hAnsi="仿宋" w:eastAsia="仿宋" w:cs="Times New Roman"/>
          <w:sz w:val="32"/>
          <w:szCs w:val="32"/>
        </w:rPr>
        <w:t>292</w:t>
      </w:r>
      <w:r>
        <w:rPr>
          <w:rFonts w:hint="eastAsia" w:ascii="仿宋" w:hAnsi="仿宋" w:eastAsia="仿宋" w:cs="Times New Roman"/>
          <w:sz w:val="32"/>
          <w:szCs w:val="32"/>
        </w:rPr>
        <w:t>万元，国防支出</w:t>
      </w:r>
      <w:r>
        <w:rPr>
          <w:rFonts w:ascii="仿宋" w:hAnsi="仿宋" w:eastAsia="仿宋" w:cs="Times New Roman"/>
          <w:sz w:val="32"/>
          <w:szCs w:val="32"/>
        </w:rPr>
        <w:t>5</w:t>
      </w:r>
      <w:r>
        <w:rPr>
          <w:rFonts w:hint="eastAsia" w:ascii="仿宋" w:hAnsi="仿宋" w:eastAsia="仿宋" w:cs="Times New Roman"/>
          <w:sz w:val="32"/>
          <w:szCs w:val="32"/>
        </w:rPr>
        <w:t>万元，节能环保支出</w:t>
      </w:r>
      <w:r>
        <w:rPr>
          <w:rFonts w:ascii="仿宋" w:hAnsi="仿宋" w:eastAsia="仿宋" w:cs="Times New Roman"/>
          <w:sz w:val="32"/>
          <w:szCs w:val="32"/>
        </w:rPr>
        <w:t>31.32</w:t>
      </w:r>
      <w:r>
        <w:rPr>
          <w:rFonts w:hint="eastAsia" w:ascii="仿宋" w:hAnsi="仿宋" w:eastAsia="仿宋" w:cs="Times New Roman"/>
          <w:sz w:val="32"/>
          <w:szCs w:val="32"/>
        </w:rPr>
        <w:t>万元，交通运输支出</w:t>
      </w:r>
      <w:r>
        <w:rPr>
          <w:rFonts w:ascii="仿宋" w:hAnsi="仿宋" w:eastAsia="仿宋" w:cs="Times New Roman"/>
          <w:sz w:val="32"/>
          <w:szCs w:val="32"/>
        </w:rPr>
        <w:t>78.3</w:t>
      </w:r>
      <w:r>
        <w:rPr>
          <w:rFonts w:hint="eastAsia" w:ascii="仿宋" w:hAnsi="仿宋" w:eastAsia="仿宋" w:cs="Times New Roman"/>
          <w:sz w:val="32"/>
          <w:szCs w:val="32"/>
        </w:rPr>
        <w:t>万元，金融支出</w:t>
      </w:r>
      <w:r>
        <w:rPr>
          <w:rFonts w:ascii="仿宋" w:hAnsi="仿宋" w:eastAsia="仿宋" w:cs="Times New Roman"/>
          <w:sz w:val="32"/>
          <w:szCs w:val="32"/>
        </w:rPr>
        <w:t>74.11</w:t>
      </w:r>
      <w:r>
        <w:rPr>
          <w:rFonts w:hint="eastAsia" w:ascii="仿宋" w:hAnsi="仿宋" w:eastAsia="仿宋" w:cs="Times New Roman"/>
          <w:sz w:val="32"/>
          <w:szCs w:val="32"/>
        </w:rPr>
        <w:t>万元。</w:t>
      </w:r>
    </w:p>
    <w:p>
      <w:pPr>
        <w:ind w:firstLine="64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、比上年增减情况</w:t>
      </w:r>
    </w:p>
    <w:p>
      <w:pPr>
        <w:ind w:firstLine="640"/>
        <w:rPr>
          <w:rFonts w:ascii="仿宋" w:hAnsi="仿宋" w:eastAsia="仿宋" w:cs="Times New Roman"/>
          <w:sz w:val="32"/>
          <w:szCs w:val="32"/>
        </w:rPr>
      </w:pPr>
      <w:r>
        <w:rPr>
          <w:rFonts w:ascii="仿宋" w:hAnsi="仿宋" w:eastAsia="仿宋" w:cs="Times New Roman"/>
          <w:color w:val="000000"/>
          <w:sz w:val="32"/>
          <w:szCs w:val="32"/>
        </w:rPr>
        <w:t>2020</w:t>
      </w:r>
      <w:r>
        <w:rPr>
          <w:rFonts w:hint="eastAsia" w:ascii="仿宋" w:hAnsi="仿宋" w:eastAsia="仿宋" w:cs="Times New Roman"/>
          <w:color w:val="000000"/>
          <w:sz w:val="32"/>
          <w:szCs w:val="32"/>
        </w:rPr>
        <w:t>年部门预算收支安排</w:t>
      </w:r>
      <w:r>
        <w:rPr>
          <w:rFonts w:ascii="仿宋" w:hAnsi="仿宋" w:eastAsia="仿宋" w:cs="Times New Roman"/>
          <w:sz w:val="32"/>
          <w:szCs w:val="32"/>
        </w:rPr>
        <w:t>1482.95</w:t>
      </w:r>
      <w:r>
        <w:rPr>
          <w:rFonts w:hint="eastAsia" w:ascii="仿宋" w:hAnsi="仿宋" w:eastAsia="仿宋" w:cs="Times New Roman"/>
          <w:color w:val="000000"/>
          <w:sz w:val="32"/>
          <w:szCs w:val="32"/>
        </w:rPr>
        <w:t>万元，</w:t>
      </w:r>
      <w:r>
        <w:rPr>
          <w:rFonts w:hint="eastAsia" w:ascii="仿宋" w:hAnsi="仿宋" w:eastAsia="仿宋" w:cs="Times New Roman"/>
          <w:sz w:val="32"/>
          <w:szCs w:val="32"/>
        </w:rPr>
        <w:t>较</w:t>
      </w:r>
      <w:r>
        <w:rPr>
          <w:rFonts w:ascii="仿宋" w:hAnsi="仿宋" w:eastAsia="仿宋" w:cs="Times New Roman"/>
          <w:sz w:val="32"/>
          <w:szCs w:val="32"/>
        </w:rPr>
        <w:t>2019</w:t>
      </w:r>
      <w:r>
        <w:rPr>
          <w:rFonts w:hint="eastAsia" w:ascii="仿宋" w:hAnsi="仿宋" w:eastAsia="仿宋" w:cs="Times New Roman"/>
          <w:sz w:val="32"/>
          <w:szCs w:val="32"/>
        </w:rPr>
        <w:t>年增加</w:t>
      </w:r>
      <w:r>
        <w:rPr>
          <w:rFonts w:ascii="仿宋" w:hAnsi="仿宋" w:eastAsia="仿宋" w:cs="Times New Roman"/>
          <w:sz w:val="32"/>
          <w:szCs w:val="32"/>
        </w:rPr>
        <w:t>343.87</w:t>
      </w:r>
      <w:r>
        <w:rPr>
          <w:rFonts w:hint="eastAsia" w:ascii="仿宋" w:hAnsi="仿宋" w:eastAsia="仿宋" w:cs="Times New Roman"/>
          <w:sz w:val="32"/>
          <w:szCs w:val="32"/>
        </w:rPr>
        <w:t>万元，其中：基本支出增加</w:t>
      </w:r>
      <w:r>
        <w:rPr>
          <w:rFonts w:ascii="仿宋" w:hAnsi="仿宋" w:eastAsia="仿宋" w:cs="Times New Roman"/>
          <w:sz w:val="32"/>
          <w:szCs w:val="32"/>
        </w:rPr>
        <w:t>307.27</w:t>
      </w:r>
      <w:r>
        <w:rPr>
          <w:rFonts w:hint="eastAsia" w:ascii="仿宋" w:hAnsi="仿宋" w:eastAsia="仿宋" w:cs="Times New Roman"/>
          <w:sz w:val="32"/>
          <w:szCs w:val="32"/>
        </w:rPr>
        <w:t>万元，主要是增加下属事业单位曲阳宾馆人员工资、保险、奖金等经费；项目支出增加</w:t>
      </w:r>
      <w:r>
        <w:rPr>
          <w:rFonts w:ascii="仿宋" w:hAnsi="仿宋" w:eastAsia="仿宋" w:cs="Times New Roman"/>
          <w:sz w:val="32"/>
          <w:szCs w:val="32"/>
        </w:rPr>
        <w:t>36.6</w:t>
      </w:r>
      <w:r>
        <w:rPr>
          <w:rFonts w:hint="eastAsia" w:ascii="仿宋" w:hAnsi="仿宋" w:eastAsia="仿宋" w:cs="Times New Roman"/>
          <w:sz w:val="32"/>
          <w:szCs w:val="32"/>
        </w:rPr>
        <w:t>万元，主要是增加治超站专项业务经费。</w:t>
      </w:r>
    </w:p>
    <w:p>
      <w:pPr>
        <w:autoSpaceDE w:val="0"/>
        <w:autoSpaceDN w:val="0"/>
        <w:adjustRightInd w:val="0"/>
        <w:ind w:firstLine="790" w:firstLineChars="246"/>
        <w:jc w:val="left"/>
        <w:rPr>
          <w:rFonts w:ascii="黑体" w:hAnsi="黑体" w:eastAsia="黑体" w:cs="Times New Roman"/>
          <w:b/>
          <w:sz w:val="32"/>
          <w:szCs w:val="32"/>
        </w:rPr>
      </w:pPr>
      <w:r>
        <w:rPr>
          <w:rFonts w:hint="eastAsia" w:ascii="黑体" w:hAnsi="黑体" w:eastAsia="黑体" w:cs="Times New Roman"/>
          <w:b/>
          <w:sz w:val="32"/>
          <w:szCs w:val="32"/>
        </w:rPr>
        <w:t>三、机关运行经费安排情况</w:t>
      </w:r>
    </w:p>
    <w:p>
      <w:pPr>
        <w:autoSpaceDE w:val="0"/>
        <w:autoSpaceDN w:val="0"/>
        <w:adjustRightInd w:val="0"/>
        <w:ind w:left="198" w:firstLine="640" w:firstLineChars="200"/>
        <w:jc w:val="left"/>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年，我部门机关运行经费共计安排</w:t>
      </w:r>
      <w:r>
        <w:rPr>
          <w:rFonts w:ascii="仿宋" w:hAnsi="仿宋" w:eastAsia="仿宋" w:cs="Times New Roman"/>
          <w:sz w:val="32"/>
          <w:szCs w:val="32"/>
        </w:rPr>
        <w:t>63.35</w:t>
      </w:r>
      <w:r>
        <w:rPr>
          <w:rFonts w:hint="eastAsia" w:ascii="仿宋" w:hAnsi="仿宋" w:eastAsia="仿宋" w:cs="Times New Roman"/>
          <w:sz w:val="32"/>
          <w:szCs w:val="32"/>
        </w:rPr>
        <w:t>万元，主要用于保证机关正常运转的办公费、邮电费、差旅费、工会经费、福利费、公车运行维护费、其他交通费支出。</w:t>
      </w:r>
    </w:p>
    <w:p>
      <w:pPr>
        <w:autoSpaceDE w:val="0"/>
        <w:autoSpaceDN w:val="0"/>
        <w:adjustRightInd w:val="0"/>
        <w:ind w:left="198"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年，我部门财政拨款“三公”经费预算安排</w:t>
      </w:r>
      <w:r>
        <w:rPr>
          <w:rFonts w:ascii="仿宋" w:hAnsi="仿宋" w:eastAsia="仿宋" w:cs="Times New Roman"/>
          <w:sz w:val="32"/>
          <w:szCs w:val="32"/>
        </w:rPr>
        <w:t>93.2</w:t>
      </w:r>
      <w:r>
        <w:rPr>
          <w:rFonts w:hint="eastAsia" w:ascii="仿宋" w:hAnsi="仿宋" w:eastAsia="仿宋" w:cs="Times New Roman"/>
          <w:sz w:val="32"/>
          <w:szCs w:val="32"/>
        </w:rPr>
        <w:t>万元，其中：公务用车购置及运维费</w:t>
      </w:r>
      <w:r>
        <w:rPr>
          <w:rFonts w:ascii="仿宋" w:hAnsi="仿宋" w:eastAsia="仿宋" w:cs="Times New Roman"/>
          <w:sz w:val="32"/>
          <w:szCs w:val="32"/>
        </w:rPr>
        <w:t>240</w:t>
      </w:r>
      <w:r>
        <w:rPr>
          <w:rFonts w:hint="eastAsia" w:ascii="仿宋" w:hAnsi="仿宋" w:eastAsia="仿宋" w:cs="Times New Roman"/>
          <w:sz w:val="32"/>
          <w:szCs w:val="32"/>
        </w:rPr>
        <w:t>万元（其中：公务用车购置费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万元，公务用车运行维护费</w:t>
      </w:r>
      <w:r>
        <w:rPr>
          <w:rFonts w:ascii="仿宋" w:hAnsi="仿宋" w:eastAsia="仿宋" w:cs="Times New Roman"/>
          <w:sz w:val="32"/>
          <w:szCs w:val="32"/>
        </w:rPr>
        <w:t>17.2</w:t>
      </w:r>
      <w:r>
        <w:rPr>
          <w:rFonts w:hint="eastAsia" w:ascii="仿宋" w:hAnsi="仿宋" w:eastAsia="仿宋" w:cs="Times New Roman"/>
          <w:sz w:val="32"/>
          <w:szCs w:val="32"/>
        </w:rPr>
        <w:t>万元</w:t>
      </w:r>
      <w:r>
        <w:rPr>
          <w:rFonts w:ascii="仿宋" w:hAnsi="仿宋" w:eastAsia="仿宋" w:cs="Times New Roman"/>
          <w:sz w:val="32"/>
          <w:szCs w:val="32"/>
        </w:rPr>
        <w:t>)</w:t>
      </w:r>
      <w:r>
        <w:rPr>
          <w:rFonts w:hint="eastAsia" w:ascii="仿宋" w:hAnsi="仿宋" w:eastAsia="仿宋" w:cs="Times New Roman"/>
          <w:sz w:val="32"/>
          <w:szCs w:val="32"/>
        </w:rPr>
        <w:t>；公务接待费</w:t>
      </w:r>
      <w:r>
        <w:rPr>
          <w:rFonts w:ascii="仿宋" w:hAnsi="仿宋" w:eastAsia="仿宋" w:cs="Times New Roman"/>
          <w:sz w:val="32"/>
          <w:szCs w:val="32"/>
        </w:rPr>
        <w:t>76</w:t>
      </w:r>
      <w:r>
        <w:rPr>
          <w:rFonts w:hint="eastAsia" w:ascii="仿宋" w:hAnsi="仿宋" w:eastAsia="仿宋" w:cs="Times New Roman"/>
          <w:sz w:val="32"/>
          <w:szCs w:val="32"/>
        </w:rPr>
        <w:t>万元。“三公”经费与上年相比减少</w:t>
      </w:r>
      <w:r>
        <w:rPr>
          <w:rFonts w:ascii="仿宋" w:hAnsi="仿宋" w:eastAsia="仿宋" w:cs="Times New Roman"/>
          <w:sz w:val="32"/>
          <w:szCs w:val="32"/>
        </w:rPr>
        <w:t>17.2</w:t>
      </w:r>
      <w:r>
        <w:rPr>
          <w:rFonts w:hint="eastAsia" w:ascii="仿宋" w:hAnsi="仿宋" w:eastAsia="仿宋" w:cs="Times New Roman"/>
          <w:sz w:val="32"/>
          <w:szCs w:val="32"/>
        </w:rPr>
        <w:t>万元，主要减少公车购置费。</w:t>
      </w:r>
    </w:p>
    <w:p>
      <w:pPr>
        <w:autoSpaceDE w:val="0"/>
        <w:autoSpaceDN w:val="0"/>
        <w:adjustRightInd w:val="0"/>
        <w:ind w:left="198"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五、预算绩效信息</w:t>
      </w:r>
    </w:p>
    <w:p>
      <w:pPr>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 xml:space="preserve">  </w:t>
      </w:r>
      <w:r>
        <w:rPr>
          <w:rFonts w:hint="eastAsia" w:ascii="黑体" w:hAnsi="黑体" w:eastAsia="黑体" w:cs="Times New Roman"/>
          <w:sz w:val="32"/>
          <w:szCs w:val="32"/>
        </w:rPr>
        <w:t>部门整体绩效目标</w:t>
      </w:r>
    </w:p>
    <w:p>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（一）总体绩效目标</w:t>
      </w:r>
      <w:r>
        <w:rPr>
          <w:rFonts w:ascii="仿宋" w:hAnsi="仿宋" w:eastAsia="仿宋" w:cs="Times New Roman"/>
          <w:b/>
          <w:sz w:val="32"/>
          <w:szCs w:val="32"/>
        </w:rPr>
        <w:fldChar w:fldCharType="begin"/>
      </w:r>
      <w:r>
        <w:rPr>
          <w:rFonts w:ascii="仿宋" w:hAnsi="仿宋" w:eastAsia="仿宋" w:cs="Times New Roman"/>
          <w:b/>
          <w:sz w:val="32"/>
          <w:szCs w:val="32"/>
        </w:rPr>
        <w:instrText xml:space="preserve">tc "</w:instrText>
      </w:r>
      <w:bookmarkStart w:id="1" w:name="_Toc29484628"/>
      <w:r>
        <w:rPr>
          <w:rFonts w:hint="eastAsia" w:ascii="仿宋" w:hAnsi="仿宋" w:eastAsia="仿宋" w:cs="Times New Roman"/>
          <w:b/>
          <w:sz w:val="32"/>
          <w:szCs w:val="32"/>
        </w:rPr>
        <w:instrText xml:space="preserve">总体绩效目标</w:instrText>
      </w:r>
      <w:bookmarkEnd w:id="1"/>
      <w:r>
        <w:rPr>
          <w:rFonts w:ascii="仿宋" w:hAnsi="仿宋" w:eastAsia="仿宋" w:cs="Times New Roman"/>
          <w:b/>
          <w:sz w:val="32"/>
          <w:szCs w:val="32"/>
        </w:rPr>
        <w:instrText xml:space="preserve">" \f A \l 0001</w:instrText>
      </w:r>
      <w:r>
        <w:rPr>
          <w:rFonts w:ascii="仿宋" w:hAnsi="仿宋" w:eastAsia="仿宋" w:cs="Times New Roman"/>
          <w:b/>
          <w:sz w:val="32"/>
          <w:szCs w:val="32"/>
        </w:rPr>
        <w:fldChar w:fldCharType="end"/>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tc "</w:instrText>
      </w:r>
      <w:bookmarkStart w:id="2" w:name="_Toc30402023"/>
      <w:r>
        <w:rPr>
          <w:rFonts w:hint="eastAsia" w:ascii="仿宋" w:hAnsi="仿宋" w:eastAsia="仿宋"/>
          <w:sz w:val="32"/>
          <w:szCs w:val="32"/>
        </w:rPr>
        <w:instrText xml:space="preserve">总体绩效目标</w:instrText>
      </w:r>
      <w:bookmarkEnd w:id="2"/>
      <w:r>
        <w:rPr>
          <w:rFonts w:ascii="仿宋" w:hAnsi="仿宋" w:eastAsia="仿宋"/>
          <w:sz w:val="32"/>
          <w:szCs w:val="32"/>
        </w:rPr>
        <w:instrText xml:space="preserve">" \f A \l 0001</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曲阳县人民政府办公室是政府重要的职能部门，发挥着十分重要的枢纽作用。</w:t>
      </w:r>
      <w:r>
        <w:rPr>
          <w:rFonts w:ascii="仿宋" w:hAnsi="仿宋" w:eastAsia="仿宋"/>
          <w:sz w:val="32"/>
          <w:szCs w:val="32"/>
        </w:rPr>
        <w:t>2020</w:t>
      </w:r>
      <w:r>
        <w:rPr>
          <w:rFonts w:hint="eastAsia" w:ascii="仿宋" w:hAnsi="仿宋" w:eastAsia="仿宋"/>
          <w:sz w:val="32"/>
          <w:szCs w:val="32"/>
        </w:rPr>
        <w:t>年政府办公室规划目标主要有以下几方面的内容：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一、完成好政府各种会议和协调工作。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严控会议计划、会议规模和会期，严格会议开支标准，严控大型活动数量，降低会议和活动费用开支。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严格把关县政府各部门和各乡（镇）政府、园区管委会请示县政府的事项，为领导做好筛选工作。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根据县政府领导意见，协调好部门之间出现的争议问题。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二、起草好政府领导重要讲话及其他文稿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紧紧把握京津冀协同发展机遇，紧跟“两都两地”建设步伐，围绕全县改革、发展、稳定的热点、难点，加强调研，超前谋划，为县政府领导提供有力决策参考。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三、组织好专项督查工作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督促检查县政府各部门、乡（镇）政府、园区管委会对国务院和省、市、县政府决定事项及领导重要批示的贯彻落实情况，并及时向县政府领导报告。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四、完成好各项接待任务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政府办负责管理省市县接待工作，负责县政府领导交办的其他接待任务。为更好地完成各项接待工作，严格按照接待费标准执行，压缩开支，降低接待费规模。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五、扎实做好金融与环保的宣传工作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为促进全县经济与社会和谐快速发展，做好委托业务宣传，加大金融风险防范宣传和环境保护宣传，增强人民群众对经融风险和环保等工作的认知度，增强法律意识和安全意识，切实优化人民群众的生活环境，增强广大群众的幸福感。</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六、加强交通运输管理</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加强全县公路及其设施的建设和养护，保障道路畅通，完成运输生产任务，确保安全生产。</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七、做好人防宣教场所建设工作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组织实施人民防空训练演练和专业队整组训练；加强宣传。</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八、做好信息采集工作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不断创新思维方式和工作方法，理清工作思路，提高信息质量。完善政府网站建设，推进政务公开。加强与省市沟通联系，与县四大班子办公室、政府系统各部门办、组织部、宣传部、电视台等单位协作，广开信息渠道，搭建信息平台。围绕全县大事、要事、好事，及时总结经验，反馈信息，宣传推介。</w:t>
      </w:r>
    </w:p>
    <w:p>
      <w:pPr>
        <w:spacing w:line="500" w:lineRule="exact"/>
        <w:ind w:firstLine="643" w:firstLineChars="200"/>
        <w:jc w:val="left"/>
        <w:outlineLvl w:val="1"/>
        <w:rPr>
          <w:rFonts w:ascii="仿宋" w:hAnsi="仿宋" w:eastAsia="仿宋"/>
          <w:b/>
          <w:sz w:val="32"/>
          <w:szCs w:val="32"/>
        </w:rPr>
      </w:pPr>
      <w:r>
        <w:rPr>
          <w:rFonts w:hint="eastAsia" w:ascii="仿宋" w:hAnsi="仿宋" w:eastAsia="仿宋" w:cs="Times New Roman"/>
          <w:b/>
          <w:sz w:val="32"/>
          <w:szCs w:val="32"/>
        </w:rPr>
        <w:t>（二）分项绩效目标</w:t>
      </w:r>
      <w:r>
        <w:rPr>
          <w:rFonts w:ascii="仿宋" w:hAnsi="仿宋" w:eastAsia="仿宋" w:cs="Times New Roman"/>
          <w:b/>
          <w:sz w:val="32"/>
          <w:szCs w:val="32"/>
        </w:rPr>
        <w:fldChar w:fldCharType="begin"/>
      </w:r>
      <w:r>
        <w:rPr>
          <w:rFonts w:ascii="仿宋" w:hAnsi="仿宋" w:eastAsia="仿宋"/>
          <w:b/>
          <w:sz w:val="32"/>
          <w:szCs w:val="32"/>
        </w:rPr>
        <w:instrText xml:space="preserve">tc "</w:instrText>
      </w:r>
      <w:bookmarkStart w:id="3" w:name="_Toc30402024"/>
      <w:r>
        <w:rPr>
          <w:rFonts w:hint="eastAsia" w:ascii="仿宋" w:hAnsi="仿宋" w:eastAsia="仿宋"/>
          <w:b/>
          <w:sz w:val="32"/>
          <w:szCs w:val="32"/>
        </w:rPr>
        <w:instrText xml:space="preserve">分项绩效目标</w:instrText>
      </w:r>
      <w:bookmarkEnd w:id="3"/>
      <w:r>
        <w:rPr>
          <w:rFonts w:ascii="仿宋" w:hAnsi="仿宋" w:eastAsia="仿宋"/>
          <w:b/>
          <w:sz w:val="32"/>
          <w:szCs w:val="32"/>
        </w:rPr>
        <w:instrText xml:space="preserve">" \f A \l 0001</w:instrText>
      </w:r>
      <w:r>
        <w:rPr>
          <w:rFonts w:ascii="仿宋" w:hAnsi="仿宋" w:eastAsia="仿宋" w:cs="Times New Roman"/>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年政府办公室将进一步根据政府领导的安排部署，认真完成好各项任务，充分发挥部门职能，确保各部门的正常运转，促进各项工作顺利进行，推动社会稳定和谐发展。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一、参谋协调运转</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政府下发及领导交办的各种文印资料任务。承担县政府领导同志交办的文件、讲话稿的起草或修改工作；负责政府文件和政府办公室代政府行文的核审工作；承担为政府制定的法规和政府立法的服务工作。充分保障公文办理所需的印刷费、办公费等经费。改进公文办理，规范流程，做到零停留，无差错，公文审核严谨高效，增强县委文件的权威性。加强文稿前期介入，打造精品文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协调政府大型会议和活动。负责政府各种会议和政府日常工作活动的组织安排。加强县级层面重要会议活动的统筹协调，精心谋划组织好全县性重大会议活动。政府召开政府常务会、政府办公会等各种会议，会议经费的安排能保证会议活动正常开展，为政府工作部署保驾护航。严格控制大型会议的数量，压减大型会议高达</w:t>
      </w:r>
      <w:r>
        <w:rPr>
          <w:rFonts w:ascii="仿宋" w:hAnsi="仿宋" w:eastAsia="仿宋"/>
          <w:sz w:val="32"/>
          <w:szCs w:val="32"/>
        </w:rPr>
        <w:t>1%</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会务接待。负责党中央和省市委领导、中央和省市委机关部门领导、兄弟县（市）以及办公厅系统的接待服务和协调工作；负责政府领导同志交办的其他接待任务。为展示曲阳良好形象，为曲阳经济发展起到宣传作用，接待上级来人检查指导。严格执行中央八项规定，坚持热情周到，简洁简朴，严格执行接待标准，降低接待费规模</w:t>
      </w:r>
      <w:r>
        <w:rPr>
          <w:rFonts w:ascii="仿宋" w:hAnsi="仿宋" w:eastAsia="仿宋"/>
          <w:sz w:val="32"/>
          <w:szCs w:val="32"/>
        </w:rPr>
        <w:t>,</w:t>
      </w:r>
      <w:r>
        <w:rPr>
          <w:rFonts w:hint="eastAsia" w:ascii="仿宋" w:hAnsi="仿宋" w:eastAsia="仿宋"/>
          <w:sz w:val="32"/>
          <w:szCs w:val="32"/>
        </w:rPr>
        <w:t>接待费控制率保持</w:t>
      </w:r>
      <w:r>
        <w:rPr>
          <w:rFonts w:ascii="仿宋" w:hAnsi="仿宋" w:eastAsia="仿宋"/>
          <w:sz w:val="32"/>
          <w:szCs w:val="32"/>
        </w:rPr>
        <w:t>90%</w:t>
      </w:r>
      <w:r>
        <w:rPr>
          <w:rFonts w:hint="eastAsia" w:ascii="仿宋" w:hAnsi="仿宋" w:eastAsia="仿宋"/>
          <w:sz w:val="32"/>
          <w:szCs w:val="32"/>
        </w:rPr>
        <w:t>，在节约经费的同时保证工作质量。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二、强化督导，全力以赴促落实</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围绕《政府工作报告》，逐项分解，形成《工作落实方案》，定期算账对账；围绕县政府决策会议议定事项，逐项跟踪督办；围绕领导批示，专人盯办落实；围绕省、市重点项目建设，现场核查，加快进度。工作中，坚持真督实查，讲究方法，做到了件件有回音，事事有着落。全年立项跟踪督办事项</w:t>
      </w:r>
      <w:r>
        <w:rPr>
          <w:rFonts w:ascii="仿宋" w:hAnsi="仿宋" w:eastAsia="仿宋"/>
          <w:sz w:val="32"/>
          <w:szCs w:val="32"/>
        </w:rPr>
        <w:t>165</w:t>
      </w:r>
      <w:r>
        <w:rPr>
          <w:rFonts w:hint="eastAsia" w:ascii="仿宋" w:hAnsi="仿宋" w:eastAsia="仿宋"/>
          <w:sz w:val="32"/>
          <w:szCs w:val="32"/>
        </w:rPr>
        <w:t>项，撰写督查专报</w:t>
      </w:r>
      <w:r>
        <w:rPr>
          <w:rFonts w:ascii="仿宋" w:hAnsi="仿宋" w:eastAsia="仿宋"/>
          <w:sz w:val="32"/>
          <w:szCs w:val="32"/>
        </w:rPr>
        <w:t>24</w:t>
      </w:r>
      <w:r>
        <w:rPr>
          <w:rFonts w:hint="eastAsia" w:ascii="仿宋" w:hAnsi="仿宋" w:eastAsia="仿宋"/>
          <w:sz w:val="32"/>
          <w:szCs w:val="32"/>
        </w:rPr>
        <w:t>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三、依法行政，提质增效惠民生</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法制建设，积极推行重大行政执法法制审核制度建设和领导干部学法制度，发挥法律顾问作用，提供法律政策组训，规范文件的审定等工作。全年办结的人大议案建议，政协提案中代表委员满意率百分之百，受理行政复议案件全部结案，为全县行政执法人员申办行政执法证件达标率</w:t>
      </w:r>
      <w:r>
        <w:rPr>
          <w:rFonts w:ascii="仿宋" w:hAnsi="仿宋" w:eastAsia="仿宋"/>
          <w:sz w:val="32"/>
          <w:szCs w:val="32"/>
        </w:rPr>
        <w:t>100%</w:t>
      </w:r>
      <w:r>
        <w:rPr>
          <w:rFonts w:hint="eastAsia" w:ascii="仿宋" w:hAnsi="仿宋" w:eastAsia="仿宋"/>
          <w:sz w:val="32"/>
          <w:szCs w:val="32"/>
        </w:rPr>
        <w:t>。承办市长热线、短信平台、信箱、政务微博等交办件，办结率</w:t>
      </w:r>
      <w:r>
        <w:rPr>
          <w:rFonts w:ascii="仿宋" w:hAnsi="仿宋" w:eastAsia="仿宋"/>
          <w:sz w:val="32"/>
          <w:szCs w:val="32"/>
        </w:rPr>
        <w:t>100%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四、加强大气污染防治，提高环境质量</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制定并组织实施全县环保方面工作规划、目标，及相关政策、方案；组织环保联席会议；传达中央、省市有关大气污染防治工作有关要求；加强生态环保各方面问题的督导检查，推进重点污染治理工程开展，改善我县环境质量。</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加强宣传工作，开展环保会议次数达到</w:t>
      </w:r>
      <w:r>
        <w:rPr>
          <w:rFonts w:ascii="仿宋" w:hAnsi="仿宋" w:eastAsia="仿宋"/>
          <w:sz w:val="32"/>
          <w:szCs w:val="32"/>
        </w:rPr>
        <w:t>12</w:t>
      </w:r>
      <w:r>
        <w:rPr>
          <w:rFonts w:hint="eastAsia" w:ascii="仿宋" w:hAnsi="仿宋" w:eastAsia="仿宋"/>
          <w:sz w:val="32"/>
          <w:szCs w:val="32"/>
        </w:rPr>
        <w:t>次以上，复印宣传册</w:t>
      </w:r>
      <w:r>
        <w:rPr>
          <w:rFonts w:ascii="仿宋" w:hAnsi="仿宋" w:eastAsia="仿宋"/>
          <w:sz w:val="32"/>
          <w:szCs w:val="32"/>
        </w:rPr>
        <w:t>,</w:t>
      </w:r>
      <w:r>
        <w:rPr>
          <w:rFonts w:hint="eastAsia" w:ascii="仿宋" w:hAnsi="仿宋" w:eastAsia="仿宋"/>
          <w:sz w:val="32"/>
          <w:szCs w:val="32"/>
        </w:rPr>
        <w:t>制作与发放对外宣品高达</w:t>
      </w:r>
      <w:r>
        <w:rPr>
          <w:rFonts w:ascii="仿宋" w:hAnsi="仿宋" w:eastAsia="仿宋"/>
          <w:sz w:val="32"/>
          <w:szCs w:val="32"/>
        </w:rPr>
        <w:t>50000</w:t>
      </w:r>
      <w:r>
        <w:rPr>
          <w:rFonts w:hint="eastAsia" w:ascii="仿宋" w:hAnsi="仿宋" w:eastAsia="仿宋"/>
          <w:sz w:val="32"/>
          <w:szCs w:val="32"/>
        </w:rPr>
        <w:t>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五、加强金融风险防范，提升群众安全意识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整顿和规范金融市场秩序，协调非法集资、非法证券、非法保险等案件的查处、善后处置和维护金融稳定，指导全县金融生态环境和社会信用体系建设，组织开展金融生态环境、金融贡献奖考核评比工作。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做好下乡宣传工作，开展外宣活动数量高达</w:t>
      </w:r>
      <w:r>
        <w:rPr>
          <w:rFonts w:ascii="仿宋" w:hAnsi="仿宋" w:eastAsia="仿宋"/>
          <w:sz w:val="32"/>
          <w:szCs w:val="32"/>
        </w:rPr>
        <w:t>20</w:t>
      </w:r>
      <w:r>
        <w:rPr>
          <w:rFonts w:hint="eastAsia" w:ascii="仿宋" w:hAnsi="仿宋" w:eastAsia="仿宋"/>
          <w:sz w:val="32"/>
          <w:szCs w:val="32"/>
        </w:rPr>
        <w:t>次，深入群众，让群众加强金融风险的认识。</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六、加强道路运输管理，保障道路通畅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区货运源头治超工作进行监督检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深化督导检查，查办超限超载车辆次数高达</w:t>
      </w:r>
      <w:r>
        <w:rPr>
          <w:rFonts w:ascii="仿宋" w:hAnsi="仿宋" w:eastAsia="仿宋"/>
          <w:sz w:val="32"/>
          <w:szCs w:val="32"/>
        </w:rPr>
        <w:t>200</w:t>
      </w:r>
      <w:r>
        <w:rPr>
          <w:rFonts w:hint="eastAsia" w:ascii="仿宋" w:hAnsi="仿宋" w:eastAsia="仿宋"/>
          <w:sz w:val="32"/>
          <w:szCs w:val="32"/>
        </w:rPr>
        <w:t>次。查处超限超载车辆数量达到</w:t>
      </w:r>
      <w:r>
        <w:rPr>
          <w:rFonts w:ascii="仿宋" w:hAnsi="仿宋" w:eastAsia="仿宋"/>
          <w:sz w:val="32"/>
          <w:szCs w:val="32"/>
        </w:rPr>
        <w:t>400</w:t>
      </w:r>
      <w:r>
        <w:rPr>
          <w:rFonts w:hint="eastAsia" w:ascii="仿宋" w:hAnsi="仿宋" w:eastAsia="仿宋"/>
          <w:sz w:val="32"/>
          <w:szCs w:val="32"/>
        </w:rPr>
        <w:t>余辆。为规范道路交通</w:t>
      </w:r>
      <w:r>
        <w:rPr>
          <w:rFonts w:hint="eastAsia" w:ascii="仿宋" w:hAnsi="仿宋" w:eastAsia="仿宋"/>
          <w:sz w:val="32"/>
          <w:szCs w:val="32"/>
          <w:lang w:eastAsia="zh-CN"/>
        </w:rPr>
        <w:t>作出</w:t>
      </w:r>
      <w:r>
        <w:rPr>
          <w:rFonts w:hint="eastAsia" w:ascii="仿宋" w:hAnsi="仿宋" w:eastAsia="仿宋"/>
          <w:sz w:val="32"/>
          <w:szCs w:val="32"/>
        </w:rPr>
        <w:t>重大贡献。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七、人民防空工程建设和维护</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人民防空工程总量不断增加，质量不断提高，种类进一步完善，布局和配比进一步优化，战备、社会、经济效益进一步提高。加强防空知识的宣传与培训，开展宣传方式的品种多样化，品种达到</w:t>
      </w:r>
      <w:r>
        <w:rPr>
          <w:rFonts w:ascii="仿宋" w:hAnsi="仿宋" w:eastAsia="仿宋"/>
          <w:sz w:val="32"/>
          <w:szCs w:val="32"/>
        </w:rPr>
        <w:t>6</w:t>
      </w:r>
      <w:r>
        <w:rPr>
          <w:rFonts w:hint="eastAsia" w:ascii="仿宋" w:hAnsi="仿宋" w:eastAsia="仿宋"/>
          <w:sz w:val="32"/>
          <w:szCs w:val="32"/>
        </w:rPr>
        <w:t>种；培训实效化，人员演练参训率高达</w:t>
      </w:r>
      <w:r>
        <w:rPr>
          <w:rFonts w:ascii="仿宋" w:hAnsi="仿宋" w:eastAsia="仿宋"/>
          <w:sz w:val="32"/>
          <w:szCs w:val="32"/>
        </w:rPr>
        <w:t>90%</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八、信息收集和督查调研</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开展信息调研工作。围绕省委、</w:t>
      </w:r>
      <w:r>
        <w:rPr>
          <w:rFonts w:hint="eastAsia" w:ascii="仿宋" w:hAnsi="仿宋" w:eastAsia="仿宋"/>
          <w:sz w:val="32"/>
          <w:szCs w:val="32"/>
          <w:lang w:eastAsia="zh-CN"/>
        </w:rPr>
        <w:t>市委、市政府</w:t>
      </w:r>
      <w:r>
        <w:rPr>
          <w:rFonts w:hint="eastAsia" w:ascii="仿宋" w:hAnsi="仿宋" w:eastAsia="仿宋"/>
          <w:sz w:val="32"/>
          <w:szCs w:val="32"/>
        </w:rPr>
        <w:t>总体工作部署开展综合调研，收集和处理信息，反映动态。围绕县领导重要批示和指示，围绕热点和难点问题，明确责任，定出措施，按节点考核，按时间推进。通过调研课题就政府关注的问题，提出客观、有价值、有影响、有分量的意见和建议。</w:t>
      </w:r>
    </w:p>
    <w:p>
      <w:pPr>
        <w:autoSpaceDE w:val="0"/>
        <w:autoSpaceDN w:val="0"/>
        <w:adjustRightInd w:val="0"/>
        <w:ind w:left="198" w:firstLine="883" w:firstLineChars="200"/>
        <w:jc w:val="left"/>
        <w:rPr>
          <w:rFonts w:ascii="黑体" w:hAnsi="黑体" w:eastAsia="黑体" w:cs="Times New Roman"/>
          <w:b/>
          <w:sz w:val="44"/>
          <w:szCs w:val="44"/>
        </w:rPr>
      </w:pPr>
    </w:p>
    <w:p>
      <w:pPr>
        <w:autoSpaceDE w:val="0"/>
        <w:autoSpaceDN w:val="0"/>
        <w:adjustRightInd w:val="0"/>
        <w:ind w:left="197" w:leftChars="94" w:firstLine="1533" w:firstLineChars="347"/>
        <w:jc w:val="left"/>
        <w:rPr>
          <w:rFonts w:ascii="黑体" w:hAnsi="黑体" w:eastAsia="黑体" w:cs="Times New Roman"/>
          <w:b/>
          <w:sz w:val="44"/>
          <w:szCs w:val="44"/>
        </w:rPr>
      </w:pPr>
      <w:r>
        <w:rPr>
          <w:rFonts w:hint="eastAsia" w:ascii="黑体" w:hAnsi="黑体" w:eastAsia="黑体" w:cs="Times New Roman"/>
          <w:b/>
          <w:sz w:val="44"/>
          <w:szCs w:val="44"/>
        </w:rPr>
        <w:t>第二部分</w:t>
      </w:r>
      <w:r>
        <w:rPr>
          <w:rFonts w:ascii="黑体" w:hAnsi="黑体" w:eastAsia="黑体" w:cs="Times New Roman"/>
          <w:b/>
          <w:sz w:val="44"/>
          <w:szCs w:val="44"/>
        </w:rPr>
        <w:t xml:space="preserve">  </w:t>
      </w:r>
      <w:r>
        <w:rPr>
          <w:rFonts w:hint="eastAsia" w:ascii="黑体" w:hAnsi="黑体" w:eastAsia="黑体" w:cs="Times New Roman"/>
          <w:b/>
          <w:sz w:val="44"/>
          <w:szCs w:val="44"/>
        </w:rPr>
        <w:t>预算项目绩效目标</w:t>
      </w:r>
    </w:p>
    <w:p>
      <w:pPr>
        <w:ind w:firstLine="562" w:firstLineChars="200"/>
        <w:jc w:val="left"/>
        <w:outlineLvl w:val="1"/>
        <w:rPr>
          <w:rFonts w:ascii="仿宋" w:hAnsi="仿宋" w:eastAsia="仿宋"/>
          <w:b/>
          <w:sz w:val="28"/>
        </w:rPr>
      </w:pPr>
    </w:p>
    <w:p>
      <w:pPr>
        <w:ind w:firstLine="562" w:firstLineChars="200"/>
        <w:jc w:val="left"/>
        <w:outlineLvl w:val="1"/>
        <w:rPr>
          <w:rFonts w:ascii="仿宋" w:hAnsi="仿宋" w:eastAsia="仿宋"/>
          <w:b/>
          <w:sz w:val="28"/>
        </w:rPr>
      </w:pPr>
      <w:r>
        <w:rPr>
          <w:rFonts w:ascii="仿宋" w:hAnsi="仿宋" w:eastAsia="仿宋"/>
          <w:b/>
          <w:sz w:val="28"/>
        </w:rPr>
        <w:t>1</w:t>
      </w:r>
      <w:r>
        <w:rPr>
          <w:rFonts w:hint="eastAsia" w:ascii="仿宋" w:hAnsi="仿宋" w:eastAsia="仿宋"/>
          <w:b/>
          <w:sz w:val="28"/>
        </w:rPr>
        <w:t>、白洋淀上游流域综合整治和生态修复工作专班专项业务费项目绩效目标表</w:t>
      </w:r>
      <w:r>
        <w:rPr>
          <w:rFonts w:ascii="仿宋" w:hAnsi="仿宋" w:eastAsia="仿宋"/>
          <w:b/>
          <w:sz w:val="28"/>
        </w:rPr>
        <w:fldChar w:fldCharType="begin"/>
      </w:r>
      <w:r>
        <w:rPr>
          <w:rFonts w:ascii="仿宋" w:hAnsi="仿宋" w:eastAsia="仿宋"/>
          <w:b/>
          <w:sz w:val="28"/>
        </w:rPr>
        <w:instrText xml:space="preserve">tc "</w:instrText>
      </w:r>
      <w:bookmarkStart w:id="4" w:name="_Toc30402026"/>
      <w:r>
        <w:rPr>
          <w:rFonts w:ascii="仿宋" w:hAnsi="仿宋" w:eastAsia="仿宋"/>
          <w:b/>
          <w:sz w:val="28"/>
        </w:rPr>
        <w:instrText xml:space="preserve">1</w:instrText>
      </w:r>
      <w:r>
        <w:rPr>
          <w:rFonts w:hint="eastAsia" w:ascii="仿宋" w:hAnsi="仿宋" w:eastAsia="仿宋"/>
          <w:b/>
          <w:sz w:val="28"/>
        </w:rPr>
        <w:instrText xml:space="preserve">、白洋淀上游流域综合整治和生态修复工作专班专项业务费项目绩效目标表</w:instrText>
      </w:r>
      <w:bookmarkEnd w:id="4"/>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、保障单位日常经费供给，使单位日常工作正常运转，让广大群众更好的了解水污染知识及增强环保意识。</w:t>
            </w:r>
          </w:p>
          <w:p>
            <w:pPr>
              <w:spacing w:line="300" w:lineRule="exact"/>
              <w:jc w:val="left"/>
              <w:rPr>
                <w:rFonts w:ascii="仿宋" w:hAnsi="仿宋" w:eastAsia="仿宋"/>
              </w:rPr>
            </w:pPr>
            <w:r>
              <w:rPr>
                <w:rFonts w:ascii="仿宋" w:hAnsi="仿宋" w:eastAsia="仿宋"/>
              </w:rPr>
              <w:t>2</w:t>
            </w:r>
            <w:r>
              <w:rPr>
                <w:rFonts w:hint="eastAsia" w:ascii="仿宋" w:hAnsi="仿宋" w:eastAsia="仿宋"/>
              </w:rPr>
              <w:t>、让广大群众认识到水污染的重要性及紧迫性，更好的推动我县水污染工作向更好的方向发展。</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开展环保会议次数</w:t>
            </w:r>
          </w:p>
        </w:tc>
        <w:tc>
          <w:tcPr>
            <w:tcW w:w="2891" w:type="dxa"/>
            <w:vAlign w:val="center"/>
          </w:tcPr>
          <w:p>
            <w:pPr>
              <w:spacing w:line="300" w:lineRule="exact"/>
              <w:jc w:val="left"/>
              <w:rPr>
                <w:rFonts w:ascii="仿宋" w:hAnsi="仿宋" w:eastAsia="仿宋"/>
              </w:rPr>
            </w:pPr>
            <w:r>
              <w:rPr>
                <w:rFonts w:hint="eastAsia" w:ascii="仿宋" w:hAnsi="仿宋" w:eastAsia="仿宋"/>
              </w:rPr>
              <w:t>当年环保会议的总次数</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制作与发放外宣品的数量（份）</w:t>
            </w:r>
          </w:p>
        </w:tc>
        <w:tc>
          <w:tcPr>
            <w:tcW w:w="2891" w:type="dxa"/>
            <w:vAlign w:val="center"/>
          </w:tcPr>
          <w:p>
            <w:pPr>
              <w:spacing w:line="300" w:lineRule="exact"/>
              <w:jc w:val="left"/>
              <w:rPr>
                <w:rFonts w:ascii="仿宋" w:hAnsi="仿宋" w:eastAsia="仿宋"/>
              </w:rPr>
            </w:pPr>
            <w:r>
              <w:rPr>
                <w:rFonts w:hint="eastAsia" w:ascii="仿宋" w:hAnsi="仿宋" w:eastAsia="仿宋"/>
              </w:rPr>
              <w:t>反映对外宣品的发放数量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50000</w:t>
            </w:r>
            <w:r>
              <w:rPr>
                <w:rFonts w:hint="eastAsia" w:ascii="仿宋" w:hAnsi="仿宋" w:eastAsia="仿宋"/>
              </w:rPr>
              <w:t>张</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农民认知度</w:t>
            </w:r>
          </w:p>
        </w:tc>
        <w:tc>
          <w:tcPr>
            <w:tcW w:w="2891" w:type="dxa"/>
            <w:vAlign w:val="center"/>
          </w:tcPr>
          <w:p>
            <w:pPr>
              <w:spacing w:line="300" w:lineRule="exact"/>
              <w:jc w:val="left"/>
              <w:rPr>
                <w:rFonts w:ascii="仿宋" w:hAnsi="仿宋" w:eastAsia="仿宋"/>
              </w:rPr>
            </w:pPr>
            <w:r>
              <w:rPr>
                <w:rFonts w:hint="eastAsia" w:ascii="仿宋" w:hAnsi="仿宋" w:eastAsia="仿宋"/>
              </w:rPr>
              <w:t>反应调查农民了解水资源污染知识的数量占调查总人数的比例。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2</w:t>
      </w:r>
      <w:r>
        <w:rPr>
          <w:rFonts w:hint="eastAsia" w:ascii="仿宋" w:hAnsi="仿宋" w:eastAsia="仿宋"/>
          <w:b/>
          <w:sz w:val="28"/>
        </w:rPr>
        <w:t>、大气办劳务派遣人员经费绩效目标表</w:t>
      </w:r>
      <w:r>
        <w:rPr>
          <w:rFonts w:ascii="仿宋" w:hAnsi="仿宋" w:eastAsia="仿宋"/>
          <w:b/>
          <w:sz w:val="28"/>
        </w:rPr>
        <w:fldChar w:fldCharType="begin"/>
      </w:r>
      <w:r>
        <w:rPr>
          <w:rFonts w:ascii="仿宋" w:hAnsi="仿宋" w:eastAsia="仿宋"/>
          <w:b/>
          <w:sz w:val="28"/>
        </w:rPr>
        <w:instrText xml:space="preserve">tc "</w:instrText>
      </w:r>
      <w:bookmarkStart w:id="5" w:name="_Toc30402027"/>
      <w:r>
        <w:rPr>
          <w:rFonts w:ascii="仿宋" w:hAnsi="仿宋" w:eastAsia="仿宋"/>
          <w:b/>
          <w:sz w:val="28"/>
        </w:rPr>
        <w:instrText xml:space="preserve">2</w:instrText>
      </w:r>
      <w:r>
        <w:rPr>
          <w:rFonts w:hint="eastAsia" w:ascii="仿宋" w:hAnsi="仿宋" w:eastAsia="仿宋"/>
          <w:b/>
          <w:sz w:val="28"/>
        </w:rPr>
        <w:instrText xml:space="preserve">、大气办劳务派遣人员经费绩效目标表</w:instrText>
      </w:r>
      <w:bookmarkEnd w:id="5"/>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、及时发放</w:t>
            </w:r>
            <w:r>
              <w:rPr>
                <w:rFonts w:ascii="仿宋" w:hAnsi="仿宋" w:eastAsia="仿宋"/>
              </w:rPr>
              <w:t>4</w:t>
            </w:r>
            <w:r>
              <w:rPr>
                <w:rFonts w:hint="eastAsia" w:ascii="仿宋" w:hAnsi="仿宋" w:eastAsia="仿宋"/>
              </w:rPr>
              <w:t>名劳务派遣人员工资，保障人员利益，使其更好地完成承担的工作任务。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、提高机关工作服务质量和效率，提高服务领导和工作水平，确保机关各项工作保质保量完成。</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劳务派遣发放人数</w:t>
            </w:r>
          </w:p>
        </w:tc>
        <w:tc>
          <w:tcPr>
            <w:tcW w:w="2891" w:type="dxa"/>
            <w:vAlign w:val="center"/>
          </w:tcPr>
          <w:p>
            <w:pPr>
              <w:spacing w:line="300" w:lineRule="exact"/>
              <w:jc w:val="left"/>
              <w:rPr>
                <w:rFonts w:ascii="仿宋" w:hAnsi="仿宋" w:eastAsia="仿宋"/>
              </w:rPr>
            </w:pPr>
            <w:r>
              <w:rPr>
                <w:rFonts w:hint="eastAsia" w:ascii="仿宋" w:hAnsi="仿宋" w:eastAsia="仿宋"/>
              </w:rPr>
              <w:t>劳务费实际发放人数</w:t>
            </w:r>
          </w:p>
        </w:tc>
        <w:tc>
          <w:tcPr>
            <w:tcW w:w="1276" w:type="dxa"/>
            <w:vAlign w:val="center"/>
          </w:tcPr>
          <w:p>
            <w:pPr>
              <w:spacing w:line="300" w:lineRule="exact"/>
              <w:jc w:val="left"/>
              <w:rPr>
                <w:rFonts w:ascii="仿宋" w:hAnsi="仿宋" w:eastAsia="仿宋"/>
              </w:rPr>
            </w:pPr>
            <w:r>
              <w:rPr>
                <w:rFonts w:ascii="仿宋" w:hAnsi="仿宋" w:eastAsia="仿宋"/>
              </w:rPr>
              <w:t>4</w:t>
            </w:r>
            <w:r>
              <w:rPr>
                <w:rFonts w:hint="eastAsia" w:ascii="仿宋" w:hAnsi="仿宋" w:eastAsia="仿宋"/>
              </w:rPr>
              <w:t>人</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劳务费标准按规定执行</w:t>
            </w:r>
          </w:p>
        </w:tc>
        <w:tc>
          <w:tcPr>
            <w:tcW w:w="2891" w:type="dxa"/>
            <w:vAlign w:val="center"/>
          </w:tcPr>
          <w:p>
            <w:pPr>
              <w:spacing w:line="300" w:lineRule="exact"/>
              <w:jc w:val="left"/>
              <w:rPr>
                <w:rFonts w:ascii="仿宋" w:hAnsi="仿宋" w:eastAsia="仿宋"/>
              </w:rPr>
            </w:pPr>
            <w:r>
              <w:rPr>
                <w:rFonts w:hint="eastAsia" w:ascii="仿宋" w:hAnsi="仿宋" w:eastAsia="仿宋"/>
              </w:rPr>
              <w:t>劳务费按人社部门审批标准执行情况</w:t>
            </w:r>
          </w:p>
        </w:tc>
        <w:tc>
          <w:tcPr>
            <w:tcW w:w="1276" w:type="dxa"/>
            <w:vAlign w:val="center"/>
          </w:tcPr>
          <w:p>
            <w:pPr>
              <w:spacing w:line="300" w:lineRule="exact"/>
              <w:jc w:val="left"/>
              <w:rPr>
                <w:rFonts w:ascii="仿宋" w:hAnsi="仿宋" w:eastAsia="仿宋"/>
              </w:rPr>
            </w:pPr>
            <w:r>
              <w:rPr>
                <w:rFonts w:hint="eastAsia" w:ascii="仿宋" w:hAnsi="仿宋" w:eastAsia="仿宋"/>
              </w:rPr>
              <w:t>按人社部门审批标准执行</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各项综合事务管理工作完成率</w:t>
            </w:r>
          </w:p>
        </w:tc>
        <w:tc>
          <w:tcPr>
            <w:tcW w:w="2891" w:type="dxa"/>
            <w:vAlign w:val="center"/>
          </w:tcPr>
          <w:p>
            <w:pPr>
              <w:spacing w:line="300" w:lineRule="exact"/>
              <w:jc w:val="left"/>
              <w:rPr>
                <w:rFonts w:ascii="仿宋" w:hAnsi="仿宋" w:eastAsia="仿宋"/>
              </w:rPr>
            </w:pPr>
            <w:r>
              <w:rPr>
                <w:rFonts w:hint="eastAsia" w:ascii="仿宋" w:hAnsi="仿宋" w:eastAsia="仿宋"/>
              </w:rPr>
              <w:t>综合事务工作任务完成情况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发现环境问题通报及督导解决完成率</w:t>
            </w:r>
          </w:p>
        </w:tc>
        <w:tc>
          <w:tcPr>
            <w:tcW w:w="2891" w:type="dxa"/>
            <w:vAlign w:val="center"/>
          </w:tcPr>
          <w:p>
            <w:pPr>
              <w:spacing w:line="300" w:lineRule="exact"/>
              <w:jc w:val="left"/>
              <w:rPr>
                <w:rFonts w:ascii="仿宋" w:hAnsi="仿宋" w:eastAsia="仿宋"/>
              </w:rPr>
            </w:pPr>
            <w:r>
              <w:rPr>
                <w:rFonts w:hint="eastAsia" w:ascii="仿宋" w:hAnsi="仿宋" w:eastAsia="仿宋"/>
              </w:rPr>
              <w:t>通过对发现问题的督导检查，确保完成整改目标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pPr>
              <w:spacing w:line="300" w:lineRule="exact"/>
              <w:jc w:val="left"/>
              <w:rPr>
                <w:rFonts w:ascii="仿宋" w:hAnsi="仿宋" w:eastAsia="仿宋"/>
              </w:rPr>
            </w:pPr>
            <w:r>
              <w:rPr>
                <w:rFonts w:hint="eastAsia" w:ascii="仿宋" w:hAnsi="仿宋" w:eastAsia="仿宋"/>
              </w:rPr>
              <w:t>群众对大气办环保工作的满意程度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3</w:t>
      </w:r>
      <w:r>
        <w:rPr>
          <w:rFonts w:hint="eastAsia" w:ascii="仿宋" w:hAnsi="仿宋" w:eastAsia="仿宋"/>
          <w:b/>
          <w:sz w:val="28"/>
        </w:rPr>
        <w:t>、大气办专项业务费项目绩效目标表</w:t>
      </w:r>
      <w:r>
        <w:rPr>
          <w:rFonts w:ascii="仿宋" w:hAnsi="仿宋" w:eastAsia="仿宋"/>
          <w:b/>
          <w:sz w:val="28"/>
        </w:rPr>
        <w:fldChar w:fldCharType="begin"/>
      </w:r>
      <w:r>
        <w:rPr>
          <w:rFonts w:ascii="仿宋" w:hAnsi="仿宋" w:eastAsia="仿宋"/>
          <w:b/>
          <w:sz w:val="28"/>
        </w:rPr>
        <w:instrText xml:space="preserve">tc "</w:instrText>
      </w:r>
      <w:bookmarkStart w:id="6" w:name="_Toc30402028"/>
      <w:r>
        <w:rPr>
          <w:rFonts w:ascii="仿宋" w:hAnsi="仿宋" w:eastAsia="仿宋"/>
          <w:b/>
          <w:sz w:val="28"/>
        </w:rPr>
        <w:instrText xml:space="preserve">3</w:instrText>
      </w:r>
      <w:r>
        <w:rPr>
          <w:rFonts w:hint="eastAsia" w:ascii="仿宋" w:hAnsi="仿宋" w:eastAsia="仿宋"/>
          <w:b/>
          <w:sz w:val="28"/>
        </w:rPr>
        <w:instrText xml:space="preserve">、大气办专项业务费项目绩效目标表</w:instrText>
      </w:r>
      <w:bookmarkEnd w:id="6"/>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、组织、领导、协调、督导研究制定防治大气污染工作，推进工作部署和重大决定措施，推动各相关部门的配合联动，做好曲阳大气污染防治的工作。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、做好环境保护宣传和防治工作，让曲阳的空气更加清新，疾病发生率降低，人民更加健康。</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开展宣传方式的品种或数量（次或种）</w:t>
            </w:r>
          </w:p>
        </w:tc>
        <w:tc>
          <w:tcPr>
            <w:tcW w:w="2891" w:type="dxa"/>
            <w:vAlign w:val="center"/>
          </w:tcPr>
          <w:p>
            <w:pPr>
              <w:spacing w:line="300" w:lineRule="exact"/>
              <w:jc w:val="left"/>
              <w:rPr>
                <w:rFonts w:ascii="仿宋" w:hAnsi="仿宋" w:eastAsia="仿宋"/>
              </w:rPr>
            </w:pPr>
            <w:r>
              <w:rPr>
                <w:rFonts w:hint="eastAsia" w:ascii="仿宋" w:hAnsi="仿宋" w:eastAsia="仿宋"/>
              </w:rPr>
              <w:t>反映开展对外宣传形式的多样性</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种</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开展外宣活动数量</w:t>
            </w:r>
          </w:p>
        </w:tc>
        <w:tc>
          <w:tcPr>
            <w:tcW w:w="2891" w:type="dxa"/>
            <w:vAlign w:val="center"/>
          </w:tcPr>
          <w:p>
            <w:pPr>
              <w:spacing w:line="300" w:lineRule="exact"/>
              <w:jc w:val="left"/>
              <w:rPr>
                <w:rFonts w:ascii="仿宋" w:hAnsi="仿宋" w:eastAsia="仿宋"/>
              </w:rPr>
            </w:pPr>
            <w:r>
              <w:rPr>
                <w:rFonts w:hint="eastAsia" w:ascii="仿宋" w:hAnsi="仿宋" w:eastAsia="仿宋"/>
              </w:rPr>
              <w:t>反映开展外宣活动情况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发现环境问题通报及督导解决完成率</w:t>
            </w:r>
          </w:p>
        </w:tc>
        <w:tc>
          <w:tcPr>
            <w:tcW w:w="2891" w:type="dxa"/>
            <w:vAlign w:val="center"/>
          </w:tcPr>
          <w:p>
            <w:pPr>
              <w:spacing w:line="300" w:lineRule="exact"/>
              <w:jc w:val="left"/>
              <w:rPr>
                <w:rFonts w:ascii="仿宋" w:hAnsi="仿宋" w:eastAsia="仿宋"/>
              </w:rPr>
            </w:pPr>
            <w:r>
              <w:rPr>
                <w:rFonts w:hint="eastAsia" w:ascii="仿宋" w:hAnsi="仿宋" w:eastAsia="仿宋"/>
              </w:rPr>
              <w:t>通过对发现问题的督导检查，确保完成整改目标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4</w:t>
      </w:r>
      <w:r>
        <w:rPr>
          <w:rFonts w:hint="eastAsia" w:ascii="仿宋" w:hAnsi="仿宋" w:eastAsia="仿宋"/>
          <w:b/>
          <w:sz w:val="28"/>
        </w:rPr>
        <w:t>、金融办劳务派遣人员经费绩效目标表</w:t>
      </w:r>
      <w:r>
        <w:rPr>
          <w:rFonts w:ascii="仿宋" w:hAnsi="仿宋" w:eastAsia="仿宋"/>
          <w:b/>
          <w:sz w:val="28"/>
        </w:rPr>
        <w:fldChar w:fldCharType="begin"/>
      </w:r>
      <w:r>
        <w:rPr>
          <w:rFonts w:ascii="仿宋" w:hAnsi="仿宋" w:eastAsia="仿宋"/>
          <w:b/>
          <w:sz w:val="28"/>
        </w:rPr>
        <w:instrText xml:space="preserve">tc "</w:instrText>
      </w:r>
      <w:bookmarkStart w:id="7" w:name="_Toc30402029"/>
      <w:r>
        <w:rPr>
          <w:rFonts w:ascii="仿宋" w:hAnsi="仿宋" w:eastAsia="仿宋"/>
          <w:b/>
          <w:sz w:val="28"/>
        </w:rPr>
        <w:instrText xml:space="preserve">4</w:instrText>
      </w:r>
      <w:r>
        <w:rPr>
          <w:rFonts w:hint="eastAsia" w:ascii="仿宋" w:hAnsi="仿宋" w:eastAsia="仿宋"/>
          <w:b/>
          <w:sz w:val="28"/>
        </w:rPr>
        <w:instrText xml:space="preserve">、金融办劳务派遣人员经费绩效目标表</w:instrText>
      </w:r>
      <w:bookmarkEnd w:id="7"/>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、及时发放</w:t>
            </w:r>
            <w:r>
              <w:rPr>
                <w:rFonts w:ascii="仿宋" w:hAnsi="仿宋" w:eastAsia="仿宋"/>
              </w:rPr>
              <w:t>12</w:t>
            </w:r>
            <w:r>
              <w:rPr>
                <w:rFonts w:hint="eastAsia" w:ascii="仿宋" w:hAnsi="仿宋" w:eastAsia="仿宋"/>
              </w:rPr>
              <w:t>名劳务派遣人员工资，保障人员利益，使其更好地完成承担的工作任务。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、提高机关工作服务质量和效率，提高服务领导和工作水平，确保机关各项工作保质保量完成。</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劳务派遣发放人数</w:t>
            </w:r>
          </w:p>
        </w:tc>
        <w:tc>
          <w:tcPr>
            <w:tcW w:w="2891" w:type="dxa"/>
            <w:vAlign w:val="center"/>
          </w:tcPr>
          <w:p>
            <w:pPr>
              <w:spacing w:line="300" w:lineRule="exact"/>
              <w:jc w:val="left"/>
              <w:rPr>
                <w:rFonts w:ascii="仿宋" w:hAnsi="仿宋" w:eastAsia="仿宋"/>
              </w:rPr>
            </w:pPr>
            <w:r>
              <w:rPr>
                <w:rFonts w:hint="eastAsia" w:ascii="仿宋" w:hAnsi="仿宋" w:eastAsia="仿宋"/>
              </w:rPr>
              <w:t>劳务费实际发放人数</w:t>
            </w:r>
          </w:p>
        </w:tc>
        <w:tc>
          <w:tcPr>
            <w:tcW w:w="1276" w:type="dxa"/>
            <w:vAlign w:val="center"/>
          </w:tcPr>
          <w:p>
            <w:pPr>
              <w:spacing w:line="300" w:lineRule="exact"/>
              <w:jc w:val="left"/>
              <w:rPr>
                <w:rFonts w:ascii="仿宋" w:hAnsi="仿宋" w:eastAsia="仿宋"/>
              </w:rPr>
            </w:pPr>
            <w:r>
              <w:rPr>
                <w:rFonts w:ascii="仿宋" w:hAnsi="仿宋" w:eastAsia="仿宋"/>
              </w:rPr>
              <w:t>12</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劳务费标准按规定执行</w:t>
            </w:r>
          </w:p>
        </w:tc>
        <w:tc>
          <w:tcPr>
            <w:tcW w:w="2891" w:type="dxa"/>
            <w:vAlign w:val="center"/>
          </w:tcPr>
          <w:p>
            <w:pPr>
              <w:spacing w:line="300" w:lineRule="exact"/>
              <w:jc w:val="left"/>
              <w:rPr>
                <w:rFonts w:ascii="仿宋" w:hAnsi="仿宋" w:eastAsia="仿宋"/>
              </w:rPr>
            </w:pPr>
            <w:r>
              <w:rPr>
                <w:rFonts w:hint="eastAsia" w:ascii="仿宋" w:hAnsi="仿宋" w:eastAsia="仿宋"/>
              </w:rPr>
              <w:t>劳务费按人社部门审批标准执行情况</w:t>
            </w:r>
          </w:p>
        </w:tc>
        <w:tc>
          <w:tcPr>
            <w:tcW w:w="1276" w:type="dxa"/>
            <w:vAlign w:val="center"/>
          </w:tcPr>
          <w:p>
            <w:pPr>
              <w:spacing w:line="300" w:lineRule="exact"/>
              <w:jc w:val="left"/>
              <w:rPr>
                <w:rFonts w:ascii="仿宋" w:hAnsi="仿宋" w:eastAsia="仿宋"/>
              </w:rPr>
            </w:pPr>
            <w:r>
              <w:rPr>
                <w:rFonts w:hint="eastAsia" w:ascii="仿宋" w:hAnsi="仿宋" w:eastAsia="仿宋"/>
              </w:rPr>
              <w:t>按人社部门审批标准执行</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2891" w:type="dxa"/>
            <w:vAlign w:val="center"/>
          </w:tcPr>
          <w:p>
            <w:pPr>
              <w:spacing w:line="300" w:lineRule="exact"/>
              <w:jc w:val="left"/>
              <w:rPr>
                <w:rFonts w:ascii="仿宋" w:hAnsi="仿宋" w:eastAsia="仿宋"/>
              </w:rPr>
            </w:pPr>
            <w:r>
              <w:rPr>
                <w:rFonts w:hint="eastAsia" w:ascii="仿宋" w:hAnsi="仿宋" w:eastAsia="仿宋"/>
              </w:rPr>
              <w:t>综合日业务管理工作完成情况占综合业务管理工作计划的比例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pPr>
              <w:spacing w:line="300" w:lineRule="exact"/>
              <w:jc w:val="left"/>
              <w:rPr>
                <w:rFonts w:ascii="仿宋" w:hAnsi="仿宋" w:eastAsia="仿宋"/>
              </w:rPr>
            </w:pPr>
            <w:r>
              <w:rPr>
                <w:rFonts w:hint="eastAsia" w:ascii="仿宋" w:hAnsi="仿宋" w:eastAsia="仿宋"/>
              </w:rPr>
              <w:t>协调服务部门满意度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5</w:t>
      </w:r>
      <w:r>
        <w:rPr>
          <w:rFonts w:hint="eastAsia" w:ascii="仿宋" w:hAnsi="仿宋" w:eastAsia="仿宋"/>
          <w:b/>
          <w:sz w:val="28"/>
        </w:rPr>
        <w:t>、金融办专项业务费项目绩效目标表</w:t>
      </w:r>
      <w:r>
        <w:rPr>
          <w:rFonts w:ascii="仿宋" w:hAnsi="仿宋" w:eastAsia="仿宋"/>
          <w:b/>
          <w:sz w:val="28"/>
        </w:rPr>
        <w:fldChar w:fldCharType="begin"/>
      </w:r>
      <w:r>
        <w:rPr>
          <w:rFonts w:ascii="仿宋" w:hAnsi="仿宋" w:eastAsia="仿宋"/>
          <w:b/>
          <w:sz w:val="28"/>
        </w:rPr>
        <w:instrText xml:space="preserve">tc "</w:instrText>
      </w:r>
      <w:bookmarkStart w:id="8" w:name="_Toc30402030"/>
      <w:r>
        <w:rPr>
          <w:rFonts w:ascii="仿宋" w:hAnsi="仿宋" w:eastAsia="仿宋"/>
          <w:b/>
          <w:sz w:val="28"/>
        </w:rPr>
        <w:instrText xml:space="preserve">5</w:instrText>
      </w:r>
      <w:r>
        <w:rPr>
          <w:rFonts w:hint="eastAsia" w:ascii="仿宋" w:hAnsi="仿宋" w:eastAsia="仿宋"/>
          <w:b/>
          <w:sz w:val="28"/>
        </w:rPr>
        <w:instrText xml:space="preserve">、金融办专项业务费项目绩效目标表</w:instrText>
      </w:r>
      <w:bookmarkEnd w:id="8"/>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、通过保障单位日常经费的供给，使单位日常工作正常运转，让广大群众更好的了解金融扶贫及金融风险。</w:t>
            </w:r>
          </w:p>
          <w:p>
            <w:pPr>
              <w:spacing w:line="300" w:lineRule="exact"/>
              <w:jc w:val="left"/>
              <w:rPr>
                <w:rFonts w:ascii="仿宋" w:hAnsi="仿宋" w:eastAsia="仿宋"/>
              </w:rPr>
            </w:pPr>
            <w:r>
              <w:rPr>
                <w:rFonts w:ascii="仿宋" w:hAnsi="仿宋" w:eastAsia="仿宋"/>
              </w:rPr>
              <w:t>2</w:t>
            </w:r>
            <w:r>
              <w:rPr>
                <w:rFonts w:hint="eastAsia" w:ascii="仿宋" w:hAnsi="仿宋" w:eastAsia="仿宋"/>
              </w:rPr>
              <w:t>、让广大群众在了解金融扶贫政策的基础上，抓住机遇，勇于创新，更好的推动农村经济发展。</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小额贷款公司审计范围覆盖率</w:t>
            </w:r>
          </w:p>
        </w:tc>
        <w:tc>
          <w:tcPr>
            <w:tcW w:w="2891" w:type="dxa"/>
            <w:vAlign w:val="center"/>
          </w:tcPr>
          <w:p>
            <w:pPr>
              <w:spacing w:line="300" w:lineRule="exact"/>
              <w:jc w:val="left"/>
              <w:rPr>
                <w:rFonts w:ascii="仿宋" w:hAnsi="仿宋" w:eastAsia="仿宋"/>
              </w:rPr>
            </w:pPr>
            <w:r>
              <w:rPr>
                <w:rFonts w:hint="eastAsia" w:ascii="仿宋" w:hAnsi="仿宋" w:eastAsia="仿宋"/>
              </w:rPr>
              <w:t>实际审计公司数量占目标审计公司数量的比率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开展外宣活动数量</w:t>
            </w:r>
          </w:p>
        </w:tc>
        <w:tc>
          <w:tcPr>
            <w:tcW w:w="2891" w:type="dxa"/>
            <w:vAlign w:val="center"/>
          </w:tcPr>
          <w:p>
            <w:pPr>
              <w:spacing w:line="300" w:lineRule="exact"/>
              <w:jc w:val="left"/>
              <w:rPr>
                <w:rFonts w:ascii="仿宋" w:hAnsi="仿宋" w:eastAsia="仿宋"/>
              </w:rPr>
            </w:pPr>
            <w:r>
              <w:rPr>
                <w:rFonts w:hint="eastAsia" w:ascii="仿宋" w:hAnsi="仿宋" w:eastAsia="仿宋"/>
              </w:rPr>
              <w:t>反映开展外宣活动情况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非法集资综合治理工作开展</w:t>
            </w:r>
          </w:p>
        </w:tc>
        <w:tc>
          <w:tcPr>
            <w:tcW w:w="2891" w:type="dxa"/>
            <w:vAlign w:val="center"/>
          </w:tcPr>
          <w:p>
            <w:pPr>
              <w:spacing w:line="300" w:lineRule="exact"/>
              <w:jc w:val="left"/>
              <w:rPr>
                <w:rFonts w:ascii="仿宋" w:hAnsi="仿宋" w:eastAsia="仿宋"/>
              </w:rPr>
            </w:pPr>
            <w:r>
              <w:rPr>
                <w:rFonts w:hint="eastAsia" w:ascii="仿宋" w:hAnsi="仿宋" w:eastAsia="仿宋"/>
              </w:rPr>
              <w:t>开展全县性非法集资专项排查、案件处置情况。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对小额贷款公司督导巡查次数</w:t>
            </w:r>
          </w:p>
        </w:tc>
        <w:tc>
          <w:tcPr>
            <w:tcW w:w="2891" w:type="dxa"/>
            <w:vAlign w:val="center"/>
          </w:tcPr>
          <w:p>
            <w:pPr>
              <w:spacing w:line="300" w:lineRule="exact"/>
              <w:jc w:val="left"/>
              <w:rPr>
                <w:rFonts w:ascii="仿宋" w:hAnsi="仿宋" w:eastAsia="仿宋"/>
              </w:rPr>
            </w:pPr>
            <w:r>
              <w:rPr>
                <w:rFonts w:hint="eastAsia" w:ascii="仿宋" w:hAnsi="仿宋" w:eastAsia="仿宋"/>
              </w:rPr>
              <w:t>对小额贷款公司督导巡查情况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群众对金融扶贫知识等知识的认知度</w:t>
            </w:r>
          </w:p>
        </w:tc>
        <w:tc>
          <w:tcPr>
            <w:tcW w:w="2891" w:type="dxa"/>
            <w:vAlign w:val="center"/>
          </w:tcPr>
          <w:p>
            <w:pPr>
              <w:spacing w:line="300" w:lineRule="exact"/>
              <w:jc w:val="left"/>
              <w:rPr>
                <w:rFonts w:ascii="仿宋" w:hAnsi="仿宋" w:eastAsia="仿宋"/>
              </w:rPr>
            </w:pPr>
            <w:r>
              <w:rPr>
                <w:rFonts w:hint="eastAsia" w:ascii="仿宋" w:hAnsi="仿宋" w:eastAsia="仿宋"/>
              </w:rPr>
              <w:t>了解金融扶贫等业务的群众占采访总人数的比例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检查范围覆盖率</w:t>
            </w:r>
          </w:p>
        </w:tc>
        <w:tc>
          <w:tcPr>
            <w:tcW w:w="2891" w:type="dxa"/>
            <w:vAlign w:val="center"/>
          </w:tcPr>
          <w:p>
            <w:pPr>
              <w:spacing w:line="300" w:lineRule="exact"/>
              <w:jc w:val="left"/>
              <w:rPr>
                <w:rFonts w:ascii="仿宋" w:hAnsi="仿宋" w:eastAsia="仿宋"/>
              </w:rPr>
            </w:pPr>
            <w:r>
              <w:rPr>
                <w:rFonts w:hint="eastAsia" w:ascii="仿宋" w:hAnsi="仿宋" w:eastAsia="仿宋"/>
              </w:rPr>
              <w:t>实际检查民间资本管理公司与民间融资登记服务机构数量占目标检查数量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金融运行情况统计分析完成率</w:t>
            </w:r>
          </w:p>
        </w:tc>
        <w:tc>
          <w:tcPr>
            <w:tcW w:w="2891" w:type="dxa"/>
            <w:vAlign w:val="center"/>
          </w:tcPr>
          <w:p>
            <w:pPr>
              <w:spacing w:line="300" w:lineRule="exact"/>
              <w:jc w:val="left"/>
              <w:rPr>
                <w:rFonts w:ascii="仿宋" w:hAnsi="仿宋" w:eastAsia="仿宋"/>
              </w:rPr>
            </w:pPr>
            <w:r>
              <w:rPr>
                <w:rFonts w:hint="eastAsia" w:ascii="仿宋" w:hAnsi="仿宋" w:eastAsia="仿宋"/>
              </w:rPr>
              <w:t>已完成金融运行情况分析统计占应完成的比率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96%</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服务满意度</w:t>
            </w:r>
          </w:p>
        </w:tc>
        <w:tc>
          <w:tcPr>
            <w:tcW w:w="2891" w:type="dxa"/>
            <w:vAlign w:val="center"/>
          </w:tcPr>
          <w:p>
            <w:pPr>
              <w:spacing w:line="300" w:lineRule="exact"/>
              <w:jc w:val="left"/>
              <w:rPr>
                <w:rFonts w:ascii="仿宋" w:hAnsi="仿宋" w:eastAsia="仿宋"/>
              </w:rPr>
            </w:pPr>
            <w:r>
              <w:rPr>
                <w:rFonts w:hint="eastAsia" w:ascii="仿宋" w:hAnsi="仿宋" w:eastAsia="仿宋"/>
              </w:rPr>
              <w:t>协调服务部门满意度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群众对金融扶贫宣传的满意度</w:t>
            </w:r>
          </w:p>
        </w:tc>
        <w:tc>
          <w:tcPr>
            <w:tcW w:w="2891" w:type="dxa"/>
            <w:vAlign w:val="center"/>
          </w:tcPr>
          <w:p>
            <w:pPr>
              <w:spacing w:line="300" w:lineRule="exact"/>
              <w:jc w:val="left"/>
              <w:rPr>
                <w:rFonts w:ascii="仿宋" w:hAnsi="仿宋" w:eastAsia="仿宋"/>
              </w:rPr>
            </w:pPr>
            <w:r>
              <w:rPr>
                <w:rFonts w:hint="eastAsia" w:ascii="仿宋" w:hAnsi="仿宋" w:eastAsia="仿宋"/>
              </w:rPr>
              <w:t>采访满意人数占总体采访人数的比率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6</w:t>
      </w:r>
      <w:r>
        <w:rPr>
          <w:rFonts w:hint="eastAsia" w:ascii="仿宋" w:hAnsi="仿宋" w:eastAsia="仿宋"/>
          <w:b/>
          <w:sz w:val="28"/>
        </w:rPr>
        <w:t>、人防办专项业务费项目绩效目标表</w:t>
      </w:r>
      <w:r>
        <w:rPr>
          <w:rFonts w:ascii="仿宋" w:hAnsi="仿宋" w:eastAsia="仿宋"/>
          <w:b/>
          <w:sz w:val="28"/>
        </w:rPr>
        <w:fldChar w:fldCharType="begin"/>
      </w:r>
      <w:r>
        <w:rPr>
          <w:rFonts w:ascii="仿宋" w:hAnsi="仿宋" w:eastAsia="仿宋"/>
          <w:b/>
          <w:sz w:val="28"/>
        </w:rPr>
        <w:instrText xml:space="preserve">tc "</w:instrText>
      </w:r>
      <w:bookmarkStart w:id="9" w:name="_Toc30402031"/>
      <w:r>
        <w:rPr>
          <w:rFonts w:ascii="仿宋" w:hAnsi="仿宋" w:eastAsia="仿宋"/>
          <w:b/>
          <w:sz w:val="28"/>
        </w:rPr>
        <w:instrText xml:space="preserve">6</w:instrText>
      </w:r>
      <w:r>
        <w:rPr>
          <w:rFonts w:hint="eastAsia" w:ascii="仿宋" w:hAnsi="仿宋" w:eastAsia="仿宋"/>
          <w:b/>
          <w:sz w:val="28"/>
        </w:rPr>
        <w:instrText xml:space="preserve">、人防办专项业务费项目绩效目标表</w:instrText>
      </w:r>
      <w:bookmarkEnd w:id="9"/>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、通过保障日常经费的供给，保障人防宣传工作正常开展，让广大群众更好的了解防空防灾知识。</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、通过人防宣传，让广大群众了解防空防灾知识，增强群众居安思危意识，提高群众自救互救能力。</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单建工程验收合格率</w:t>
            </w:r>
          </w:p>
        </w:tc>
        <w:tc>
          <w:tcPr>
            <w:tcW w:w="2891" w:type="dxa"/>
            <w:vAlign w:val="center"/>
          </w:tcPr>
          <w:p>
            <w:pPr>
              <w:spacing w:line="300" w:lineRule="exact"/>
              <w:jc w:val="left"/>
              <w:rPr>
                <w:rFonts w:ascii="仿宋" w:hAnsi="仿宋" w:eastAsia="仿宋"/>
              </w:rPr>
            </w:pPr>
            <w:r>
              <w:rPr>
                <w:rFonts w:hint="eastAsia" w:ascii="仿宋" w:hAnsi="仿宋" w:eastAsia="仿宋"/>
              </w:rPr>
              <w:t>验收合格的市本级建设直属人防工程占验收项目总数的比例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开展宣传方式的品种或数量（次或种）</w:t>
            </w:r>
          </w:p>
        </w:tc>
        <w:tc>
          <w:tcPr>
            <w:tcW w:w="2891" w:type="dxa"/>
            <w:vAlign w:val="center"/>
          </w:tcPr>
          <w:p>
            <w:pPr>
              <w:spacing w:line="300" w:lineRule="exact"/>
              <w:jc w:val="left"/>
              <w:rPr>
                <w:rFonts w:ascii="仿宋" w:hAnsi="仿宋" w:eastAsia="仿宋"/>
              </w:rPr>
            </w:pPr>
            <w:r>
              <w:rPr>
                <w:rFonts w:hint="eastAsia" w:ascii="仿宋" w:hAnsi="仿宋" w:eastAsia="仿宋"/>
              </w:rPr>
              <w:t>反映开展对外宣传形式的多样性</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种</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人员演练参训率</w:t>
            </w:r>
          </w:p>
        </w:tc>
        <w:tc>
          <w:tcPr>
            <w:tcW w:w="2891" w:type="dxa"/>
            <w:vAlign w:val="center"/>
          </w:tcPr>
          <w:p>
            <w:pPr>
              <w:spacing w:line="300" w:lineRule="exact"/>
              <w:jc w:val="left"/>
              <w:rPr>
                <w:rFonts w:ascii="仿宋" w:hAnsi="仿宋" w:eastAsia="仿宋"/>
              </w:rPr>
            </w:pPr>
            <w:r>
              <w:rPr>
                <w:rFonts w:hint="eastAsia" w:ascii="仿宋" w:hAnsi="仿宋" w:eastAsia="仿宋"/>
              </w:rPr>
              <w:t>当年参训演练的人防队伍人员占各种人防队伍的人员总数的比例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群众认知度</w:t>
            </w:r>
          </w:p>
        </w:tc>
        <w:tc>
          <w:tcPr>
            <w:tcW w:w="2891" w:type="dxa"/>
            <w:vAlign w:val="center"/>
          </w:tcPr>
          <w:p>
            <w:pPr>
              <w:spacing w:line="300" w:lineRule="exact"/>
              <w:jc w:val="left"/>
              <w:rPr>
                <w:rFonts w:ascii="仿宋" w:hAnsi="仿宋" w:eastAsia="仿宋"/>
              </w:rPr>
            </w:pPr>
            <w:r>
              <w:rPr>
                <w:rFonts w:hint="eastAsia" w:ascii="仿宋" w:hAnsi="仿宋" w:eastAsia="仿宋"/>
              </w:rPr>
              <w:t>群众对人防知识的认识程度占采访人数的比率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92%</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应战应急防灾保障满意率应战应急防灾保障完成率</w:t>
            </w:r>
          </w:p>
        </w:tc>
        <w:tc>
          <w:tcPr>
            <w:tcW w:w="2891" w:type="dxa"/>
            <w:vAlign w:val="center"/>
          </w:tcPr>
          <w:p>
            <w:pPr>
              <w:spacing w:line="300" w:lineRule="exact"/>
              <w:jc w:val="left"/>
              <w:rPr>
                <w:rFonts w:ascii="仿宋" w:hAnsi="仿宋" w:eastAsia="仿宋"/>
              </w:rPr>
            </w:pPr>
            <w:r>
              <w:rPr>
                <w:rFonts w:hint="eastAsia" w:ascii="仿宋" w:hAnsi="仿宋" w:eastAsia="仿宋"/>
              </w:rPr>
              <w:t>已完成的应战应急防灾保障工作占上级下达的应战应急防灾保障任务的比例。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96%</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pPr>
              <w:spacing w:line="300" w:lineRule="exact"/>
              <w:jc w:val="left"/>
              <w:rPr>
                <w:rFonts w:ascii="仿宋" w:hAnsi="仿宋" w:eastAsia="仿宋"/>
              </w:rPr>
            </w:pPr>
            <w:r>
              <w:rPr>
                <w:rFonts w:hint="eastAsia" w:ascii="仿宋" w:hAnsi="仿宋" w:eastAsia="仿宋"/>
              </w:rPr>
              <w:t>群众对宣传品满意度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应战应急防灾保障满意率</w:t>
            </w:r>
          </w:p>
        </w:tc>
        <w:tc>
          <w:tcPr>
            <w:tcW w:w="2891" w:type="dxa"/>
            <w:vAlign w:val="center"/>
          </w:tcPr>
          <w:p>
            <w:pPr>
              <w:spacing w:line="300" w:lineRule="exact"/>
              <w:jc w:val="left"/>
              <w:rPr>
                <w:rFonts w:ascii="仿宋" w:hAnsi="仿宋" w:eastAsia="仿宋"/>
              </w:rPr>
            </w:pPr>
            <w:r>
              <w:rPr>
                <w:rFonts w:hint="eastAsia" w:ascii="仿宋" w:hAnsi="仿宋" w:eastAsia="仿宋"/>
              </w:rPr>
              <w:t>各方对应战应急任务效果的满意度。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7</w:t>
      </w:r>
      <w:r>
        <w:rPr>
          <w:rFonts w:hint="eastAsia" w:ascii="仿宋" w:hAnsi="仿宋" w:eastAsia="仿宋"/>
          <w:b/>
          <w:sz w:val="28"/>
        </w:rPr>
        <w:t>、政府办专项业务费绩效目标表</w:t>
      </w:r>
      <w:r>
        <w:rPr>
          <w:rFonts w:ascii="仿宋" w:hAnsi="仿宋" w:eastAsia="仿宋"/>
          <w:b/>
          <w:sz w:val="28"/>
        </w:rPr>
        <w:fldChar w:fldCharType="begin"/>
      </w:r>
      <w:r>
        <w:rPr>
          <w:rFonts w:ascii="仿宋" w:hAnsi="仿宋" w:eastAsia="仿宋"/>
          <w:b/>
          <w:sz w:val="28"/>
        </w:rPr>
        <w:instrText xml:space="preserve">tc "</w:instrText>
      </w:r>
      <w:bookmarkStart w:id="10" w:name="_Toc30402032"/>
      <w:r>
        <w:rPr>
          <w:rFonts w:ascii="仿宋" w:hAnsi="仿宋" w:eastAsia="仿宋"/>
          <w:b/>
          <w:sz w:val="28"/>
        </w:rPr>
        <w:instrText xml:space="preserve">7</w:instrText>
      </w:r>
      <w:r>
        <w:rPr>
          <w:rFonts w:hint="eastAsia" w:ascii="仿宋" w:hAnsi="仿宋" w:eastAsia="仿宋"/>
          <w:b/>
          <w:sz w:val="28"/>
        </w:rPr>
        <w:instrText xml:space="preserve">、政府办专项业务费绩效目标表</w:instrText>
      </w:r>
      <w:bookmarkEnd w:id="10"/>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、通过正常经费的供给，让工作人员更加安心的工作，更好的为领导全方位的服务。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、通过财政经费的正常供给，使单位工作正常有序开展，更好的完成领导交办的各项任务。</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政府各类文件发放数量</w:t>
            </w:r>
          </w:p>
        </w:tc>
        <w:tc>
          <w:tcPr>
            <w:tcW w:w="2891" w:type="dxa"/>
            <w:vAlign w:val="center"/>
          </w:tcPr>
          <w:p>
            <w:pPr>
              <w:spacing w:line="300" w:lineRule="exact"/>
              <w:jc w:val="left"/>
              <w:rPr>
                <w:rFonts w:ascii="仿宋" w:hAnsi="仿宋" w:eastAsia="仿宋"/>
              </w:rPr>
            </w:pPr>
            <w:r>
              <w:rPr>
                <w:rFonts w:hint="eastAsia" w:ascii="仿宋" w:hAnsi="仿宋" w:eastAsia="仿宋"/>
              </w:rPr>
              <w:t>按时效较好的完成各类文件发放数量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300</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督查督办落实任务完成率</w:t>
            </w:r>
          </w:p>
        </w:tc>
        <w:tc>
          <w:tcPr>
            <w:tcW w:w="2891" w:type="dxa"/>
            <w:vAlign w:val="center"/>
          </w:tcPr>
          <w:p>
            <w:pPr>
              <w:spacing w:line="300" w:lineRule="exact"/>
              <w:jc w:val="left"/>
              <w:rPr>
                <w:rFonts w:ascii="仿宋" w:hAnsi="仿宋" w:eastAsia="仿宋"/>
              </w:rPr>
            </w:pPr>
            <w:r>
              <w:rPr>
                <w:rFonts w:hint="eastAsia" w:ascii="仿宋" w:hAnsi="仿宋" w:eastAsia="仿宋"/>
              </w:rPr>
              <w:t>已完成督查督办占督察督办落实任务的比率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培训修志队伍</w:t>
            </w:r>
          </w:p>
        </w:tc>
        <w:tc>
          <w:tcPr>
            <w:tcW w:w="2891" w:type="dxa"/>
            <w:vAlign w:val="center"/>
          </w:tcPr>
          <w:p>
            <w:pPr>
              <w:spacing w:line="300" w:lineRule="exact"/>
              <w:jc w:val="left"/>
              <w:rPr>
                <w:rFonts w:ascii="仿宋" w:hAnsi="仿宋" w:eastAsia="仿宋"/>
              </w:rPr>
            </w:pPr>
            <w:r>
              <w:rPr>
                <w:rFonts w:hint="eastAsia" w:ascii="仿宋" w:hAnsi="仿宋" w:eastAsia="仿宋"/>
              </w:rPr>
              <w:t>培训次数</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大型会议控制率</w:t>
            </w:r>
          </w:p>
        </w:tc>
        <w:tc>
          <w:tcPr>
            <w:tcW w:w="2891" w:type="dxa"/>
            <w:vAlign w:val="center"/>
          </w:tcPr>
          <w:p>
            <w:pPr>
              <w:spacing w:line="300" w:lineRule="exact"/>
              <w:jc w:val="left"/>
              <w:rPr>
                <w:rFonts w:ascii="仿宋" w:hAnsi="仿宋" w:eastAsia="仿宋"/>
              </w:rPr>
            </w:pPr>
            <w:r>
              <w:rPr>
                <w:rFonts w:hint="eastAsia" w:ascii="仿宋" w:hAnsi="仿宋" w:eastAsia="仿宋"/>
              </w:rPr>
              <w:t>减少的大型会议数量占年度大型会议数量的比例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完成上级工作要求及时率</w:t>
            </w:r>
          </w:p>
        </w:tc>
        <w:tc>
          <w:tcPr>
            <w:tcW w:w="2891" w:type="dxa"/>
            <w:vAlign w:val="center"/>
          </w:tcPr>
          <w:p>
            <w:pPr>
              <w:spacing w:line="300" w:lineRule="exact"/>
              <w:jc w:val="left"/>
              <w:rPr>
                <w:rFonts w:ascii="仿宋" w:hAnsi="仿宋" w:eastAsia="仿宋"/>
              </w:rPr>
            </w:pPr>
            <w:r>
              <w:rPr>
                <w:rFonts w:hint="eastAsia" w:ascii="仿宋" w:hAnsi="仿宋" w:eastAsia="仿宋"/>
              </w:rPr>
              <w:t>按照上级下达的目标任务，安排全县任务，确保完成目标任务</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承办大型会议次数</w:t>
            </w:r>
          </w:p>
        </w:tc>
        <w:tc>
          <w:tcPr>
            <w:tcW w:w="2891" w:type="dxa"/>
            <w:vAlign w:val="center"/>
          </w:tcPr>
          <w:p>
            <w:pPr>
              <w:spacing w:line="300" w:lineRule="exact"/>
              <w:jc w:val="left"/>
              <w:rPr>
                <w:rFonts w:ascii="仿宋" w:hAnsi="仿宋" w:eastAsia="仿宋"/>
              </w:rPr>
            </w:pPr>
            <w:r>
              <w:rPr>
                <w:rFonts w:hint="eastAsia" w:ascii="仿宋" w:hAnsi="仿宋" w:eastAsia="仿宋"/>
              </w:rPr>
              <w:t>当年承办的大型会议总次数</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内容、编校、设计、印刷差错率</w:t>
            </w:r>
          </w:p>
        </w:tc>
        <w:tc>
          <w:tcPr>
            <w:tcW w:w="2891" w:type="dxa"/>
            <w:vAlign w:val="center"/>
          </w:tcPr>
          <w:p>
            <w:pPr>
              <w:spacing w:line="300" w:lineRule="exact"/>
              <w:jc w:val="left"/>
              <w:rPr>
                <w:rFonts w:ascii="仿宋" w:hAnsi="仿宋" w:eastAsia="仿宋"/>
              </w:rPr>
            </w:pPr>
            <w:r>
              <w:rPr>
                <w:rFonts w:hint="eastAsia" w:ascii="仿宋" w:hAnsi="仿宋" w:eastAsia="仿宋"/>
              </w:rPr>
              <w:t>差错率</w:t>
            </w:r>
          </w:p>
        </w:tc>
        <w:tc>
          <w:tcPr>
            <w:tcW w:w="1276" w:type="dxa"/>
            <w:vAlign w:val="center"/>
          </w:tcPr>
          <w:p>
            <w:pPr>
              <w:spacing w:line="300" w:lineRule="exact"/>
              <w:jc w:val="left"/>
              <w:rPr>
                <w:rFonts w:ascii="仿宋" w:hAnsi="仿宋" w:eastAsia="仿宋"/>
              </w:rPr>
            </w:pPr>
            <w:r>
              <w:rPr>
                <w:rFonts w:ascii="仿宋" w:hAnsi="仿宋" w:eastAsia="仿宋"/>
              </w:rPr>
              <w:t>&lt;2.5%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接待费控制率</w:t>
            </w:r>
          </w:p>
        </w:tc>
        <w:tc>
          <w:tcPr>
            <w:tcW w:w="2891" w:type="dxa"/>
            <w:vAlign w:val="center"/>
          </w:tcPr>
          <w:p>
            <w:pPr>
              <w:spacing w:line="300" w:lineRule="exact"/>
              <w:jc w:val="left"/>
              <w:rPr>
                <w:rFonts w:ascii="仿宋" w:hAnsi="仿宋" w:eastAsia="仿宋"/>
              </w:rPr>
            </w:pPr>
            <w:r>
              <w:rPr>
                <w:rFonts w:hint="eastAsia" w:ascii="仿宋" w:hAnsi="仿宋" w:eastAsia="仿宋"/>
              </w:rPr>
              <w:t>接待费控制数占年接待费比例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各项综合事务管理工作完成率</w:t>
            </w:r>
          </w:p>
        </w:tc>
        <w:tc>
          <w:tcPr>
            <w:tcW w:w="2891" w:type="dxa"/>
            <w:vAlign w:val="center"/>
          </w:tcPr>
          <w:p>
            <w:pPr>
              <w:spacing w:line="300" w:lineRule="exact"/>
              <w:jc w:val="left"/>
              <w:rPr>
                <w:rFonts w:ascii="仿宋" w:hAnsi="仿宋" w:eastAsia="仿宋"/>
              </w:rPr>
            </w:pPr>
            <w:r>
              <w:rPr>
                <w:rFonts w:hint="eastAsia" w:ascii="仿宋" w:hAnsi="仿宋" w:eastAsia="仿宋"/>
              </w:rPr>
              <w:t>综合业务工作任务完成情况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96%</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调研、汇报采纳率</w:t>
            </w:r>
          </w:p>
        </w:tc>
        <w:tc>
          <w:tcPr>
            <w:tcW w:w="2891" w:type="dxa"/>
            <w:vAlign w:val="center"/>
          </w:tcPr>
          <w:p>
            <w:pPr>
              <w:spacing w:line="300" w:lineRule="exact"/>
              <w:jc w:val="left"/>
              <w:rPr>
                <w:rFonts w:ascii="仿宋" w:hAnsi="仿宋" w:eastAsia="仿宋"/>
              </w:rPr>
            </w:pPr>
            <w:r>
              <w:rPr>
                <w:rFonts w:hint="eastAsia" w:ascii="仿宋" w:hAnsi="仿宋" w:eastAsia="仿宋"/>
              </w:rPr>
              <w:t>被采纳的数量占提出总量的比率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对全县宣传文化事业发展的促进推动作用</w:t>
            </w:r>
          </w:p>
        </w:tc>
        <w:tc>
          <w:tcPr>
            <w:tcW w:w="2891" w:type="dxa"/>
            <w:vAlign w:val="center"/>
          </w:tcPr>
          <w:p>
            <w:pPr>
              <w:spacing w:line="300" w:lineRule="exact"/>
              <w:jc w:val="left"/>
              <w:rPr>
                <w:rFonts w:ascii="仿宋" w:hAnsi="仿宋" w:eastAsia="仿宋"/>
              </w:rPr>
            </w:pPr>
            <w:r>
              <w:rPr>
                <w:rFonts w:hint="eastAsia" w:ascii="仿宋" w:hAnsi="仿宋" w:eastAsia="仿宋"/>
              </w:rPr>
              <w:t>通过支持重点宣传文化项目建设，带动全县宣传文化事业发展的效果</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人员参训合格率</w:t>
            </w:r>
          </w:p>
        </w:tc>
        <w:tc>
          <w:tcPr>
            <w:tcW w:w="2891" w:type="dxa"/>
            <w:vAlign w:val="center"/>
          </w:tcPr>
          <w:p>
            <w:pPr>
              <w:spacing w:line="300" w:lineRule="exact"/>
              <w:jc w:val="left"/>
              <w:rPr>
                <w:rFonts w:ascii="仿宋" w:hAnsi="仿宋" w:eastAsia="仿宋"/>
              </w:rPr>
            </w:pPr>
            <w:r>
              <w:rPr>
                <w:rFonts w:hint="eastAsia" w:ascii="仿宋" w:hAnsi="仿宋" w:eastAsia="仿宋"/>
              </w:rPr>
              <w:t>反映参训人员参训效果</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领导满意度</w:t>
            </w:r>
          </w:p>
        </w:tc>
        <w:tc>
          <w:tcPr>
            <w:tcW w:w="2891" w:type="dxa"/>
            <w:vAlign w:val="center"/>
          </w:tcPr>
          <w:p>
            <w:pPr>
              <w:spacing w:line="300" w:lineRule="exact"/>
              <w:jc w:val="left"/>
              <w:rPr>
                <w:rFonts w:ascii="仿宋" w:hAnsi="仿宋" w:eastAsia="仿宋"/>
              </w:rPr>
            </w:pPr>
            <w:r>
              <w:rPr>
                <w:rFonts w:hint="eastAsia" w:ascii="仿宋" w:hAnsi="仿宋" w:eastAsia="仿宋"/>
              </w:rPr>
              <w:t>领导对交办材料的满意程度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对外联络服务满意度</w:t>
            </w:r>
          </w:p>
        </w:tc>
        <w:tc>
          <w:tcPr>
            <w:tcW w:w="2891" w:type="dxa"/>
            <w:vAlign w:val="center"/>
          </w:tcPr>
          <w:p>
            <w:pPr>
              <w:spacing w:line="300" w:lineRule="exact"/>
              <w:jc w:val="left"/>
              <w:rPr>
                <w:rFonts w:ascii="仿宋" w:hAnsi="仿宋" w:eastAsia="仿宋"/>
              </w:rPr>
            </w:pPr>
            <w:r>
              <w:rPr>
                <w:rFonts w:hint="eastAsia" w:ascii="仿宋" w:hAnsi="仿宋" w:eastAsia="仿宋"/>
              </w:rPr>
              <w:t>对外联络服务满意度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ascii="仿宋" w:hAnsi="仿宋" w:eastAsia="仿宋"/>
          <w:b/>
          <w:sz w:val="28"/>
        </w:rPr>
        <w:t>8</w:t>
      </w:r>
      <w:r>
        <w:rPr>
          <w:rFonts w:hint="eastAsia" w:ascii="仿宋" w:hAnsi="仿宋" w:eastAsia="仿宋"/>
          <w:b/>
          <w:sz w:val="28"/>
        </w:rPr>
        <w:t>、治超办专项业务费项目绩效目标表</w:t>
      </w:r>
      <w:r>
        <w:rPr>
          <w:rFonts w:ascii="仿宋" w:hAnsi="仿宋" w:eastAsia="仿宋"/>
          <w:b/>
          <w:sz w:val="28"/>
        </w:rPr>
        <w:fldChar w:fldCharType="begin"/>
      </w:r>
      <w:r>
        <w:rPr>
          <w:rFonts w:ascii="仿宋" w:hAnsi="仿宋" w:eastAsia="仿宋"/>
          <w:b/>
          <w:sz w:val="28"/>
        </w:rPr>
        <w:instrText xml:space="preserve">tc "</w:instrText>
      </w:r>
      <w:bookmarkStart w:id="11" w:name="_Toc30402033"/>
      <w:r>
        <w:rPr>
          <w:rFonts w:ascii="仿宋" w:hAnsi="仿宋" w:eastAsia="仿宋"/>
          <w:b/>
          <w:sz w:val="28"/>
        </w:rPr>
        <w:instrText xml:space="preserve">8</w:instrText>
      </w:r>
      <w:r>
        <w:rPr>
          <w:rFonts w:hint="eastAsia" w:ascii="仿宋" w:hAnsi="仿宋" w:eastAsia="仿宋"/>
          <w:b/>
          <w:sz w:val="28"/>
        </w:rPr>
        <w:instrText xml:space="preserve">、治超办专项业务费项目绩效目标表</w:instrText>
      </w:r>
      <w:bookmarkEnd w:id="11"/>
      <w:r>
        <w:rPr>
          <w:rFonts w:ascii="仿宋" w:hAnsi="仿宋" w:eastAsia="仿宋"/>
          <w:b/>
          <w:sz w:val="28"/>
        </w:rPr>
        <w:instrText xml:space="preserve">" \f C \l 0001</w:instrText>
      </w:r>
      <w:r>
        <w:rPr>
          <w:rFonts w:ascii="仿宋" w:hAnsi="仿宋" w:eastAsia="仿宋"/>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、专项治理超限超载，突击夜查，让人民意识到超载运输的危害性，保障公路安全。</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、通过治理超载，使公路行驶安全，使人民远离危险，珍视生命。</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管理车辆数</w:t>
            </w:r>
          </w:p>
        </w:tc>
        <w:tc>
          <w:tcPr>
            <w:tcW w:w="2891" w:type="dxa"/>
            <w:vAlign w:val="center"/>
          </w:tcPr>
          <w:p>
            <w:pPr>
              <w:spacing w:line="300" w:lineRule="exact"/>
              <w:jc w:val="left"/>
              <w:rPr>
                <w:rFonts w:ascii="仿宋" w:hAnsi="仿宋" w:eastAsia="仿宋"/>
              </w:rPr>
            </w:pPr>
            <w:r>
              <w:rPr>
                <w:rFonts w:hint="eastAsia" w:ascii="仿宋" w:hAnsi="仿宋" w:eastAsia="仿宋"/>
              </w:rPr>
              <w:t>查处超限超载车辆数量。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400</w:t>
            </w:r>
            <w:r>
              <w:rPr>
                <w:rFonts w:hint="eastAsia" w:ascii="仿宋" w:hAnsi="仿宋" w:eastAsia="仿宋"/>
              </w:rPr>
              <w:t>辆</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执法行动次数</w:t>
            </w:r>
          </w:p>
        </w:tc>
        <w:tc>
          <w:tcPr>
            <w:tcW w:w="2891" w:type="dxa"/>
            <w:vAlign w:val="center"/>
          </w:tcPr>
          <w:p>
            <w:pPr>
              <w:spacing w:line="300" w:lineRule="exact"/>
              <w:jc w:val="left"/>
              <w:rPr>
                <w:rFonts w:ascii="仿宋" w:hAnsi="仿宋" w:eastAsia="仿宋"/>
              </w:rPr>
            </w:pPr>
            <w:r>
              <w:rPr>
                <w:rFonts w:hint="eastAsia" w:ascii="仿宋" w:hAnsi="仿宋" w:eastAsia="仿宋"/>
              </w:rPr>
              <w:t>查办超限超载车辆次数</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200</w:t>
            </w:r>
            <w:r>
              <w:rPr>
                <w:rFonts w:hint="eastAsia" w:ascii="仿宋" w:hAnsi="仿宋" w:eastAsia="仿宋"/>
              </w:rPr>
              <w:t>次</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超限超载率</w:t>
            </w:r>
          </w:p>
        </w:tc>
        <w:tc>
          <w:tcPr>
            <w:tcW w:w="2891" w:type="dxa"/>
            <w:vAlign w:val="center"/>
          </w:tcPr>
          <w:p>
            <w:pPr>
              <w:spacing w:line="300" w:lineRule="exact"/>
              <w:jc w:val="left"/>
              <w:rPr>
                <w:rFonts w:ascii="仿宋" w:hAnsi="仿宋" w:eastAsia="仿宋"/>
              </w:rPr>
            </w:pPr>
            <w:r>
              <w:rPr>
                <w:rFonts w:hint="eastAsia" w:ascii="仿宋" w:hAnsi="仿宋" w:eastAsia="仿宋"/>
              </w:rPr>
              <w:t>年公路超限超载车辆数占检测车辆总数的比例</w:t>
            </w:r>
          </w:p>
        </w:tc>
        <w:tc>
          <w:tcPr>
            <w:tcW w:w="1276" w:type="dxa"/>
            <w:vAlign w:val="center"/>
          </w:tcPr>
          <w:p>
            <w:pPr>
              <w:spacing w:line="300" w:lineRule="exact"/>
              <w:jc w:val="left"/>
              <w:rPr>
                <w:rFonts w:ascii="仿宋" w:hAnsi="仿宋" w:eastAsia="仿宋"/>
              </w:rPr>
            </w:pPr>
            <w:r>
              <w:rPr>
                <w:rFonts w:ascii="仿宋" w:hAnsi="仿宋" w:eastAsia="仿宋"/>
              </w:rPr>
              <w:t>&lt;3%</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pPr>
              <w:spacing w:line="300" w:lineRule="exact"/>
              <w:jc w:val="left"/>
              <w:rPr>
                <w:rFonts w:ascii="仿宋" w:hAnsi="仿宋" w:eastAsia="仿宋"/>
              </w:rPr>
            </w:pPr>
            <w:r>
              <w:rPr>
                <w:rFonts w:hint="eastAsia" w:ascii="仿宋" w:hAnsi="仿宋" w:eastAsia="仿宋"/>
              </w:rPr>
              <w:t>各项综合事务管理工作完成率</w:t>
            </w:r>
          </w:p>
        </w:tc>
        <w:tc>
          <w:tcPr>
            <w:tcW w:w="2891" w:type="dxa"/>
            <w:vAlign w:val="center"/>
          </w:tcPr>
          <w:p>
            <w:pPr>
              <w:spacing w:line="300" w:lineRule="exact"/>
              <w:jc w:val="left"/>
              <w:rPr>
                <w:rFonts w:ascii="仿宋" w:hAnsi="仿宋" w:eastAsia="仿宋"/>
              </w:rPr>
            </w:pPr>
            <w:r>
              <w:rPr>
                <w:rFonts w:hint="eastAsia" w:ascii="仿宋" w:hAnsi="仿宋" w:eastAsia="仿宋"/>
              </w:rPr>
              <w:t>综合业务工作任务完成情况</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社会认知度</w:t>
            </w:r>
          </w:p>
        </w:tc>
        <w:tc>
          <w:tcPr>
            <w:tcW w:w="2891" w:type="dxa"/>
            <w:vAlign w:val="center"/>
          </w:tcPr>
          <w:p>
            <w:pPr>
              <w:spacing w:line="300" w:lineRule="exact"/>
              <w:jc w:val="left"/>
              <w:rPr>
                <w:rFonts w:ascii="仿宋" w:hAnsi="仿宋" w:eastAsia="仿宋"/>
              </w:rPr>
            </w:pPr>
            <w:r>
              <w:rPr>
                <w:rFonts w:hint="eastAsia" w:ascii="仿宋" w:hAnsi="仿宋" w:eastAsia="仿宋"/>
              </w:rPr>
              <w:t>群众对治理超限超载的认知程度。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宣传报道完成率</w:t>
            </w:r>
          </w:p>
        </w:tc>
        <w:tc>
          <w:tcPr>
            <w:tcW w:w="2891" w:type="dxa"/>
            <w:vAlign w:val="center"/>
          </w:tcPr>
          <w:p>
            <w:pPr>
              <w:spacing w:line="300" w:lineRule="exact"/>
              <w:jc w:val="left"/>
              <w:rPr>
                <w:rFonts w:ascii="仿宋" w:hAnsi="仿宋" w:eastAsia="仿宋"/>
              </w:rPr>
            </w:pPr>
            <w:r>
              <w:rPr>
                <w:rFonts w:hint="eastAsia" w:ascii="仿宋" w:hAnsi="仿宋" w:eastAsia="仿宋"/>
              </w:rPr>
              <w:t>宣传报道实际上稿篇数占计划上稿数的比例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97%</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公众满意度</w:t>
            </w:r>
          </w:p>
        </w:tc>
        <w:tc>
          <w:tcPr>
            <w:tcW w:w="2891" w:type="dxa"/>
            <w:vAlign w:val="center"/>
          </w:tcPr>
          <w:p>
            <w:pPr>
              <w:spacing w:line="300" w:lineRule="exact"/>
              <w:jc w:val="left"/>
              <w:rPr>
                <w:rFonts w:ascii="仿宋" w:hAnsi="仿宋" w:eastAsia="仿宋"/>
              </w:rPr>
            </w:pPr>
            <w:r>
              <w:rPr>
                <w:rFonts w:hint="eastAsia" w:ascii="仿宋" w:hAnsi="仿宋" w:eastAsia="仿宋"/>
              </w:rPr>
              <w:t>采取乘客满意问卷调查的形式，乘客填写满意问卷数占调查问卷总数的比例</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pPr>
              <w:spacing w:line="300" w:lineRule="exact"/>
              <w:jc w:val="left"/>
              <w:rPr>
                <w:rFonts w:ascii="仿宋" w:hAnsi="仿宋" w:eastAsia="仿宋"/>
              </w:rPr>
            </w:pPr>
            <w:r>
              <w:rPr>
                <w:rFonts w:hint="eastAsia" w:ascii="仿宋" w:hAnsi="仿宋" w:eastAsia="仿宋"/>
              </w:rPr>
              <w:t>依据工作方案</w:t>
            </w:r>
          </w:p>
        </w:tc>
      </w:tr>
    </w:tbl>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autoSpaceDE w:val="0"/>
        <w:autoSpaceDN w:val="0"/>
        <w:adjustRightInd w:val="0"/>
        <w:ind w:firstLine="803" w:firstLineChars="250"/>
        <w:jc w:val="left"/>
        <w:rPr>
          <w:rFonts w:ascii="黑体" w:hAnsi="黑体" w:eastAsia="黑体" w:cs="Times New Roman"/>
          <w:b/>
          <w:sz w:val="32"/>
          <w:szCs w:val="32"/>
        </w:rPr>
      </w:pPr>
    </w:p>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autoSpaceDE w:val="0"/>
        <w:autoSpaceDN w:val="0"/>
        <w:adjustRightInd w:val="0"/>
        <w:ind w:firstLine="803" w:firstLineChars="25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pPr>
        <w:ind w:firstLine="640" w:firstLineChars="200"/>
        <w:outlineLvl w:val="0"/>
        <w:rPr>
          <w:rFonts w:ascii="仿宋" w:hAnsi="仿宋" w:eastAsia="仿宋" w:cs="Times New Roman"/>
          <w:sz w:val="32"/>
          <w:szCs w:val="24"/>
        </w:rPr>
      </w:pPr>
      <w:bookmarkStart w:id="12" w:name="_Toc471398468"/>
      <w:r>
        <w:rPr>
          <w:rFonts w:ascii="仿宋" w:hAnsi="仿宋" w:eastAsia="仿宋" w:cs="Times New Roman"/>
          <w:sz w:val="32"/>
          <w:szCs w:val="24"/>
        </w:rPr>
        <w:t xml:space="preserve"> 2020</w:t>
      </w:r>
      <w:r>
        <w:rPr>
          <w:rFonts w:hint="eastAsia" w:ascii="仿宋" w:hAnsi="仿宋" w:eastAsia="仿宋" w:cs="Times New Roman"/>
          <w:sz w:val="32"/>
          <w:szCs w:val="24"/>
        </w:rPr>
        <w:t>年，我部门安排政府采购预算</w:t>
      </w:r>
      <w:r>
        <w:rPr>
          <w:rFonts w:ascii="仿宋" w:hAnsi="仿宋" w:eastAsia="仿宋" w:cs="Times New Roman"/>
          <w:sz w:val="32"/>
          <w:szCs w:val="24"/>
        </w:rPr>
        <w:t>221.62</w:t>
      </w:r>
      <w:r>
        <w:rPr>
          <w:rFonts w:hint="eastAsia" w:ascii="仿宋" w:hAnsi="仿宋" w:eastAsia="仿宋" w:cs="Times New Roman"/>
          <w:sz w:val="32"/>
          <w:szCs w:val="24"/>
        </w:rPr>
        <w:t>万元。具体内容见下表。</w:t>
      </w:r>
      <w:bookmarkEnd w:id="12"/>
    </w:p>
    <w:p>
      <w:pPr>
        <w:spacing w:line="300" w:lineRule="exact"/>
        <w:ind w:firstLine="420" w:firstLineChars="200"/>
        <w:jc w:val="left"/>
        <w:rPr>
          <w:rFonts w:ascii="仿宋" w:hAnsi="仿宋" w:eastAsia="仿宋"/>
        </w:rPr>
      </w:pPr>
    </w:p>
    <w:p>
      <w:pPr>
        <w:ind w:firstLine="640" w:firstLineChars="200"/>
        <w:jc w:val="center"/>
        <w:outlineLvl w:val="0"/>
        <w:rPr>
          <w:rFonts w:ascii="仿宋" w:hAnsi="仿宋" w:eastAsia="仿宋"/>
          <w:sz w:val="32"/>
        </w:rPr>
      </w:pPr>
      <w:r>
        <w:rPr>
          <w:rFonts w:hint="eastAsia" w:ascii="仿宋" w:hAnsi="仿宋" w:eastAsia="仿宋"/>
          <w:sz w:val="32"/>
        </w:rPr>
        <w:t>部门政府采购预算</w:t>
      </w:r>
      <w:r>
        <w:rPr>
          <w:rFonts w:ascii="仿宋" w:hAnsi="仿宋" w:eastAsia="仿宋"/>
          <w:sz w:val="32"/>
        </w:rPr>
        <w:fldChar w:fldCharType="begin"/>
      </w:r>
      <w:r>
        <w:rPr>
          <w:rFonts w:ascii="仿宋" w:hAnsi="仿宋" w:eastAsia="仿宋"/>
          <w:sz w:val="32"/>
        </w:rPr>
        <w:instrText xml:space="preserve">tc "</w:instrText>
      </w:r>
      <w:r>
        <w:rPr>
          <w:rFonts w:hint="eastAsia" w:ascii="仿宋" w:hAnsi="仿宋" w:eastAsia="仿宋"/>
          <w:sz w:val="32"/>
        </w:rPr>
        <w:instrText xml:space="preserve">部门政府采购预算</w:instrText>
      </w:r>
      <w:r>
        <w:rPr>
          <w:rFonts w:ascii="仿宋" w:hAnsi="仿宋" w:eastAsia="仿宋"/>
          <w:sz w:val="32"/>
        </w:rPr>
        <w:instrText xml:space="preserve">" \f A \l 0001</w:instrText>
      </w:r>
      <w:r>
        <w:rPr>
          <w:rFonts w:ascii="仿宋" w:hAnsi="仿宋" w:eastAsia="仿宋"/>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4"/>
              </w:rPr>
            </w:pPr>
            <w:r>
              <w:rPr>
                <w:rFonts w:ascii="仿宋" w:hAnsi="仿宋" w:eastAsia="仿宋"/>
                <w:sz w:val="24"/>
              </w:rPr>
              <w:t>434</w:t>
            </w:r>
            <w:r>
              <w:rPr>
                <w:rFonts w:hint="eastAsia" w:ascii="仿宋" w:hAnsi="仿宋" w:eastAsia="仿宋"/>
                <w:sz w:val="24"/>
              </w:rPr>
              <w:t>曲阳县人民政府办公室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仿宋" w:hAnsi="仿宋" w:eastAsia="仿宋"/>
                <w:b/>
              </w:rPr>
            </w:pPr>
            <w:r>
              <w:rPr>
                <w:rFonts w:hint="eastAsia" w:ascii="仿宋" w:hAnsi="仿宋" w:eastAsia="仿宋"/>
                <w:b/>
              </w:rPr>
              <w:t>政府采购项目来源</w:t>
            </w:r>
          </w:p>
        </w:tc>
        <w:tc>
          <w:tcPr>
            <w:tcW w:w="1531" w:type="dxa"/>
            <w:vMerge w:val="restart"/>
            <w:vAlign w:val="center"/>
          </w:tcPr>
          <w:p>
            <w:pPr>
              <w:spacing w:line="300" w:lineRule="exact"/>
              <w:jc w:val="center"/>
              <w:rPr>
                <w:rFonts w:ascii="仿宋" w:hAnsi="仿宋" w:eastAsia="仿宋"/>
                <w:b/>
              </w:rPr>
            </w:pPr>
            <w:r>
              <w:rPr>
                <w:rFonts w:hint="eastAsia" w:ascii="仿宋" w:hAnsi="仿宋" w:eastAsia="仿宋"/>
                <w:b/>
              </w:rPr>
              <w:t>采购物品名称</w:t>
            </w:r>
          </w:p>
        </w:tc>
        <w:tc>
          <w:tcPr>
            <w:tcW w:w="1531" w:type="dxa"/>
            <w:vMerge w:val="restart"/>
            <w:vAlign w:val="center"/>
          </w:tcPr>
          <w:p>
            <w:pPr>
              <w:spacing w:line="300" w:lineRule="exact"/>
              <w:jc w:val="center"/>
              <w:rPr>
                <w:rFonts w:ascii="仿宋" w:hAnsi="仿宋" w:eastAsia="仿宋"/>
                <w:b/>
              </w:rPr>
            </w:pPr>
            <w:r>
              <w:rPr>
                <w:rFonts w:hint="eastAsia" w:ascii="仿宋" w:hAnsi="仿宋" w:eastAsia="仿宋"/>
                <w:b/>
              </w:rPr>
              <w:t>政府采购目录序号</w:t>
            </w:r>
          </w:p>
        </w:tc>
        <w:tc>
          <w:tcPr>
            <w:tcW w:w="709" w:type="dxa"/>
            <w:vMerge w:val="restart"/>
            <w:vAlign w:val="center"/>
          </w:tcPr>
          <w:p>
            <w:pPr>
              <w:spacing w:line="300" w:lineRule="exact"/>
              <w:jc w:val="center"/>
              <w:rPr>
                <w:rFonts w:ascii="仿宋" w:hAnsi="仿宋" w:eastAsia="仿宋"/>
                <w:b/>
              </w:rPr>
            </w:pPr>
            <w:r>
              <w:rPr>
                <w:rFonts w:hint="eastAsia" w:ascii="仿宋" w:hAnsi="仿宋" w:eastAsia="仿宋"/>
                <w:b/>
              </w:rPr>
              <w:t>计量</w:t>
            </w:r>
            <w:r>
              <w:rPr>
                <w:rFonts w:ascii="仿宋" w:hAnsi="仿宋" w:eastAsia="仿宋"/>
                <w:b/>
              </w:rPr>
              <w:t xml:space="preserve">  </w:t>
            </w:r>
            <w:r>
              <w:rPr>
                <w:rFonts w:hint="eastAsia" w:ascii="仿宋" w:hAnsi="仿宋" w:eastAsia="仿宋"/>
                <w:b/>
              </w:rPr>
              <w:t>单位</w:t>
            </w:r>
          </w:p>
        </w:tc>
        <w:tc>
          <w:tcPr>
            <w:tcW w:w="907" w:type="dxa"/>
            <w:vMerge w:val="restart"/>
            <w:vAlign w:val="center"/>
          </w:tcPr>
          <w:p>
            <w:pPr>
              <w:spacing w:line="300" w:lineRule="exact"/>
              <w:jc w:val="center"/>
              <w:rPr>
                <w:rFonts w:ascii="仿宋" w:hAnsi="仿宋" w:eastAsia="仿宋"/>
                <w:b/>
              </w:rPr>
            </w:pPr>
            <w:r>
              <w:rPr>
                <w:rFonts w:hint="eastAsia" w:ascii="仿宋" w:hAnsi="仿宋" w:eastAsia="仿宋"/>
                <w:b/>
              </w:rPr>
              <w:t>数量</w:t>
            </w:r>
          </w:p>
        </w:tc>
        <w:tc>
          <w:tcPr>
            <w:tcW w:w="907" w:type="dxa"/>
            <w:vMerge w:val="restart"/>
            <w:vAlign w:val="center"/>
          </w:tcPr>
          <w:p>
            <w:pPr>
              <w:spacing w:line="300" w:lineRule="exact"/>
              <w:jc w:val="center"/>
              <w:rPr>
                <w:rFonts w:ascii="仿宋" w:hAnsi="仿宋" w:eastAsia="仿宋"/>
                <w:b/>
              </w:rPr>
            </w:pPr>
            <w:r>
              <w:rPr>
                <w:rFonts w:hint="eastAsia" w:ascii="仿宋" w:hAnsi="仿宋" w:eastAsia="仿宋"/>
                <w:b/>
              </w:rPr>
              <w:t>单价</w:t>
            </w:r>
          </w:p>
        </w:tc>
        <w:tc>
          <w:tcPr>
            <w:tcW w:w="6804" w:type="dxa"/>
            <w:gridSpan w:val="6"/>
            <w:vAlign w:val="center"/>
          </w:tcPr>
          <w:p>
            <w:pPr>
              <w:spacing w:line="300" w:lineRule="exact"/>
              <w:jc w:val="center"/>
              <w:rPr>
                <w:rFonts w:ascii="仿宋" w:hAnsi="仿宋" w:eastAsia="仿宋"/>
                <w:b/>
              </w:rPr>
            </w:pPr>
            <w:r>
              <w:rPr>
                <w:rFonts w:hint="eastAsia" w:ascii="仿宋" w:hAnsi="仿宋" w:eastAsia="仿宋"/>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仿宋" w:hAnsi="仿宋" w:eastAsia="仿宋"/>
                <w:b/>
              </w:rPr>
            </w:pPr>
            <w:r>
              <w:rPr>
                <w:rFonts w:hint="eastAsia" w:ascii="仿宋" w:hAnsi="仿宋" w:eastAsia="仿宋"/>
                <w:b/>
              </w:rPr>
              <w:t>项目名称</w:t>
            </w:r>
          </w:p>
        </w:tc>
        <w:tc>
          <w:tcPr>
            <w:tcW w:w="1134" w:type="dxa"/>
            <w:vAlign w:val="center"/>
          </w:tcPr>
          <w:p>
            <w:pPr>
              <w:spacing w:line="300" w:lineRule="exact"/>
              <w:jc w:val="center"/>
              <w:rPr>
                <w:rFonts w:ascii="仿宋" w:hAnsi="仿宋" w:eastAsia="仿宋"/>
                <w:b/>
              </w:rPr>
            </w:pPr>
            <w:r>
              <w:rPr>
                <w:rFonts w:hint="eastAsia" w:ascii="仿宋" w:hAnsi="仿宋" w:eastAsia="仿宋"/>
                <w:b/>
              </w:rPr>
              <w:t>预算资金</w:t>
            </w:r>
          </w:p>
        </w:tc>
        <w:tc>
          <w:tcPr>
            <w:tcW w:w="1531" w:type="dxa"/>
            <w:vMerge w:val="continue"/>
            <w:vAlign w:val="center"/>
          </w:tcPr>
          <w:p>
            <w:pPr>
              <w:spacing w:line="300" w:lineRule="exact"/>
              <w:jc w:val="left"/>
              <w:outlineLvl w:val="0"/>
              <w:rPr>
                <w:rFonts w:ascii="仿宋" w:hAnsi="仿宋" w:eastAsia="仿宋"/>
                <w:sz w:val="28"/>
              </w:rPr>
            </w:pPr>
          </w:p>
        </w:tc>
        <w:tc>
          <w:tcPr>
            <w:tcW w:w="1531" w:type="dxa"/>
            <w:vMerge w:val="continue"/>
            <w:vAlign w:val="center"/>
          </w:tcPr>
          <w:p>
            <w:pPr>
              <w:spacing w:line="300" w:lineRule="exact"/>
              <w:jc w:val="left"/>
              <w:outlineLvl w:val="0"/>
              <w:rPr>
                <w:rFonts w:ascii="仿宋" w:hAnsi="仿宋" w:eastAsia="仿宋"/>
                <w:sz w:val="28"/>
              </w:rPr>
            </w:pPr>
          </w:p>
        </w:tc>
        <w:tc>
          <w:tcPr>
            <w:tcW w:w="709" w:type="dxa"/>
            <w:vMerge w:val="continue"/>
            <w:vAlign w:val="center"/>
          </w:tcPr>
          <w:p>
            <w:pPr>
              <w:spacing w:line="300" w:lineRule="exact"/>
              <w:jc w:val="left"/>
              <w:outlineLvl w:val="0"/>
              <w:rPr>
                <w:rFonts w:ascii="仿宋" w:hAnsi="仿宋" w:eastAsia="仿宋"/>
                <w:sz w:val="28"/>
              </w:rPr>
            </w:pPr>
          </w:p>
        </w:tc>
        <w:tc>
          <w:tcPr>
            <w:tcW w:w="907" w:type="dxa"/>
            <w:vMerge w:val="continue"/>
            <w:vAlign w:val="center"/>
          </w:tcPr>
          <w:p>
            <w:pPr>
              <w:spacing w:line="300" w:lineRule="exact"/>
              <w:jc w:val="left"/>
              <w:outlineLvl w:val="0"/>
              <w:rPr>
                <w:rFonts w:ascii="仿宋" w:hAnsi="仿宋" w:eastAsia="仿宋"/>
                <w:sz w:val="28"/>
              </w:rPr>
            </w:pPr>
          </w:p>
        </w:tc>
        <w:tc>
          <w:tcPr>
            <w:tcW w:w="907" w:type="dxa"/>
            <w:vMerge w:val="continue"/>
            <w:vAlign w:val="center"/>
          </w:tcPr>
          <w:p>
            <w:pPr>
              <w:spacing w:line="300" w:lineRule="exact"/>
              <w:jc w:val="left"/>
              <w:outlineLvl w:val="0"/>
              <w:rPr>
                <w:rFonts w:ascii="仿宋" w:hAnsi="仿宋" w:eastAsia="仿宋"/>
                <w:sz w:val="28"/>
              </w:rPr>
            </w:pPr>
          </w:p>
        </w:tc>
        <w:tc>
          <w:tcPr>
            <w:tcW w:w="1134" w:type="dxa"/>
            <w:vAlign w:val="center"/>
          </w:tcPr>
          <w:p>
            <w:pPr>
              <w:spacing w:line="300" w:lineRule="exact"/>
              <w:jc w:val="center"/>
              <w:rPr>
                <w:rFonts w:ascii="仿宋" w:hAnsi="仿宋" w:eastAsia="仿宋"/>
                <w:b/>
              </w:rPr>
            </w:pPr>
            <w:r>
              <w:rPr>
                <w:rFonts w:hint="eastAsia" w:ascii="仿宋" w:hAnsi="仿宋" w:eastAsia="仿宋"/>
                <w:b/>
              </w:rPr>
              <w:t>合计</w:t>
            </w:r>
          </w:p>
        </w:tc>
        <w:tc>
          <w:tcPr>
            <w:tcW w:w="1134" w:type="dxa"/>
            <w:vAlign w:val="center"/>
          </w:tcPr>
          <w:p>
            <w:pPr>
              <w:spacing w:line="300" w:lineRule="exact"/>
              <w:jc w:val="center"/>
              <w:rPr>
                <w:rFonts w:ascii="仿宋" w:hAnsi="仿宋" w:eastAsia="仿宋"/>
                <w:b/>
              </w:rPr>
            </w:pPr>
            <w:r>
              <w:rPr>
                <w:rFonts w:hint="eastAsia" w:ascii="仿宋" w:hAnsi="仿宋" w:eastAsia="仿宋"/>
                <w:b/>
              </w:rPr>
              <w:t>一般公共预算拨款</w:t>
            </w:r>
          </w:p>
        </w:tc>
        <w:tc>
          <w:tcPr>
            <w:tcW w:w="1134" w:type="dxa"/>
            <w:vAlign w:val="center"/>
          </w:tcPr>
          <w:p>
            <w:pPr>
              <w:spacing w:line="300" w:lineRule="exact"/>
              <w:jc w:val="center"/>
              <w:rPr>
                <w:rFonts w:ascii="仿宋" w:hAnsi="仿宋" w:eastAsia="仿宋"/>
                <w:b/>
              </w:rPr>
            </w:pPr>
            <w:r>
              <w:rPr>
                <w:rFonts w:hint="eastAsia" w:ascii="仿宋" w:hAnsi="仿宋" w:eastAsia="仿宋"/>
                <w:b/>
              </w:rPr>
              <w:t>基金预算拨款</w:t>
            </w:r>
          </w:p>
        </w:tc>
        <w:tc>
          <w:tcPr>
            <w:tcW w:w="1134" w:type="dxa"/>
            <w:vAlign w:val="center"/>
          </w:tcPr>
          <w:p>
            <w:pPr>
              <w:spacing w:line="300" w:lineRule="exact"/>
              <w:jc w:val="center"/>
              <w:rPr>
                <w:rFonts w:ascii="仿宋" w:hAnsi="仿宋" w:eastAsia="仿宋"/>
                <w:b/>
              </w:rPr>
            </w:pPr>
            <w:r>
              <w:rPr>
                <w:rFonts w:hint="eastAsia" w:ascii="仿宋" w:hAnsi="仿宋" w:eastAsia="仿宋"/>
                <w:b/>
              </w:rPr>
              <w:t>国有资本经营预算拨款</w:t>
            </w:r>
          </w:p>
        </w:tc>
        <w:tc>
          <w:tcPr>
            <w:tcW w:w="1134" w:type="dxa"/>
            <w:vAlign w:val="center"/>
          </w:tcPr>
          <w:p>
            <w:pPr>
              <w:spacing w:line="300" w:lineRule="exact"/>
              <w:jc w:val="center"/>
              <w:rPr>
                <w:rFonts w:ascii="仿宋" w:hAnsi="仿宋" w:eastAsia="仿宋"/>
                <w:b/>
              </w:rPr>
            </w:pPr>
            <w:r>
              <w:rPr>
                <w:rFonts w:hint="eastAsia" w:ascii="仿宋" w:hAnsi="仿宋" w:eastAsia="仿宋"/>
                <w:b/>
              </w:rPr>
              <w:t>财政专户核拨</w:t>
            </w:r>
          </w:p>
        </w:tc>
        <w:tc>
          <w:tcPr>
            <w:tcW w:w="1134" w:type="dxa"/>
            <w:vAlign w:val="center"/>
          </w:tcPr>
          <w:p>
            <w:pPr>
              <w:spacing w:line="300" w:lineRule="exact"/>
              <w:jc w:val="center"/>
              <w:rPr>
                <w:rFonts w:ascii="仿宋" w:hAnsi="仿宋" w:eastAsia="仿宋"/>
                <w:b/>
              </w:rPr>
            </w:pPr>
            <w:r>
              <w:rPr>
                <w:rFonts w:hint="eastAsia" w:ascii="仿宋" w:hAnsi="仿宋" w:eastAsia="仿宋"/>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仿宋" w:hAnsi="仿宋" w:eastAsia="仿宋"/>
                <w:b/>
              </w:rPr>
            </w:pPr>
            <w:r>
              <w:rPr>
                <w:rFonts w:hint="eastAsia" w:ascii="仿宋" w:hAnsi="仿宋" w:eastAsia="仿宋"/>
                <w:b/>
              </w:rPr>
              <w:t>曲阳县人民政府办公室小计</w:t>
            </w:r>
          </w:p>
        </w:tc>
        <w:tc>
          <w:tcPr>
            <w:tcW w:w="1134" w:type="dxa"/>
            <w:vAlign w:val="center"/>
          </w:tcPr>
          <w:p>
            <w:pPr>
              <w:spacing w:line="300" w:lineRule="exact"/>
              <w:jc w:val="right"/>
              <w:rPr>
                <w:rFonts w:ascii="仿宋" w:hAnsi="仿宋" w:eastAsia="仿宋"/>
                <w:b/>
              </w:rPr>
            </w:pPr>
          </w:p>
        </w:tc>
        <w:tc>
          <w:tcPr>
            <w:tcW w:w="1531" w:type="dxa"/>
            <w:vAlign w:val="center"/>
          </w:tcPr>
          <w:p>
            <w:pPr>
              <w:spacing w:line="300" w:lineRule="exact"/>
              <w:jc w:val="left"/>
              <w:rPr>
                <w:rFonts w:ascii="仿宋" w:hAnsi="仿宋" w:eastAsia="仿宋"/>
                <w:b/>
              </w:rPr>
            </w:pPr>
          </w:p>
        </w:tc>
        <w:tc>
          <w:tcPr>
            <w:tcW w:w="1531" w:type="dxa"/>
            <w:vAlign w:val="center"/>
          </w:tcPr>
          <w:p>
            <w:pPr>
              <w:spacing w:line="300" w:lineRule="exact"/>
              <w:jc w:val="left"/>
              <w:rPr>
                <w:rFonts w:ascii="仿宋" w:hAnsi="仿宋" w:eastAsia="仿宋"/>
                <w:b/>
              </w:rPr>
            </w:pPr>
          </w:p>
        </w:tc>
        <w:tc>
          <w:tcPr>
            <w:tcW w:w="709" w:type="dxa"/>
            <w:vAlign w:val="center"/>
          </w:tcPr>
          <w:p>
            <w:pPr>
              <w:spacing w:line="300" w:lineRule="exact"/>
              <w:jc w:val="center"/>
              <w:rPr>
                <w:rFonts w:ascii="仿宋" w:hAnsi="仿宋" w:eastAsia="仿宋"/>
                <w:b/>
              </w:rPr>
            </w:pPr>
          </w:p>
        </w:tc>
        <w:tc>
          <w:tcPr>
            <w:tcW w:w="907" w:type="dxa"/>
            <w:vAlign w:val="center"/>
          </w:tcPr>
          <w:p>
            <w:pPr>
              <w:spacing w:line="300" w:lineRule="exact"/>
              <w:jc w:val="right"/>
              <w:rPr>
                <w:rFonts w:ascii="仿宋" w:hAnsi="仿宋" w:eastAsia="仿宋"/>
                <w:b/>
              </w:rPr>
            </w:pPr>
          </w:p>
        </w:tc>
        <w:tc>
          <w:tcPr>
            <w:tcW w:w="907" w:type="dxa"/>
            <w:vAlign w:val="center"/>
          </w:tcPr>
          <w:p>
            <w:pPr>
              <w:spacing w:line="300" w:lineRule="exact"/>
              <w:jc w:val="right"/>
              <w:rPr>
                <w:rFonts w:ascii="仿宋" w:hAnsi="仿宋" w:eastAsia="仿宋"/>
                <w:b/>
              </w:rPr>
            </w:pPr>
          </w:p>
        </w:tc>
        <w:tc>
          <w:tcPr>
            <w:tcW w:w="1134" w:type="dxa"/>
            <w:vAlign w:val="center"/>
          </w:tcPr>
          <w:p>
            <w:pPr>
              <w:spacing w:line="300" w:lineRule="exact"/>
              <w:jc w:val="right"/>
              <w:rPr>
                <w:rFonts w:ascii="仿宋" w:hAnsi="仿宋" w:eastAsia="仿宋"/>
                <w:b/>
              </w:rPr>
            </w:pPr>
            <w:r>
              <w:rPr>
                <w:rFonts w:ascii="仿宋" w:hAnsi="仿宋" w:eastAsia="仿宋"/>
                <w:b/>
              </w:rPr>
              <w:t>221.62</w:t>
            </w:r>
          </w:p>
        </w:tc>
        <w:tc>
          <w:tcPr>
            <w:tcW w:w="1134" w:type="dxa"/>
            <w:vAlign w:val="center"/>
          </w:tcPr>
          <w:p>
            <w:pPr>
              <w:spacing w:line="300" w:lineRule="exact"/>
              <w:jc w:val="right"/>
              <w:rPr>
                <w:rFonts w:ascii="仿宋" w:hAnsi="仿宋" w:eastAsia="仿宋"/>
                <w:b/>
              </w:rPr>
            </w:pPr>
            <w:r>
              <w:rPr>
                <w:rFonts w:ascii="仿宋" w:hAnsi="仿宋" w:eastAsia="仿宋"/>
                <w:b/>
              </w:rPr>
              <w:t>221.62</w:t>
            </w:r>
          </w:p>
        </w:tc>
        <w:tc>
          <w:tcPr>
            <w:tcW w:w="1134" w:type="dxa"/>
            <w:vAlign w:val="center"/>
          </w:tcPr>
          <w:p>
            <w:pPr>
              <w:spacing w:line="300" w:lineRule="exact"/>
              <w:jc w:val="right"/>
              <w:rPr>
                <w:rFonts w:ascii="仿宋" w:hAnsi="仿宋" w:eastAsia="仿宋"/>
                <w:b/>
              </w:rPr>
            </w:pPr>
          </w:p>
        </w:tc>
        <w:tc>
          <w:tcPr>
            <w:tcW w:w="1134" w:type="dxa"/>
            <w:vAlign w:val="center"/>
          </w:tcPr>
          <w:p>
            <w:pPr>
              <w:spacing w:line="300" w:lineRule="exact"/>
              <w:jc w:val="right"/>
              <w:rPr>
                <w:rFonts w:ascii="仿宋" w:hAnsi="仿宋" w:eastAsia="仿宋"/>
                <w:b/>
              </w:rPr>
            </w:pPr>
          </w:p>
        </w:tc>
        <w:tc>
          <w:tcPr>
            <w:tcW w:w="1134" w:type="dxa"/>
            <w:vAlign w:val="center"/>
          </w:tcPr>
          <w:p>
            <w:pPr>
              <w:spacing w:line="300" w:lineRule="exact"/>
              <w:jc w:val="right"/>
              <w:rPr>
                <w:rFonts w:ascii="仿宋" w:hAnsi="仿宋" w:eastAsia="仿宋"/>
                <w:b/>
              </w:rPr>
            </w:pPr>
          </w:p>
        </w:tc>
        <w:tc>
          <w:tcPr>
            <w:tcW w:w="1134" w:type="dxa"/>
            <w:vAlign w:val="center"/>
          </w:tcPr>
          <w:p>
            <w:pPr>
              <w:spacing w:line="300" w:lineRule="exact"/>
              <w:jc w:val="right"/>
              <w:rPr>
                <w:rFonts w:ascii="仿宋" w:hAnsi="仿宋" w:eastAsia="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车辆维修和保养服务</w:t>
            </w:r>
          </w:p>
        </w:tc>
        <w:tc>
          <w:tcPr>
            <w:tcW w:w="1531" w:type="dxa"/>
            <w:vAlign w:val="center"/>
          </w:tcPr>
          <w:p>
            <w:pPr>
              <w:spacing w:line="300" w:lineRule="exact"/>
              <w:jc w:val="left"/>
              <w:rPr>
                <w:rFonts w:ascii="仿宋" w:hAnsi="仿宋" w:eastAsia="仿宋"/>
              </w:rPr>
            </w:pPr>
            <w:r>
              <w:rPr>
                <w:rFonts w:ascii="仿宋" w:hAnsi="仿宋" w:eastAsia="仿宋"/>
              </w:rPr>
              <w:t>C050301</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石油气、相关烃类</w:t>
            </w:r>
          </w:p>
        </w:tc>
        <w:tc>
          <w:tcPr>
            <w:tcW w:w="1531" w:type="dxa"/>
            <w:vAlign w:val="center"/>
          </w:tcPr>
          <w:p>
            <w:pPr>
              <w:spacing w:line="300" w:lineRule="exact"/>
              <w:jc w:val="left"/>
              <w:rPr>
                <w:rFonts w:ascii="仿宋" w:hAnsi="仿宋" w:eastAsia="仿宋"/>
              </w:rPr>
            </w:pPr>
            <w:r>
              <w:rPr>
                <w:rFonts w:ascii="仿宋" w:hAnsi="仿宋" w:eastAsia="仿宋"/>
              </w:rPr>
              <w:t>A160111</w:t>
            </w:r>
          </w:p>
        </w:tc>
        <w:tc>
          <w:tcPr>
            <w:tcW w:w="709" w:type="dxa"/>
            <w:vAlign w:val="center"/>
          </w:tcPr>
          <w:p>
            <w:pPr>
              <w:spacing w:line="300" w:lineRule="exact"/>
              <w:jc w:val="center"/>
              <w:rPr>
                <w:rFonts w:ascii="仿宋" w:hAnsi="仿宋" w:eastAsia="仿宋"/>
              </w:rPr>
            </w:pPr>
            <w:r>
              <w:rPr>
                <w:rFonts w:hint="eastAsia" w:ascii="仿宋" w:hAnsi="仿宋" w:eastAsia="仿宋"/>
              </w:rPr>
              <w:t>吨</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7.60</w:t>
            </w:r>
          </w:p>
        </w:tc>
        <w:tc>
          <w:tcPr>
            <w:tcW w:w="1134" w:type="dxa"/>
            <w:vAlign w:val="center"/>
          </w:tcPr>
          <w:p>
            <w:pPr>
              <w:spacing w:line="300" w:lineRule="exact"/>
              <w:jc w:val="right"/>
              <w:rPr>
                <w:rFonts w:ascii="仿宋" w:hAnsi="仿宋" w:eastAsia="仿宋"/>
              </w:rPr>
            </w:pPr>
            <w:r>
              <w:rPr>
                <w:rFonts w:ascii="仿宋" w:hAnsi="仿宋" w:eastAsia="仿宋"/>
              </w:rPr>
              <w:t>7.60</w:t>
            </w:r>
          </w:p>
        </w:tc>
        <w:tc>
          <w:tcPr>
            <w:tcW w:w="1134" w:type="dxa"/>
            <w:vAlign w:val="center"/>
          </w:tcPr>
          <w:p>
            <w:pPr>
              <w:spacing w:line="300" w:lineRule="exact"/>
              <w:jc w:val="right"/>
              <w:rPr>
                <w:rFonts w:ascii="仿宋" w:hAnsi="仿宋" w:eastAsia="仿宋"/>
              </w:rPr>
            </w:pPr>
            <w:r>
              <w:rPr>
                <w:rFonts w:ascii="仿宋" w:hAnsi="仿宋" w:eastAsia="仿宋"/>
              </w:rPr>
              <w:t>7.60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36.50</w:t>
            </w:r>
          </w:p>
        </w:tc>
        <w:tc>
          <w:tcPr>
            <w:tcW w:w="1134" w:type="dxa"/>
            <w:vAlign w:val="center"/>
          </w:tcPr>
          <w:p>
            <w:pPr>
              <w:spacing w:line="300" w:lineRule="exact"/>
              <w:jc w:val="right"/>
              <w:rPr>
                <w:rFonts w:ascii="仿宋" w:hAnsi="仿宋" w:eastAsia="仿宋"/>
              </w:rPr>
            </w:pPr>
            <w:r>
              <w:rPr>
                <w:rFonts w:ascii="仿宋" w:hAnsi="仿宋" w:eastAsia="仿宋"/>
              </w:rPr>
              <w:t>36.50</w:t>
            </w:r>
          </w:p>
        </w:tc>
        <w:tc>
          <w:tcPr>
            <w:tcW w:w="1134" w:type="dxa"/>
            <w:vAlign w:val="center"/>
          </w:tcPr>
          <w:p>
            <w:pPr>
              <w:spacing w:line="300" w:lineRule="exact"/>
              <w:jc w:val="right"/>
              <w:rPr>
                <w:rFonts w:ascii="仿宋" w:hAnsi="仿宋" w:eastAsia="仿宋"/>
              </w:rPr>
            </w:pPr>
            <w:r>
              <w:rPr>
                <w:rFonts w:ascii="仿宋" w:hAnsi="仿宋" w:eastAsia="仿宋"/>
              </w:rPr>
              <w:t>36.50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pPr>
              <w:spacing w:line="300" w:lineRule="exact"/>
              <w:jc w:val="left"/>
              <w:rPr>
                <w:rFonts w:ascii="仿宋" w:hAnsi="仿宋" w:eastAsia="仿宋"/>
              </w:rPr>
            </w:pPr>
            <w:r>
              <w:rPr>
                <w:rFonts w:ascii="仿宋" w:hAnsi="仿宋" w:eastAsia="仿宋"/>
              </w:rPr>
              <w:t>C08140199</w:t>
            </w:r>
          </w:p>
        </w:tc>
        <w:tc>
          <w:tcPr>
            <w:tcW w:w="709" w:type="dxa"/>
            <w:vAlign w:val="center"/>
          </w:tcPr>
          <w:p>
            <w:pPr>
              <w:spacing w:line="300" w:lineRule="exact"/>
              <w:jc w:val="center"/>
              <w:rPr>
                <w:rFonts w:ascii="仿宋" w:hAnsi="仿宋" w:eastAsia="仿宋"/>
              </w:rPr>
            </w:pPr>
            <w:r>
              <w:rPr>
                <w:rFonts w:hint="eastAsia" w:ascii="仿宋" w:hAnsi="仿宋" w:eastAsia="仿宋"/>
              </w:rPr>
              <w:t>令</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24.25</w:t>
            </w:r>
          </w:p>
        </w:tc>
        <w:tc>
          <w:tcPr>
            <w:tcW w:w="1134" w:type="dxa"/>
            <w:vAlign w:val="center"/>
          </w:tcPr>
          <w:p>
            <w:pPr>
              <w:spacing w:line="300" w:lineRule="exact"/>
              <w:jc w:val="right"/>
              <w:rPr>
                <w:rFonts w:ascii="仿宋" w:hAnsi="仿宋" w:eastAsia="仿宋"/>
              </w:rPr>
            </w:pPr>
            <w:r>
              <w:rPr>
                <w:rFonts w:ascii="仿宋" w:hAnsi="仿宋" w:eastAsia="仿宋"/>
              </w:rPr>
              <w:t>24.25</w:t>
            </w:r>
          </w:p>
        </w:tc>
        <w:tc>
          <w:tcPr>
            <w:tcW w:w="1134" w:type="dxa"/>
            <w:vAlign w:val="center"/>
          </w:tcPr>
          <w:p>
            <w:pPr>
              <w:spacing w:line="300" w:lineRule="exact"/>
              <w:jc w:val="right"/>
              <w:rPr>
                <w:rFonts w:ascii="仿宋" w:hAnsi="仿宋" w:eastAsia="仿宋"/>
              </w:rPr>
            </w:pPr>
            <w:r>
              <w:rPr>
                <w:rFonts w:ascii="仿宋" w:hAnsi="仿宋" w:eastAsia="仿宋"/>
              </w:rPr>
              <w:t>24.25</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26.00</w:t>
            </w:r>
          </w:p>
        </w:tc>
        <w:tc>
          <w:tcPr>
            <w:tcW w:w="1134" w:type="dxa"/>
            <w:vAlign w:val="center"/>
          </w:tcPr>
          <w:p>
            <w:pPr>
              <w:spacing w:line="300" w:lineRule="exact"/>
              <w:jc w:val="right"/>
              <w:rPr>
                <w:rFonts w:ascii="仿宋" w:hAnsi="仿宋" w:eastAsia="仿宋"/>
              </w:rPr>
            </w:pPr>
            <w:r>
              <w:rPr>
                <w:rFonts w:ascii="仿宋" w:hAnsi="仿宋" w:eastAsia="仿宋"/>
              </w:rPr>
              <w:t>26.00</w:t>
            </w:r>
          </w:p>
        </w:tc>
        <w:tc>
          <w:tcPr>
            <w:tcW w:w="1134" w:type="dxa"/>
            <w:vAlign w:val="center"/>
          </w:tcPr>
          <w:p>
            <w:pPr>
              <w:spacing w:line="300" w:lineRule="exact"/>
              <w:jc w:val="right"/>
              <w:rPr>
                <w:rFonts w:ascii="仿宋" w:hAnsi="仿宋" w:eastAsia="仿宋"/>
              </w:rPr>
            </w:pPr>
            <w:r>
              <w:rPr>
                <w:rFonts w:ascii="仿宋" w:hAnsi="仿宋" w:eastAsia="仿宋"/>
              </w:rPr>
              <w:t>26.00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台式计算机</w:t>
            </w:r>
          </w:p>
        </w:tc>
        <w:tc>
          <w:tcPr>
            <w:tcW w:w="1531" w:type="dxa"/>
            <w:vAlign w:val="center"/>
          </w:tcPr>
          <w:p>
            <w:pPr>
              <w:spacing w:line="300" w:lineRule="exact"/>
              <w:jc w:val="left"/>
              <w:rPr>
                <w:rFonts w:ascii="仿宋" w:hAnsi="仿宋" w:eastAsia="仿宋"/>
              </w:rPr>
            </w:pPr>
            <w:r>
              <w:rPr>
                <w:rFonts w:ascii="仿宋" w:hAnsi="仿宋" w:eastAsia="仿宋"/>
              </w:rPr>
              <w:t>A02010104</w:t>
            </w:r>
          </w:p>
        </w:tc>
        <w:tc>
          <w:tcPr>
            <w:tcW w:w="709" w:type="dxa"/>
            <w:vAlign w:val="center"/>
          </w:tcPr>
          <w:p>
            <w:pPr>
              <w:spacing w:line="300" w:lineRule="exact"/>
              <w:jc w:val="center"/>
              <w:rPr>
                <w:rFonts w:ascii="仿宋" w:hAnsi="仿宋" w:eastAsia="仿宋"/>
              </w:rPr>
            </w:pPr>
            <w:r>
              <w:rPr>
                <w:rFonts w:hint="eastAsia" w:ascii="仿宋" w:hAnsi="仿宋" w:eastAsia="仿宋"/>
              </w:rPr>
              <w:t>台</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5.50</w:t>
            </w:r>
          </w:p>
        </w:tc>
        <w:tc>
          <w:tcPr>
            <w:tcW w:w="1134" w:type="dxa"/>
            <w:vAlign w:val="center"/>
          </w:tcPr>
          <w:p>
            <w:pPr>
              <w:spacing w:line="300" w:lineRule="exact"/>
              <w:jc w:val="right"/>
              <w:rPr>
                <w:rFonts w:ascii="仿宋" w:hAnsi="仿宋" w:eastAsia="仿宋"/>
              </w:rPr>
            </w:pPr>
            <w:r>
              <w:rPr>
                <w:rFonts w:ascii="仿宋" w:hAnsi="仿宋" w:eastAsia="仿宋"/>
              </w:rPr>
              <w:t>5.50</w:t>
            </w:r>
          </w:p>
        </w:tc>
        <w:tc>
          <w:tcPr>
            <w:tcW w:w="1134" w:type="dxa"/>
            <w:vAlign w:val="center"/>
          </w:tcPr>
          <w:p>
            <w:pPr>
              <w:spacing w:line="300" w:lineRule="exact"/>
              <w:jc w:val="right"/>
              <w:rPr>
                <w:rFonts w:ascii="仿宋" w:hAnsi="仿宋" w:eastAsia="仿宋"/>
              </w:rPr>
            </w:pPr>
            <w:r>
              <w:rPr>
                <w:rFonts w:ascii="仿宋" w:hAnsi="仿宋" w:eastAsia="仿宋"/>
              </w:rPr>
              <w:t>5.50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办公设备维修和保养服务</w:t>
            </w:r>
          </w:p>
        </w:tc>
        <w:tc>
          <w:tcPr>
            <w:tcW w:w="1531" w:type="dxa"/>
            <w:vAlign w:val="center"/>
          </w:tcPr>
          <w:p>
            <w:pPr>
              <w:spacing w:line="300" w:lineRule="exact"/>
              <w:jc w:val="left"/>
              <w:rPr>
                <w:rFonts w:ascii="仿宋" w:hAnsi="仿宋" w:eastAsia="仿宋"/>
              </w:rPr>
            </w:pPr>
            <w:r>
              <w:rPr>
                <w:rFonts w:ascii="仿宋" w:hAnsi="仿宋" w:eastAsia="仿宋"/>
              </w:rPr>
              <w:t>C0502</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10.00</w:t>
            </w:r>
          </w:p>
        </w:tc>
        <w:tc>
          <w:tcPr>
            <w:tcW w:w="1134" w:type="dxa"/>
            <w:vAlign w:val="center"/>
          </w:tcPr>
          <w:p>
            <w:pPr>
              <w:spacing w:line="300" w:lineRule="exact"/>
              <w:jc w:val="right"/>
              <w:rPr>
                <w:rFonts w:ascii="仿宋" w:hAnsi="仿宋" w:eastAsia="仿宋"/>
              </w:rPr>
            </w:pPr>
            <w:r>
              <w:rPr>
                <w:rFonts w:ascii="仿宋" w:hAnsi="仿宋" w:eastAsia="仿宋"/>
              </w:rPr>
              <w:t>10.00</w:t>
            </w:r>
          </w:p>
        </w:tc>
        <w:tc>
          <w:tcPr>
            <w:tcW w:w="1134" w:type="dxa"/>
            <w:vAlign w:val="center"/>
          </w:tcPr>
          <w:p>
            <w:pPr>
              <w:spacing w:line="300" w:lineRule="exact"/>
              <w:jc w:val="right"/>
              <w:rPr>
                <w:rFonts w:ascii="仿宋" w:hAnsi="仿宋" w:eastAsia="仿宋"/>
              </w:rPr>
            </w:pPr>
            <w:r>
              <w:rPr>
                <w:rFonts w:ascii="仿宋" w:hAnsi="仿宋" w:eastAsia="仿宋"/>
              </w:rPr>
              <w:t>10.00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一般会议服务</w:t>
            </w:r>
          </w:p>
        </w:tc>
        <w:tc>
          <w:tcPr>
            <w:tcW w:w="1531" w:type="dxa"/>
            <w:vAlign w:val="center"/>
          </w:tcPr>
          <w:p>
            <w:pPr>
              <w:spacing w:line="300" w:lineRule="exact"/>
              <w:jc w:val="left"/>
              <w:rPr>
                <w:rFonts w:ascii="仿宋" w:hAnsi="仿宋" w:eastAsia="仿宋"/>
              </w:rPr>
            </w:pPr>
            <w:r>
              <w:rPr>
                <w:rFonts w:ascii="仿宋" w:hAnsi="仿宋" w:eastAsia="仿宋"/>
              </w:rPr>
              <w:t>C060102</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32.00</w:t>
            </w:r>
          </w:p>
        </w:tc>
        <w:tc>
          <w:tcPr>
            <w:tcW w:w="1134" w:type="dxa"/>
            <w:vAlign w:val="center"/>
          </w:tcPr>
          <w:p>
            <w:pPr>
              <w:spacing w:line="300" w:lineRule="exact"/>
              <w:jc w:val="right"/>
              <w:rPr>
                <w:rFonts w:ascii="仿宋" w:hAnsi="仿宋" w:eastAsia="仿宋"/>
              </w:rPr>
            </w:pPr>
            <w:r>
              <w:rPr>
                <w:rFonts w:ascii="仿宋" w:hAnsi="仿宋" w:eastAsia="仿宋"/>
              </w:rPr>
              <w:t>32.00</w:t>
            </w:r>
          </w:p>
        </w:tc>
        <w:tc>
          <w:tcPr>
            <w:tcW w:w="1134" w:type="dxa"/>
            <w:vAlign w:val="center"/>
          </w:tcPr>
          <w:p>
            <w:pPr>
              <w:spacing w:line="300" w:lineRule="exact"/>
              <w:jc w:val="right"/>
              <w:rPr>
                <w:rFonts w:ascii="仿宋" w:hAnsi="仿宋" w:eastAsia="仿宋"/>
              </w:rPr>
            </w:pPr>
            <w:r>
              <w:rPr>
                <w:rFonts w:ascii="仿宋" w:hAnsi="仿宋" w:eastAsia="仿宋"/>
              </w:rPr>
              <w:t>32.00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法律咨询服务</w:t>
            </w:r>
          </w:p>
        </w:tc>
        <w:tc>
          <w:tcPr>
            <w:tcW w:w="1531" w:type="dxa"/>
            <w:vAlign w:val="center"/>
          </w:tcPr>
          <w:p>
            <w:pPr>
              <w:spacing w:line="300" w:lineRule="exact"/>
              <w:jc w:val="left"/>
              <w:rPr>
                <w:rFonts w:ascii="仿宋" w:hAnsi="仿宋" w:eastAsia="仿宋"/>
              </w:rPr>
            </w:pPr>
            <w:r>
              <w:rPr>
                <w:rFonts w:ascii="仿宋" w:hAnsi="仿宋" w:eastAsia="仿宋"/>
              </w:rPr>
              <w:t>C080102</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12.00</w:t>
            </w:r>
          </w:p>
        </w:tc>
        <w:tc>
          <w:tcPr>
            <w:tcW w:w="1134" w:type="dxa"/>
            <w:vAlign w:val="center"/>
          </w:tcPr>
          <w:p>
            <w:pPr>
              <w:spacing w:line="300" w:lineRule="exact"/>
              <w:jc w:val="right"/>
              <w:rPr>
                <w:rFonts w:ascii="仿宋" w:hAnsi="仿宋" w:eastAsia="仿宋"/>
              </w:rPr>
            </w:pPr>
            <w:r>
              <w:rPr>
                <w:rFonts w:ascii="仿宋" w:hAnsi="仿宋" w:eastAsia="仿宋"/>
              </w:rPr>
              <w:t>12.00</w:t>
            </w:r>
          </w:p>
        </w:tc>
        <w:tc>
          <w:tcPr>
            <w:tcW w:w="1134" w:type="dxa"/>
            <w:vAlign w:val="center"/>
          </w:tcPr>
          <w:p>
            <w:pPr>
              <w:spacing w:line="300" w:lineRule="exact"/>
              <w:jc w:val="right"/>
              <w:rPr>
                <w:rFonts w:ascii="仿宋" w:hAnsi="仿宋" w:eastAsia="仿宋"/>
              </w:rPr>
            </w:pPr>
            <w:r>
              <w:rPr>
                <w:rFonts w:ascii="仿宋" w:hAnsi="仿宋" w:eastAsia="仿宋"/>
              </w:rPr>
              <w:t>12.00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其他文印设备</w:t>
            </w:r>
          </w:p>
        </w:tc>
        <w:tc>
          <w:tcPr>
            <w:tcW w:w="1531" w:type="dxa"/>
            <w:vAlign w:val="center"/>
          </w:tcPr>
          <w:p>
            <w:pPr>
              <w:spacing w:line="300" w:lineRule="exact"/>
              <w:jc w:val="left"/>
              <w:rPr>
                <w:rFonts w:ascii="仿宋" w:hAnsi="仿宋" w:eastAsia="仿宋"/>
              </w:rPr>
            </w:pPr>
            <w:r>
              <w:rPr>
                <w:rFonts w:ascii="仿宋" w:hAnsi="仿宋" w:eastAsia="仿宋"/>
              </w:rPr>
              <w:t>A02021099</w:t>
            </w:r>
          </w:p>
        </w:tc>
        <w:tc>
          <w:tcPr>
            <w:tcW w:w="709" w:type="dxa"/>
            <w:vAlign w:val="center"/>
          </w:tcPr>
          <w:p>
            <w:pPr>
              <w:spacing w:line="300" w:lineRule="exact"/>
              <w:jc w:val="center"/>
              <w:rPr>
                <w:rFonts w:ascii="仿宋" w:hAnsi="仿宋" w:eastAsia="仿宋"/>
              </w:rPr>
            </w:pPr>
            <w:r>
              <w:rPr>
                <w:rFonts w:hint="eastAsia" w:ascii="仿宋" w:hAnsi="仿宋" w:eastAsia="仿宋"/>
              </w:rPr>
              <w:t>台</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空调机</w:t>
            </w:r>
          </w:p>
        </w:tc>
        <w:tc>
          <w:tcPr>
            <w:tcW w:w="1531" w:type="dxa"/>
            <w:vAlign w:val="center"/>
          </w:tcPr>
          <w:p>
            <w:pPr>
              <w:spacing w:line="300" w:lineRule="exact"/>
              <w:jc w:val="left"/>
              <w:rPr>
                <w:rFonts w:ascii="仿宋" w:hAnsi="仿宋" w:eastAsia="仿宋"/>
              </w:rPr>
            </w:pPr>
            <w:r>
              <w:rPr>
                <w:rFonts w:ascii="仿宋" w:hAnsi="仿宋" w:eastAsia="仿宋"/>
              </w:rPr>
              <w:t>A0206180203</w:t>
            </w:r>
          </w:p>
        </w:tc>
        <w:tc>
          <w:tcPr>
            <w:tcW w:w="709" w:type="dxa"/>
            <w:vAlign w:val="center"/>
          </w:tcPr>
          <w:p>
            <w:pPr>
              <w:spacing w:line="300" w:lineRule="exact"/>
              <w:jc w:val="center"/>
              <w:rPr>
                <w:rFonts w:ascii="仿宋" w:hAnsi="仿宋" w:eastAsia="仿宋"/>
              </w:rPr>
            </w:pPr>
            <w:r>
              <w:rPr>
                <w:rFonts w:hint="eastAsia" w:ascii="仿宋" w:hAnsi="仿宋" w:eastAsia="仿宋"/>
              </w:rPr>
              <w:t>台</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3.25</w:t>
            </w:r>
          </w:p>
        </w:tc>
        <w:tc>
          <w:tcPr>
            <w:tcW w:w="1134" w:type="dxa"/>
            <w:vAlign w:val="center"/>
          </w:tcPr>
          <w:p>
            <w:pPr>
              <w:spacing w:line="300" w:lineRule="exact"/>
              <w:jc w:val="right"/>
              <w:rPr>
                <w:rFonts w:ascii="仿宋" w:hAnsi="仿宋" w:eastAsia="仿宋"/>
              </w:rPr>
            </w:pPr>
            <w:r>
              <w:rPr>
                <w:rFonts w:ascii="仿宋" w:hAnsi="仿宋" w:eastAsia="仿宋"/>
              </w:rPr>
              <w:t>3.25</w:t>
            </w:r>
          </w:p>
        </w:tc>
        <w:tc>
          <w:tcPr>
            <w:tcW w:w="1134" w:type="dxa"/>
            <w:vAlign w:val="center"/>
          </w:tcPr>
          <w:p>
            <w:pPr>
              <w:spacing w:line="300" w:lineRule="exact"/>
              <w:jc w:val="right"/>
              <w:rPr>
                <w:rFonts w:ascii="仿宋" w:hAnsi="仿宋" w:eastAsia="仿宋"/>
              </w:rPr>
            </w:pPr>
            <w:r>
              <w:rPr>
                <w:rFonts w:ascii="仿宋" w:hAnsi="仿宋" w:eastAsia="仿宋"/>
              </w:rPr>
              <w:t>3.25</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政府办专项业务费</w:t>
            </w:r>
          </w:p>
        </w:tc>
        <w:tc>
          <w:tcPr>
            <w:tcW w:w="1134" w:type="dxa"/>
            <w:vAlign w:val="center"/>
          </w:tcPr>
          <w:p>
            <w:pPr>
              <w:spacing w:line="300" w:lineRule="exact"/>
              <w:jc w:val="right"/>
              <w:rPr>
                <w:rFonts w:ascii="仿宋" w:hAnsi="仿宋" w:eastAsia="仿宋"/>
              </w:rPr>
            </w:pPr>
            <w:r>
              <w:rPr>
                <w:rFonts w:ascii="仿宋" w:hAnsi="仿宋" w:eastAsia="仿宋"/>
              </w:rPr>
              <w:t>292.00</w:t>
            </w:r>
          </w:p>
        </w:tc>
        <w:tc>
          <w:tcPr>
            <w:tcW w:w="1531" w:type="dxa"/>
            <w:vAlign w:val="center"/>
          </w:tcPr>
          <w:p>
            <w:pPr>
              <w:spacing w:line="300" w:lineRule="exact"/>
              <w:jc w:val="left"/>
              <w:rPr>
                <w:rFonts w:ascii="仿宋" w:hAnsi="仿宋" w:eastAsia="仿宋"/>
              </w:rPr>
            </w:pPr>
            <w:r>
              <w:rPr>
                <w:rFonts w:hint="eastAsia" w:ascii="仿宋" w:hAnsi="仿宋" w:eastAsia="仿宋"/>
              </w:rPr>
              <w:t>木骨架为主的椅凳类</w:t>
            </w:r>
          </w:p>
        </w:tc>
        <w:tc>
          <w:tcPr>
            <w:tcW w:w="1531" w:type="dxa"/>
            <w:vAlign w:val="center"/>
          </w:tcPr>
          <w:p>
            <w:pPr>
              <w:spacing w:line="300" w:lineRule="exact"/>
              <w:jc w:val="left"/>
              <w:rPr>
                <w:rFonts w:ascii="仿宋" w:hAnsi="仿宋" w:eastAsia="仿宋"/>
              </w:rPr>
            </w:pPr>
            <w:r>
              <w:rPr>
                <w:rFonts w:ascii="仿宋" w:hAnsi="仿宋" w:eastAsia="仿宋"/>
              </w:rPr>
              <w:t>A060302</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人防办专项业务费项目</w:t>
            </w:r>
          </w:p>
        </w:tc>
        <w:tc>
          <w:tcPr>
            <w:tcW w:w="1134" w:type="dxa"/>
            <w:vAlign w:val="center"/>
          </w:tcPr>
          <w:p>
            <w:pPr>
              <w:spacing w:line="300" w:lineRule="exact"/>
              <w:jc w:val="right"/>
              <w:rPr>
                <w:rFonts w:ascii="仿宋" w:hAnsi="仿宋" w:eastAsia="仿宋"/>
              </w:rPr>
            </w:pPr>
            <w:r>
              <w:rPr>
                <w:rFonts w:ascii="仿宋" w:hAnsi="仿宋" w:eastAsia="仿宋"/>
              </w:rPr>
              <w:t>5.00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0.80</w:t>
            </w:r>
          </w:p>
        </w:tc>
        <w:tc>
          <w:tcPr>
            <w:tcW w:w="1134" w:type="dxa"/>
            <w:vAlign w:val="center"/>
          </w:tcPr>
          <w:p>
            <w:pPr>
              <w:spacing w:line="300" w:lineRule="exact"/>
              <w:jc w:val="right"/>
              <w:rPr>
                <w:rFonts w:ascii="仿宋" w:hAnsi="仿宋" w:eastAsia="仿宋"/>
              </w:rPr>
            </w:pPr>
            <w:r>
              <w:rPr>
                <w:rFonts w:ascii="仿宋" w:hAnsi="仿宋" w:eastAsia="仿宋"/>
              </w:rPr>
              <w:t>0.80</w:t>
            </w:r>
          </w:p>
        </w:tc>
        <w:tc>
          <w:tcPr>
            <w:tcW w:w="1134" w:type="dxa"/>
            <w:vAlign w:val="center"/>
          </w:tcPr>
          <w:p>
            <w:pPr>
              <w:spacing w:line="300" w:lineRule="exact"/>
              <w:jc w:val="right"/>
              <w:rPr>
                <w:rFonts w:ascii="仿宋" w:hAnsi="仿宋" w:eastAsia="仿宋"/>
              </w:rPr>
            </w:pPr>
            <w:r>
              <w:rPr>
                <w:rFonts w:ascii="仿宋" w:hAnsi="仿宋" w:eastAsia="仿宋"/>
              </w:rPr>
              <w:t>0.80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人防办专项业务费项目</w:t>
            </w:r>
          </w:p>
        </w:tc>
        <w:tc>
          <w:tcPr>
            <w:tcW w:w="1134" w:type="dxa"/>
            <w:vAlign w:val="center"/>
          </w:tcPr>
          <w:p>
            <w:pPr>
              <w:spacing w:line="300" w:lineRule="exact"/>
              <w:jc w:val="right"/>
              <w:rPr>
                <w:rFonts w:ascii="仿宋" w:hAnsi="仿宋" w:eastAsia="仿宋"/>
              </w:rPr>
            </w:pPr>
            <w:r>
              <w:rPr>
                <w:rFonts w:ascii="仿宋" w:hAnsi="仿宋" w:eastAsia="仿宋"/>
              </w:rPr>
              <w:t>5.00</w:t>
            </w:r>
          </w:p>
        </w:tc>
        <w:tc>
          <w:tcPr>
            <w:tcW w:w="1531" w:type="dxa"/>
            <w:vAlign w:val="center"/>
          </w:tcPr>
          <w:p>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pPr>
              <w:spacing w:line="300" w:lineRule="exact"/>
              <w:jc w:val="left"/>
              <w:rPr>
                <w:rFonts w:ascii="仿宋" w:hAnsi="仿宋" w:eastAsia="仿宋"/>
              </w:rPr>
            </w:pPr>
            <w:r>
              <w:rPr>
                <w:rFonts w:ascii="仿宋" w:hAnsi="仿宋" w:eastAsia="仿宋"/>
              </w:rPr>
              <w:t>C08140199</w:t>
            </w:r>
          </w:p>
        </w:tc>
        <w:tc>
          <w:tcPr>
            <w:tcW w:w="709" w:type="dxa"/>
            <w:vAlign w:val="center"/>
          </w:tcPr>
          <w:p>
            <w:pPr>
              <w:spacing w:line="300" w:lineRule="exact"/>
              <w:jc w:val="center"/>
              <w:rPr>
                <w:rFonts w:ascii="仿宋" w:hAnsi="仿宋" w:eastAsia="仿宋"/>
              </w:rPr>
            </w:pPr>
            <w:r>
              <w:rPr>
                <w:rFonts w:hint="eastAsia" w:ascii="仿宋" w:hAnsi="仿宋" w:eastAsia="仿宋"/>
              </w:rPr>
              <w:t>令</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1.40</w:t>
            </w:r>
          </w:p>
        </w:tc>
        <w:tc>
          <w:tcPr>
            <w:tcW w:w="1134" w:type="dxa"/>
            <w:vAlign w:val="center"/>
          </w:tcPr>
          <w:p>
            <w:pPr>
              <w:spacing w:line="300" w:lineRule="exact"/>
              <w:jc w:val="right"/>
              <w:rPr>
                <w:rFonts w:ascii="仿宋" w:hAnsi="仿宋" w:eastAsia="仿宋"/>
              </w:rPr>
            </w:pPr>
            <w:r>
              <w:rPr>
                <w:rFonts w:ascii="仿宋" w:hAnsi="仿宋" w:eastAsia="仿宋"/>
              </w:rPr>
              <w:t>1.40</w:t>
            </w:r>
          </w:p>
        </w:tc>
        <w:tc>
          <w:tcPr>
            <w:tcW w:w="1134" w:type="dxa"/>
            <w:vAlign w:val="center"/>
          </w:tcPr>
          <w:p>
            <w:pPr>
              <w:spacing w:line="300" w:lineRule="exact"/>
              <w:jc w:val="right"/>
              <w:rPr>
                <w:rFonts w:ascii="仿宋" w:hAnsi="仿宋" w:eastAsia="仿宋"/>
              </w:rPr>
            </w:pPr>
            <w:r>
              <w:rPr>
                <w:rFonts w:ascii="仿宋" w:hAnsi="仿宋" w:eastAsia="仿宋"/>
              </w:rPr>
              <w:t>1.40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人防办专项业务费项目</w:t>
            </w:r>
          </w:p>
        </w:tc>
        <w:tc>
          <w:tcPr>
            <w:tcW w:w="1134" w:type="dxa"/>
            <w:vAlign w:val="center"/>
          </w:tcPr>
          <w:p>
            <w:pPr>
              <w:spacing w:line="300" w:lineRule="exact"/>
              <w:jc w:val="right"/>
              <w:rPr>
                <w:rFonts w:ascii="仿宋" w:hAnsi="仿宋" w:eastAsia="仿宋"/>
              </w:rPr>
            </w:pPr>
            <w:r>
              <w:rPr>
                <w:rFonts w:ascii="仿宋" w:hAnsi="仿宋" w:eastAsia="仿宋"/>
              </w:rPr>
              <w:t>5.00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2.60</w:t>
            </w:r>
          </w:p>
        </w:tc>
        <w:tc>
          <w:tcPr>
            <w:tcW w:w="1134" w:type="dxa"/>
            <w:vAlign w:val="center"/>
          </w:tcPr>
          <w:p>
            <w:pPr>
              <w:spacing w:line="300" w:lineRule="exact"/>
              <w:jc w:val="right"/>
              <w:rPr>
                <w:rFonts w:ascii="仿宋" w:hAnsi="仿宋" w:eastAsia="仿宋"/>
              </w:rPr>
            </w:pPr>
            <w:r>
              <w:rPr>
                <w:rFonts w:ascii="仿宋" w:hAnsi="仿宋" w:eastAsia="仿宋"/>
              </w:rPr>
              <w:t>2.60</w:t>
            </w:r>
          </w:p>
        </w:tc>
        <w:tc>
          <w:tcPr>
            <w:tcW w:w="1134" w:type="dxa"/>
            <w:vAlign w:val="center"/>
          </w:tcPr>
          <w:p>
            <w:pPr>
              <w:spacing w:line="300" w:lineRule="exact"/>
              <w:jc w:val="right"/>
              <w:rPr>
                <w:rFonts w:ascii="仿宋" w:hAnsi="仿宋" w:eastAsia="仿宋"/>
              </w:rPr>
            </w:pPr>
            <w:r>
              <w:rPr>
                <w:rFonts w:ascii="仿宋" w:hAnsi="仿宋" w:eastAsia="仿宋"/>
              </w:rPr>
              <w:t>2.60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金融办专项业务费项目</w:t>
            </w:r>
          </w:p>
        </w:tc>
        <w:tc>
          <w:tcPr>
            <w:tcW w:w="1134" w:type="dxa"/>
            <w:vAlign w:val="center"/>
          </w:tcPr>
          <w:p>
            <w:pPr>
              <w:spacing w:line="300" w:lineRule="exact"/>
              <w:jc w:val="right"/>
              <w:rPr>
                <w:rFonts w:ascii="仿宋" w:hAnsi="仿宋" w:eastAsia="仿宋"/>
              </w:rPr>
            </w:pPr>
            <w:r>
              <w:rPr>
                <w:rFonts w:ascii="仿宋" w:hAnsi="仿宋" w:eastAsia="仿宋"/>
              </w:rPr>
              <w:t>25.00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1.85</w:t>
            </w:r>
          </w:p>
        </w:tc>
        <w:tc>
          <w:tcPr>
            <w:tcW w:w="1134" w:type="dxa"/>
            <w:vAlign w:val="center"/>
          </w:tcPr>
          <w:p>
            <w:pPr>
              <w:spacing w:line="300" w:lineRule="exact"/>
              <w:jc w:val="right"/>
              <w:rPr>
                <w:rFonts w:ascii="仿宋" w:hAnsi="仿宋" w:eastAsia="仿宋"/>
              </w:rPr>
            </w:pPr>
            <w:r>
              <w:rPr>
                <w:rFonts w:ascii="仿宋" w:hAnsi="仿宋" w:eastAsia="仿宋"/>
              </w:rPr>
              <w:t>1.85</w:t>
            </w:r>
          </w:p>
        </w:tc>
        <w:tc>
          <w:tcPr>
            <w:tcW w:w="1134" w:type="dxa"/>
            <w:vAlign w:val="center"/>
          </w:tcPr>
          <w:p>
            <w:pPr>
              <w:spacing w:line="300" w:lineRule="exact"/>
              <w:jc w:val="right"/>
              <w:rPr>
                <w:rFonts w:ascii="仿宋" w:hAnsi="仿宋" w:eastAsia="仿宋"/>
              </w:rPr>
            </w:pPr>
            <w:r>
              <w:rPr>
                <w:rFonts w:ascii="仿宋" w:hAnsi="仿宋" w:eastAsia="仿宋"/>
              </w:rPr>
              <w:t>1.85</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金融办专项业务费项目</w:t>
            </w:r>
          </w:p>
        </w:tc>
        <w:tc>
          <w:tcPr>
            <w:tcW w:w="1134" w:type="dxa"/>
            <w:vAlign w:val="center"/>
          </w:tcPr>
          <w:p>
            <w:pPr>
              <w:spacing w:line="300" w:lineRule="exact"/>
              <w:jc w:val="right"/>
              <w:rPr>
                <w:rFonts w:ascii="仿宋" w:hAnsi="仿宋" w:eastAsia="仿宋"/>
              </w:rPr>
            </w:pPr>
            <w:r>
              <w:rPr>
                <w:rFonts w:ascii="仿宋" w:hAnsi="仿宋" w:eastAsia="仿宋"/>
              </w:rPr>
              <w:t>25.00</w:t>
            </w:r>
          </w:p>
        </w:tc>
        <w:tc>
          <w:tcPr>
            <w:tcW w:w="1531" w:type="dxa"/>
            <w:vAlign w:val="center"/>
          </w:tcPr>
          <w:p>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pPr>
              <w:spacing w:line="300" w:lineRule="exact"/>
              <w:jc w:val="left"/>
              <w:rPr>
                <w:rFonts w:ascii="仿宋" w:hAnsi="仿宋" w:eastAsia="仿宋"/>
              </w:rPr>
            </w:pPr>
            <w:r>
              <w:rPr>
                <w:rFonts w:ascii="仿宋" w:hAnsi="仿宋" w:eastAsia="仿宋"/>
              </w:rPr>
              <w:t>C08140199</w:t>
            </w:r>
          </w:p>
        </w:tc>
        <w:tc>
          <w:tcPr>
            <w:tcW w:w="709" w:type="dxa"/>
            <w:vAlign w:val="center"/>
          </w:tcPr>
          <w:p>
            <w:pPr>
              <w:spacing w:line="300" w:lineRule="exact"/>
              <w:jc w:val="center"/>
              <w:rPr>
                <w:rFonts w:ascii="仿宋" w:hAnsi="仿宋" w:eastAsia="仿宋"/>
              </w:rPr>
            </w:pPr>
            <w:r>
              <w:rPr>
                <w:rFonts w:hint="eastAsia" w:ascii="仿宋" w:hAnsi="仿宋" w:eastAsia="仿宋"/>
              </w:rPr>
              <w:t>令</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r>
              <w:rPr>
                <w:rFonts w:ascii="仿宋" w:hAnsi="仿宋" w:eastAsia="仿宋"/>
              </w:rPr>
              <w:t>6.00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金融办专项业务费项目</w:t>
            </w:r>
          </w:p>
        </w:tc>
        <w:tc>
          <w:tcPr>
            <w:tcW w:w="1134" w:type="dxa"/>
            <w:vAlign w:val="center"/>
          </w:tcPr>
          <w:p>
            <w:pPr>
              <w:spacing w:line="300" w:lineRule="exact"/>
              <w:jc w:val="right"/>
              <w:rPr>
                <w:rFonts w:ascii="仿宋" w:hAnsi="仿宋" w:eastAsia="仿宋"/>
              </w:rPr>
            </w:pPr>
            <w:r>
              <w:rPr>
                <w:rFonts w:ascii="仿宋" w:hAnsi="仿宋" w:eastAsia="仿宋"/>
              </w:rPr>
              <w:t>25.00</w:t>
            </w:r>
          </w:p>
        </w:tc>
        <w:tc>
          <w:tcPr>
            <w:tcW w:w="1531" w:type="dxa"/>
            <w:vAlign w:val="center"/>
          </w:tcPr>
          <w:p>
            <w:pPr>
              <w:spacing w:line="300" w:lineRule="exact"/>
              <w:jc w:val="left"/>
              <w:rPr>
                <w:rFonts w:ascii="仿宋" w:hAnsi="仿宋" w:eastAsia="仿宋"/>
              </w:rPr>
            </w:pPr>
            <w:r>
              <w:rPr>
                <w:rFonts w:hint="eastAsia" w:ascii="仿宋" w:hAnsi="仿宋" w:eastAsia="仿宋"/>
              </w:rPr>
              <w:t>其他电信和信息传输服务</w:t>
            </w:r>
          </w:p>
        </w:tc>
        <w:tc>
          <w:tcPr>
            <w:tcW w:w="1531" w:type="dxa"/>
            <w:vAlign w:val="center"/>
          </w:tcPr>
          <w:p>
            <w:pPr>
              <w:spacing w:line="300" w:lineRule="exact"/>
              <w:jc w:val="left"/>
              <w:rPr>
                <w:rFonts w:ascii="仿宋" w:hAnsi="仿宋" w:eastAsia="仿宋"/>
              </w:rPr>
            </w:pPr>
            <w:r>
              <w:rPr>
                <w:rFonts w:ascii="仿宋" w:hAnsi="仿宋" w:eastAsia="仿宋"/>
              </w:rPr>
              <w:t>C0399</w:t>
            </w:r>
          </w:p>
        </w:tc>
        <w:tc>
          <w:tcPr>
            <w:tcW w:w="709" w:type="dxa"/>
            <w:vAlign w:val="center"/>
          </w:tcPr>
          <w:p>
            <w:pPr>
              <w:spacing w:line="300" w:lineRule="exact"/>
              <w:jc w:val="center"/>
              <w:rPr>
                <w:rFonts w:ascii="仿宋" w:hAnsi="仿宋" w:eastAsia="仿宋"/>
              </w:rPr>
            </w:pPr>
            <w:r>
              <w:rPr>
                <w:rFonts w:hint="eastAsia" w:ascii="仿宋" w:hAnsi="仿宋" w:eastAsia="仿宋"/>
              </w:rPr>
              <w:t>年</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金融办专项业务费项目</w:t>
            </w:r>
          </w:p>
        </w:tc>
        <w:tc>
          <w:tcPr>
            <w:tcW w:w="1134" w:type="dxa"/>
            <w:vAlign w:val="center"/>
          </w:tcPr>
          <w:p>
            <w:pPr>
              <w:spacing w:line="300" w:lineRule="exact"/>
              <w:jc w:val="right"/>
              <w:rPr>
                <w:rFonts w:ascii="仿宋" w:hAnsi="仿宋" w:eastAsia="仿宋"/>
              </w:rPr>
            </w:pPr>
            <w:r>
              <w:rPr>
                <w:rFonts w:ascii="仿宋" w:hAnsi="仿宋" w:eastAsia="仿宋"/>
              </w:rPr>
              <w:t>25.00</w:t>
            </w:r>
          </w:p>
        </w:tc>
        <w:tc>
          <w:tcPr>
            <w:tcW w:w="1531" w:type="dxa"/>
            <w:vAlign w:val="center"/>
          </w:tcPr>
          <w:p>
            <w:pPr>
              <w:spacing w:line="300" w:lineRule="exact"/>
              <w:jc w:val="left"/>
              <w:rPr>
                <w:rFonts w:ascii="仿宋" w:hAnsi="仿宋" w:eastAsia="仿宋"/>
              </w:rPr>
            </w:pPr>
            <w:r>
              <w:rPr>
                <w:rFonts w:hint="eastAsia" w:ascii="仿宋" w:hAnsi="仿宋" w:eastAsia="仿宋"/>
              </w:rPr>
              <w:t>计算机设备维修和保养服务</w:t>
            </w:r>
          </w:p>
        </w:tc>
        <w:tc>
          <w:tcPr>
            <w:tcW w:w="1531" w:type="dxa"/>
            <w:vAlign w:val="center"/>
          </w:tcPr>
          <w:p>
            <w:pPr>
              <w:spacing w:line="300" w:lineRule="exact"/>
              <w:jc w:val="left"/>
              <w:rPr>
                <w:rFonts w:ascii="仿宋" w:hAnsi="仿宋" w:eastAsia="仿宋"/>
              </w:rPr>
            </w:pPr>
            <w:r>
              <w:rPr>
                <w:rFonts w:ascii="仿宋" w:hAnsi="仿宋" w:eastAsia="仿宋"/>
              </w:rPr>
              <w:t>C0501</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3.00</w:t>
            </w:r>
          </w:p>
        </w:tc>
        <w:tc>
          <w:tcPr>
            <w:tcW w:w="1134" w:type="dxa"/>
            <w:vAlign w:val="center"/>
          </w:tcPr>
          <w:p>
            <w:pPr>
              <w:spacing w:line="300" w:lineRule="exact"/>
              <w:jc w:val="right"/>
              <w:rPr>
                <w:rFonts w:ascii="仿宋" w:hAnsi="仿宋" w:eastAsia="仿宋"/>
              </w:rPr>
            </w:pPr>
            <w:r>
              <w:rPr>
                <w:rFonts w:ascii="仿宋" w:hAnsi="仿宋" w:eastAsia="仿宋"/>
              </w:rPr>
              <w:t>3.00</w:t>
            </w:r>
          </w:p>
        </w:tc>
        <w:tc>
          <w:tcPr>
            <w:tcW w:w="1134" w:type="dxa"/>
            <w:vAlign w:val="center"/>
          </w:tcPr>
          <w:p>
            <w:pPr>
              <w:spacing w:line="300" w:lineRule="exact"/>
              <w:jc w:val="right"/>
              <w:rPr>
                <w:rFonts w:ascii="仿宋" w:hAnsi="仿宋" w:eastAsia="仿宋"/>
              </w:rPr>
            </w:pPr>
            <w:r>
              <w:rPr>
                <w:rFonts w:ascii="仿宋" w:hAnsi="仿宋" w:eastAsia="仿宋"/>
              </w:rPr>
              <w:t>3.00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金融办专项业务费项目</w:t>
            </w:r>
          </w:p>
        </w:tc>
        <w:tc>
          <w:tcPr>
            <w:tcW w:w="1134" w:type="dxa"/>
            <w:vAlign w:val="center"/>
          </w:tcPr>
          <w:p>
            <w:pPr>
              <w:spacing w:line="300" w:lineRule="exact"/>
              <w:jc w:val="right"/>
              <w:rPr>
                <w:rFonts w:ascii="仿宋" w:hAnsi="仿宋" w:eastAsia="仿宋"/>
              </w:rPr>
            </w:pPr>
            <w:r>
              <w:rPr>
                <w:rFonts w:ascii="仿宋" w:hAnsi="仿宋" w:eastAsia="仿宋"/>
              </w:rPr>
              <w:t>25.00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5.65</w:t>
            </w:r>
          </w:p>
        </w:tc>
        <w:tc>
          <w:tcPr>
            <w:tcW w:w="1134" w:type="dxa"/>
            <w:vAlign w:val="center"/>
          </w:tcPr>
          <w:p>
            <w:pPr>
              <w:spacing w:line="300" w:lineRule="exact"/>
              <w:jc w:val="right"/>
              <w:rPr>
                <w:rFonts w:ascii="仿宋" w:hAnsi="仿宋" w:eastAsia="仿宋"/>
              </w:rPr>
            </w:pPr>
            <w:r>
              <w:rPr>
                <w:rFonts w:ascii="仿宋" w:hAnsi="仿宋" w:eastAsia="仿宋"/>
              </w:rPr>
              <w:t>5.65</w:t>
            </w:r>
          </w:p>
        </w:tc>
        <w:tc>
          <w:tcPr>
            <w:tcW w:w="1134" w:type="dxa"/>
            <w:vAlign w:val="center"/>
          </w:tcPr>
          <w:p>
            <w:pPr>
              <w:spacing w:line="300" w:lineRule="exact"/>
              <w:jc w:val="right"/>
              <w:rPr>
                <w:rFonts w:ascii="仿宋" w:hAnsi="仿宋" w:eastAsia="仿宋"/>
              </w:rPr>
            </w:pPr>
            <w:r>
              <w:rPr>
                <w:rFonts w:ascii="仿宋" w:hAnsi="仿宋" w:eastAsia="仿宋"/>
              </w:rPr>
              <w:t>5.65</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治超办专项业务费项目</w:t>
            </w:r>
          </w:p>
        </w:tc>
        <w:tc>
          <w:tcPr>
            <w:tcW w:w="1134" w:type="dxa"/>
            <w:vAlign w:val="center"/>
          </w:tcPr>
          <w:p>
            <w:pPr>
              <w:spacing w:line="300" w:lineRule="exact"/>
              <w:jc w:val="right"/>
              <w:rPr>
                <w:rFonts w:ascii="仿宋" w:hAnsi="仿宋" w:eastAsia="仿宋"/>
              </w:rPr>
            </w:pPr>
            <w:r>
              <w:rPr>
                <w:rFonts w:ascii="仿宋" w:hAnsi="仿宋" w:eastAsia="仿宋"/>
              </w:rPr>
              <w:t>78.30</w:t>
            </w:r>
          </w:p>
        </w:tc>
        <w:tc>
          <w:tcPr>
            <w:tcW w:w="1531" w:type="dxa"/>
            <w:vAlign w:val="center"/>
          </w:tcPr>
          <w:p>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pPr>
              <w:spacing w:line="300" w:lineRule="exact"/>
              <w:jc w:val="left"/>
              <w:rPr>
                <w:rFonts w:ascii="仿宋" w:hAnsi="仿宋" w:eastAsia="仿宋"/>
              </w:rPr>
            </w:pPr>
            <w:r>
              <w:rPr>
                <w:rFonts w:ascii="仿宋" w:hAnsi="仿宋" w:eastAsia="仿宋"/>
              </w:rPr>
              <w:t>C08140199</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治超办专项业务费项目</w:t>
            </w:r>
          </w:p>
        </w:tc>
        <w:tc>
          <w:tcPr>
            <w:tcW w:w="1134" w:type="dxa"/>
            <w:vAlign w:val="center"/>
          </w:tcPr>
          <w:p>
            <w:pPr>
              <w:spacing w:line="300" w:lineRule="exact"/>
              <w:jc w:val="right"/>
              <w:rPr>
                <w:rFonts w:ascii="仿宋" w:hAnsi="仿宋" w:eastAsia="仿宋"/>
              </w:rPr>
            </w:pPr>
            <w:r>
              <w:rPr>
                <w:rFonts w:ascii="仿宋" w:hAnsi="仿宋" w:eastAsia="仿宋"/>
              </w:rPr>
              <w:t>78.30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1.48</w:t>
            </w:r>
          </w:p>
        </w:tc>
        <w:tc>
          <w:tcPr>
            <w:tcW w:w="1134" w:type="dxa"/>
            <w:vAlign w:val="center"/>
          </w:tcPr>
          <w:p>
            <w:pPr>
              <w:spacing w:line="300" w:lineRule="exact"/>
              <w:jc w:val="right"/>
              <w:rPr>
                <w:rFonts w:ascii="仿宋" w:hAnsi="仿宋" w:eastAsia="仿宋"/>
              </w:rPr>
            </w:pPr>
            <w:r>
              <w:rPr>
                <w:rFonts w:ascii="仿宋" w:hAnsi="仿宋" w:eastAsia="仿宋"/>
              </w:rPr>
              <w:t>1.48</w:t>
            </w:r>
          </w:p>
        </w:tc>
        <w:tc>
          <w:tcPr>
            <w:tcW w:w="1134" w:type="dxa"/>
            <w:vAlign w:val="center"/>
          </w:tcPr>
          <w:p>
            <w:pPr>
              <w:spacing w:line="300" w:lineRule="exact"/>
              <w:jc w:val="right"/>
              <w:rPr>
                <w:rFonts w:ascii="仿宋" w:hAnsi="仿宋" w:eastAsia="仿宋"/>
              </w:rPr>
            </w:pPr>
            <w:r>
              <w:rPr>
                <w:rFonts w:ascii="仿宋" w:hAnsi="仿宋" w:eastAsia="仿宋"/>
              </w:rPr>
              <w:t>1.48</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治超办专项业务费项目</w:t>
            </w:r>
          </w:p>
        </w:tc>
        <w:tc>
          <w:tcPr>
            <w:tcW w:w="1134" w:type="dxa"/>
            <w:vAlign w:val="center"/>
          </w:tcPr>
          <w:p>
            <w:pPr>
              <w:spacing w:line="300" w:lineRule="exact"/>
              <w:jc w:val="right"/>
              <w:rPr>
                <w:rFonts w:ascii="仿宋" w:hAnsi="仿宋" w:eastAsia="仿宋"/>
              </w:rPr>
            </w:pPr>
            <w:r>
              <w:rPr>
                <w:rFonts w:ascii="仿宋" w:hAnsi="仿宋" w:eastAsia="仿宋"/>
              </w:rPr>
              <w:t>78.30</w:t>
            </w:r>
          </w:p>
        </w:tc>
        <w:tc>
          <w:tcPr>
            <w:tcW w:w="1531" w:type="dxa"/>
            <w:vAlign w:val="center"/>
          </w:tcPr>
          <w:p>
            <w:pPr>
              <w:spacing w:line="300" w:lineRule="exact"/>
              <w:jc w:val="left"/>
              <w:rPr>
                <w:rFonts w:ascii="仿宋" w:hAnsi="仿宋" w:eastAsia="仿宋"/>
              </w:rPr>
            </w:pPr>
            <w:r>
              <w:rPr>
                <w:rFonts w:hint="eastAsia" w:ascii="仿宋" w:hAnsi="仿宋" w:eastAsia="仿宋"/>
              </w:rPr>
              <w:t>其他电信和信息传输服务</w:t>
            </w:r>
          </w:p>
        </w:tc>
        <w:tc>
          <w:tcPr>
            <w:tcW w:w="1531" w:type="dxa"/>
            <w:vAlign w:val="center"/>
          </w:tcPr>
          <w:p>
            <w:pPr>
              <w:spacing w:line="300" w:lineRule="exact"/>
              <w:jc w:val="left"/>
              <w:rPr>
                <w:rFonts w:ascii="仿宋" w:hAnsi="仿宋" w:eastAsia="仿宋"/>
              </w:rPr>
            </w:pPr>
            <w:r>
              <w:rPr>
                <w:rFonts w:ascii="仿宋" w:hAnsi="仿宋" w:eastAsia="仿宋"/>
              </w:rPr>
              <w:t>C0399</w:t>
            </w:r>
          </w:p>
        </w:tc>
        <w:tc>
          <w:tcPr>
            <w:tcW w:w="709" w:type="dxa"/>
            <w:vAlign w:val="center"/>
          </w:tcPr>
          <w:p>
            <w:pPr>
              <w:spacing w:line="300" w:lineRule="exact"/>
              <w:jc w:val="center"/>
              <w:rPr>
                <w:rFonts w:ascii="仿宋" w:hAnsi="仿宋" w:eastAsia="仿宋"/>
              </w:rPr>
            </w:pPr>
            <w:r>
              <w:rPr>
                <w:rFonts w:hint="eastAsia" w:ascii="仿宋" w:hAnsi="仿宋" w:eastAsia="仿宋"/>
              </w:rPr>
              <w:t>年</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2.30</w:t>
            </w:r>
          </w:p>
        </w:tc>
        <w:tc>
          <w:tcPr>
            <w:tcW w:w="1134" w:type="dxa"/>
            <w:vAlign w:val="center"/>
          </w:tcPr>
          <w:p>
            <w:pPr>
              <w:spacing w:line="300" w:lineRule="exact"/>
              <w:jc w:val="right"/>
              <w:rPr>
                <w:rFonts w:ascii="仿宋" w:hAnsi="仿宋" w:eastAsia="仿宋"/>
              </w:rPr>
            </w:pPr>
            <w:r>
              <w:rPr>
                <w:rFonts w:ascii="仿宋" w:hAnsi="仿宋" w:eastAsia="仿宋"/>
              </w:rPr>
              <w:t>2.30</w:t>
            </w:r>
          </w:p>
        </w:tc>
        <w:tc>
          <w:tcPr>
            <w:tcW w:w="1134" w:type="dxa"/>
            <w:vAlign w:val="center"/>
          </w:tcPr>
          <w:p>
            <w:pPr>
              <w:spacing w:line="300" w:lineRule="exact"/>
              <w:jc w:val="right"/>
              <w:rPr>
                <w:rFonts w:ascii="仿宋" w:hAnsi="仿宋" w:eastAsia="仿宋"/>
              </w:rPr>
            </w:pPr>
            <w:r>
              <w:rPr>
                <w:rFonts w:ascii="仿宋" w:hAnsi="仿宋" w:eastAsia="仿宋"/>
              </w:rPr>
              <w:t>2.30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治超办专项业务费项目</w:t>
            </w:r>
          </w:p>
        </w:tc>
        <w:tc>
          <w:tcPr>
            <w:tcW w:w="1134" w:type="dxa"/>
            <w:vAlign w:val="center"/>
          </w:tcPr>
          <w:p>
            <w:pPr>
              <w:spacing w:line="300" w:lineRule="exact"/>
              <w:jc w:val="right"/>
              <w:rPr>
                <w:rFonts w:ascii="仿宋" w:hAnsi="仿宋" w:eastAsia="仿宋"/>
              </w:rPr>
            </w:pPr>
            <w:r>
              <w:rPr>
                <w:rFonts w:ascii="仿宋" w:hAnsi="仿宋" w:eastAsia="仿宋"/>
              </w:rPr>
              <w:t>78.30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白洋淀上游流域综合整治和生态修复工作专班专项业务费项目</w:t>
            </w:r>
          </w:p>
        </w:tc>
        <w:tc>
          <w:tcPr>
            <w:tcW w:w="1134" w:type="dxa"/>
            <w:vAlign w:val="center"/>
          </w:tcPr>
          <w:p>
            <w:pPr>
              <w:spacing w:line="300" w:lineRule="exact"/>
              <w:jc w:val="right"/>
              <w:rPr>
                <w:rFonts w:ascii="仿宋" w:hAnsi="仿宋" w:eastAsia="仿宋"/>
              </w:rPr>
            </w:pPr>
            <w:r>
              <w:rPr>
                <w:rFonts w:ascii="仿宋" w:hAnsi="仿宋" w:eastAsia="仿宋"/>
              </w:rPr>
              <w:t>5.00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0.60</w:t>
            </w:r>
          </w:p>
        </w:tc>
        <w:tc>
          <w:tcPr>
            <w:tcW w:w="1134" w:type="dxa"/>
            <w:vAlign w:val="center"/>
          </w:tcPr>
          <w:p>
            <w:pPr>
              <w:spacing w:line="300" w:lineRule="exact"/>
              <w:jc w:val="right"/>
              <w:rPr>
                <w:rFonts w:ascii="仿宋" w:hAnsi="仿宋" w:eastAsia="仿宋"/>
              </w:rPr>
            </w:pPr>
            <w:r>
              <w:rPr>
                <w:rFonts w:ascii="仿宋" w:hAnsi="仿宋" w:eastAsia="仿宋"/>
              </w:rPr>
              <w:t>0.60</w:t>
            </w:r>
          </w:p>
        </w:tc>
        <w:tc>
          <w:tcPr>
            <w:tcW w:w="1134" w:type="dxa"/>
            <w:vAlign w:val="center"/>
          </w:tcPr>
          <w:p>
            <w:pPr>
              <w:spacing w:line="300" w:lineRule="exact"/>
              <w:jc w:val="right"/>
              <w:rPr>
                <w:rFonts w:ascii="仿宋" w:hAnsi="仿宋" w:eastAsia="仿宋"/>
              </w:rPr>
            </w:pPr>
            <w:r>
              <w:rPr>
                <w:rFonts w:ascii="仿宋" w:hAnsi="仿宋" w:eastAsia="仿宋"/>
              </w:rPr>
              <w:t>0.60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白洋淀上游流域综合整治和生态修复工作专班专项业务费项目</w:t>
            </w:r>
          </w:p>
        </w:tc>
        <w:tc>
          <w:tcPr>
            <w:tcW w:w="1134" w:type="dxa"/>
            <w:vAlign w:val="center"/>
          </w:tcPr>
          <w:p>
            <w:pPr>
              <w:spacing w:line="300" w:lineRule="exact"/>
              <w:jc w:val="right"/>
              <w:rPr>
                <w:rFonts w:ascii="仿宋" w:hAnsi="仿宋" w:eastAsia="仿宋"/>
              </w:rPr>
            </w:pPr>
            <w:r>
              <w:rPr>
                <w:rFonts w:ascii="仿宋" w:hAnsi="仿宋" w:eastAsia="仿宋"/>
              </w:rPr>
              <w:t>5.00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大气办专项业务费项目</w:t>
            </w:r>
          </w:p>
        </w:tc>
        <w:tc>
          <w:tcPr>
            <w:tcW w:w="1134" w:type="dxa"/>
            <w:vAlign w:val="center"/>
          </w:tcPr>
          <w:p>
            <w:pPr>
              <w:spacing w:line="300" w:lineRule="exact"/>
              <w:jc w:val="right"/>
              <w:rPr>
                <w:rFonts w:ascii="仿宋" w:hAnsi="仿宋" w:eastAsia="仿宋"/>
              </w:rPr>
            </w:pPr>
            <w:r>
              <w:rPr>
                <w:rFonts w:ascii="仿宋" w:hAnsi="仿宋" w:eastAsia="仿宋"/>
              </w:rPr>
              <w:t>15.00</w:t>
            </w:r>
          </w:p>
        </w:tc>
        <w:tc>
          <w:tcPr>
            <w:tcW w:w="1531" w:type="dxa"/>
            <w:vAlign w:val="center"/>
          </w:tcPr>
          <w:p>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pPr>
              <w:spacing w:line="300" w:lineRule="exact"/>
              <w:jc w:val="left"/>
              <w:rPr>
                <w:rFonts w:ascii="仿宋" w:hAnsi="仿宋" w:eastAsia="仿宋"/>
              </w:rPr>
            </w:pPr>
            <w:r>
              <w:rPr>
                <w:rFonts w:ascii="仿宋" w:hAnsi="仿宋" w:eastAsia="仿宋"/>
              </w:rPr>
              <w:t>C0806</w:t>
            </w:r>
          </w:p>
        </w:tc>
        <w:tc>
          <w:tcPr>
            <w:tcW w:w="709" w:type="dxa"/>
            <w:vAlign w:val="center"/>
          </w:tcPr>
          <w:p>
            <w:pPr>
              <w:spacing w:line="300" w:lineRule="exact"/>
              <w:jc w:val="center"/>
              <w:rPr>
                <w:rFonts w:ascii="仿宋" w:hAnsi="仿宋" w:eastAsia="仿宋"/>
              </w:rPr>
            </w:pPr>
            <w:r>
              <w:rPr>
                <w:rFonts w:hint="eastAsia" w:ascii="仿宋" w:hAnsi="仿宋" w:eastAsia="仿宋"/>
              </w:rPr>
              <w:t>块</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4.00</w:t>
            </w:r>
          </w:p>
        </w:tc>
        <w:tc>
          <w:tcPr>
            <w:tcW w:w="1134" w:type="dxa"/>
            <w:vAlign w:val="center"/>
          </w:tcPr>
          <w:p>
            <w:pPr>
              <w:spacing w:line="300" w:lineRule="exact"/>
              <w:jc w:val="right"/>
              <w:rPr>
                <w:rFonts w:ascii="仿宋" w:hAnsi="仿宋" w:eastAsia="仿宋"/>
              </w:rPr>
            </w:pPr>
            <w:r>
              <w:rPr>
                <w:rFonts w:ascii="仿宋" w:hAnsi="仿宋" w:eastAsia="仿宋"/>
              </w:rPr>
              <w:t>4.00</w:t>
            </w:r>
          </w:p>
        </w:tc>
        <w:tc>
          <w:tcPr>
            <w:tcW w:w="1134" w:type="dxa"/>
            <w:vAlign w:val="center"/>
          </w:tcPr>
          <w:p>
            <w:pPr>
              <w:spacing w:line="300" w:lineRule="exact"/>
              <w:jc w:val="right"/>
              <w:rPr>
                <w:rFonts w:ascii="仿宋" w:hAnsi="仿宋" w:eastAsia="仿宋"/>
              </w:rPr>
            </w:pPr>
            <w:r>
              <w:rPr>
                <w:rFonts w:ascii="仿宋" w:hAnsi="仿宋" w:eastAsia="仿宋"/>
              </w:rPr>
              <w:t>4.00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大气办专项业务费项目</w:t>
            </w:r>
          </w:p>
        </w:tc>
        <w:tc>
          <w:tcPr>
            <w:tcW w:w="1134" w:type="dxa"/>
            <w:vAlign w:val="center"/>
          </w:tcPr>
          <w:p>
            <w:pPr>
              <w:spacing w:line="300" w:lineRule="exact"/>
              <w:jc w:val="right"/>
              <w:rPr>
                <w:rFonts w:ascii="仿宋" w:hAnsi="仿宋" w:eastAsia="仿宋"/>
              </w:rPr>
            </w:pPr>
            <w:r>
              <w:rPr>
                <w:rFonts w:ascii="仿宋" w:hAnsi="仿宋" w:eastAsia="仿宋"/>
              </w:rPr>
              <w:t>15.00</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大气办专项业务费项目</w:t>
            </w:r>
          </w:p>
        </w:tc>
        <w:tc>
          <w:tcPr>
            <w:tcW w:w="1134" w:type="dxa"/>
            <w:vAlign w:val="center"/>
          </w:tcPr>
          <w:p>
            <w:pPr>
              <w:spacing w:line="300" w:lineRule="exact"/>
              <w:jc w:val="right"/>
              <w:rPr>
                <w:rFonts w:ascii="仿宋" w:hAnsi="仿宋" w:eastAsia="仿宋"/>
              </w:rPr>
            </w:pPr>
            <w:r>
              <w:rPr>
                <w:rFonts w:ascii="仿宋" w:hAnsi="仿宋" w:eastAsia="仿宋"/>
              </w:rPr>
              <w:t>15.00</w:t>
            </w:r>
          </w:p>
        </w:tc>
        <w:tc>
          <w:tcPr>
            <w:tcW w:w="1531" w:type="dxa"/>
            <w:vAlign w:val="center"/>
          </w:tcPr>
          <w:p>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pPr>
              <w:spacing w:line="300" w:lineRule="exact"/>
              <w:jc w:val="left"/>
              <w:rPr>
                <w:rFonts w:ascii="仿宋" w:hAnsi="仿宋" w:eastAsia="仿宋"/>
              </w:rPr>
            </w:pPr>
            <w:r>
              <w:rPr>
                <w:rFonts w:ascii="仿宋" w:hAnsi="仿宋" w:eastAsia="仿宋"/>
              </w:rPr>
              <w:t>C08140199</w:t>
            </w:r>
          </w:p>
        </w:tc>
        <w:tc>
          <w:tcPr>
            <w:tcW w:w="709" w:type="dxa"/>
            <w:vAlign w:val="center"/>
          </w:tcPr>
          <w:p>
            <w:pPr>
              <w:spacing w:line="300" w:lineRule="exact"/>
              <w:jc w:val="center"/>
              <w:rPr>
                <w:rFonts w:ascii="仿宋" w:hAnsi="仿宋" w:eastAsia="仿宋"/>
              </w:rPr>
            </w:pPr>
            <w:r>
              <w:rPr>
                <w:rFonts w:hint="eastAsia" w:ascii="仿宋" w:hAnsi="仿宋" w:eastAsia="仿宋"/>
              </w:rPr>
              <w:t>令</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r>
              <w:rPr>
                <w:rFonts w:ascii="仿宋" w:hAnsi="仿宋" w:eastAsia="仿宋"/>
              </w:rPr>
              <w:t>2.00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其他电信和信息传输服务</w:t>
            </w:r>
          </w:p>
        </w:tc>
        <w:tc>
          <w:tcPr>
            <w:tcW w:w="1531" w:type="dxa"/>
            <w:vAlign w:val="center"/>
          </w:tcPr>
          <w:p>
            <w:pPr>
              <w:spacing w:line="300" w:lineRule="exact"/>
              <w:jc w:val="left"/>
              <w:rPr>
                <w:rFonts w:ascii="仿宋" w:hAnsi="仿宋" w:eastAsia="仿宋"/>
              </w:rPr>
            </w:pPr>
            <w:r>
              <w:rPr>
                <w:rFonts w:ascii="仿宋" w:hAnsi="仿宋" w:eastAsia="仿宋"/>
              </w:rPr>
              <w:t>C0399</w:t>
            </w:r>
          </w:p>
        </w:tc>
        <w:tc>
          <w:tcPr>
            <w:tcW w:w="709" w:type="dxa"/>
            <w:vAlign w:val="center"/>
          </w:tcPr>
          <w:p>
            <w:pPr>
              <w:spacing w:line="300" w:lineRule="exact"/>
              <w:jc w:val="center"/>
              <w:rPr>
                <w:rFonts w:ascii="仿宋" w:hAnsi="仿宋" w:eastAsia="仿宋"/>
              </w:rPr>
            </w:pPr>
            <w:r>
              <w:rPr>
                <w:rFonts w:hint="eastAsia" w:ascii="仿宋" w:hAnsi="仿宋" w:eastAsia="仿宋"/>
              </w:rPr>
              <w:t>年</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7.18</w:t>
            </w:r>
          </w:p>
        </w:tc>
        <w:tc>
          <w:tcPr>
            <w:tcW w:w="1134" w:type="dxa"/>
            <w:vAlign w:val="center"/>
          </w:tcPr>
          <w:p>
            <w:pPr>
              <w:spacing w:line="300" w:lineRule="exact"/>
              <w:jc w:val="right"/>
              <w:rPr>
                <w:rFonts w:ascii="仿宋" w:hAnsi="仿宋" w:eastAsia="仿宋"/>
              </w:rPr>
            </w:pPr>
            <w:r>
              <w:rPr>
                <w:rFonts w:ascii="仿宋" w:hAnsi="仿宋" w:eastAsia="仿宋"/>
              </w:rPr>
              <w:t>7.18</w:t>
            </w:r>
          </w:p>
        </w:tc>
        <w:tc>
          <w:tcPr>
            <w:tcW w:w="1134" w:type="dxa"/>
            <w:vAlign w:val="center"/>
          </w:tcPr>
          <w:p>
            <w:pPr>
              <w:spacing w:line="300" w:lineRule="exact"/>
              <w:jc w:val="right"/>
              <w:rPr>
                <w:rFonts w:ascii="仿宋" w:hAnsi="仿宋" w:eastAsia="仿宋"/>
              </w:rPr>
            </w:pPr>
            <w:r>
              <w:rPr>
                <w:rFonts w:ascii="仿宋" w:hAnsi="仿宋" w:eastAsia="仿宋"/>
              </w:rPr>
              <w:t>7.18</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个</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3.48</w:t>
            </w:r>
          </w:p>
        </w:tc>
        <w:tc>
          <w:tcPr>
            <w:tcW w:w="1134" w:type="dxa"/>
            <w:vAlign w:val="center"/>
          </w:tcPr>
          <w:p>
            <w:pPr>
              <w:spacing w:line="300" w:lineRule="exact"/>
              <w:jc w:val="right"/>
              <w:rPr>
                <w:rFonts w:ascii="仿宋" w:hAnsi="仿宋" w:eastAsia="仿宋"/>
              </w:rPr>
            </w:pPr>
            <w:r>
              <w:rPr>
                <w:rFonts w:ascii="仿宋" w:hAnsi="仿宋" w:eastAsia="仿宋"/>
              </w:rPr>
              <w:t>3.48</w:t>
            </w:r>
          </w:p>
        </w:tc>
        <w:tc>
          <w:tcPr>
            <w:tcW w:w="1134" w:type="dxa"/>
            <w:vAlign w:val="center"/>
          </w:tcPr>
          <w:p>
            <w:pPr>
              <w:spacing w:line="300" w:lineRule="exact"/>
              <w:jc w:val="right"/>
              <w:rPr>
                <w:rFonts w:ascii="仿宋" w:hAnsi="仿宋" w:eastAsia="仿宋"/>
              </w:rPr>
            </w:pPr>
            <w:r>
              <w:rPr>
                <w:rFonts w:ascii="仿宋" w:hAnsi="仿宋" w:eastAsia="仿宋"/>
              </w:rPr>
              <w:t>3.48</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pPr>
              <w:spacing w:line="300" w:lineRule="exact"/>
              <w:jc w:val="left"/>
              <w:rPr>
                <w:rFonts w:ascii="仿宋" w:hAnsi="仿宋" w:eastAsia="仿宋"/>
              </w:rPr>
            </w:pPr>
            <w:r>
              <w:rPr>
                <w:rFonts w:ascii="仿宋" w:hAnsi="仿宋" w:eastAsia="仿宋"/>
              </w:rPr>
              <w:t>A0999</w:t>
            </w:r>
          </w:p>
        </w:tc>
        <w:tc>
          <w:tcPr>
            <w:tcW w:w="709" w:type="dxa"/>
            <w:vAlign w:val="center"/>
          </w:tcPr>
          <w:p>
            <w:pPr>
              <w:spacing w:line="300" w:lineRule="exact"/>
              <w:jc w:val="center"/>
              <w:rPr>
                <w:rFonts w:ascii="仿宋" w:hAnsi="仿宋" w:eastAsia="仿宋"/>
              </w:rPr>
            </w:pPr>
            <w:r>
              <w:rPr>
                <w:rFonts w:hint="eastAsia" w:ascii="仿宋" w:hAnsi="仿宋" w:eastAsia="仿宋"/>
              </w:rPr>
              <w:t>本</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2.50</w:t>
            </w:r>
          </w:p>
        </w:tc>
        <w:tc>
          <w:tcPr>
            <w:tcW w:w="1134" w:type="dxa"/>
            <w:vAlign w:val="center"/>
          </w:tcPr>
          <w:p>
            <w:pPr>
              <w:spacing w:line="300" w:lineRule="exact"/>
              <w:jc w:val="right"/>
              <w:rPr>
                <w:rFonts w:ascii="仿宋" w:hAnsi="仿宋" w:eastAsia="仿宋"/>
              </w:rPr>
            </w:pPr>
            <w:r>
              <w:rPr>
                <w:rFonts w:ascii="仿宋" w:hAnsi="仿宋" w:eastAsia="仿宋"/>
              </w:rPr>
              <w:t>2.50</w:t>
            </w:r>
          </w:p>
        </w:tc>
        <w:tc>
          <w:tcPr>
            <w:tcW w:w="1134" w:type="dxa"/>
            <w:vAlign w:val="center"/>
          </w:tcPr>
          <w:p>
            <w:pPr>
              <w:spacing w:line="300" w:lineRule="exact"/>
              <w:jc w:val="right"/>
              <w:rPr>
                <w:rFonts w:ascii="仿宋" w:hAnsi="仿宋" w:eastAsia="仿宋"/>
              </w:rPr>
            </w:pPr>
            <w:r>
              <w:rPr>
                <w:rFonts w:ascii="仿宋" w:hAnsi="仿宋" w:eastAsia="仿宋"/>
              </w:rPr>
              <w:t>2.50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石油气、相关烃类</w:t>
            </w:r>
          </w:p>
        </w:tc>
        <w:tc>
          <w:tcPr>
            <w:tcW w:w="1531" w:type="dxa"/>
            <w:vAlign w:val="center"/>
          </w:tcPr>
          <w:p>
            <w:pPr>
              <w:spacing w:line="300" w:lineRule="exact"/>
              <w:jc w:val="left"/>
              <w:rPr>
                <w:rFonts w:ascii="仿宋" w:hAnsi="仿宋" w:eastAsia="仿宋"/>
              </w:rPr>
            </w:pPr>
            <w:r>
              <w:rPr>
                <w:rFonts w:ascii="仿宋" w:hAnsi="仿宋" w:eastAsia="仿宋"/>
              </w:rPr>
              <w:t>A160111</w:t>
            </w:r>
          </w:p>
        </w:tc>
        <w:tc>
          <w:tcPr>
            <w:tcW w:w="709" w:type="dxa"/>
            <w:vAlign w:val="center"/>
          </w:tcPr>
          <w:p>
            <w:pPr>
              <w:spacing w:line="300" w:lineRule="exact"/>
              <w:jc w:val="center"/>
              <w:rPr>
                <w:rFonts w:ascii="仿宋" w:hAnsi="仿宋" w:eastAsia="仿宋"/>
              </w:rPr>
            </w:pPr>
            <w:r>
              <w:rPr>
                <w:rFonts w:hint="eastAsia" w:ascii="仿宋" w:hAnsi="仿宋" w:eastAsia="仿宋"/>
              </w:rPr>
              <w:t>吨</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1.60</w:t>
            </w:r>
          </w:p>
        </w:tc>
        <w:tc>
          <w:tcPr>
            <w:tcW w:w="1134" w:type="dxa"/>
            <w:vAlign w:val="center"/>
          </w:tcPr>
          <w:p>
            <w:pPr>
              <w:spacing w:line="300" w:lineRule="exact"/>
              <w:jc w:val="right"/>
              <w:rPr>
                <w:rFonts w:ascii="仿宋" w:hAnsi="仿宋" w:eastAsia="仿宋"/>
              </w:rPr>
            </w:pPr>
            <w:r>
              <w:rPr>
                <w:rFonts w:ascii="仿宋" w:hAnsi="仿宋" w:eastAsia="仿宋"/>
              </w:rPr>
              <w:t>1.60</w:t>
            </w:r>
          </w:p>
        </w:tc>
        <w:tc>
          <w:tcPr>
            <w:tcW w:w="1134" w:type="dxa"/>
            <w:vAlign w:val="center"/>
          </w:tcPr>
          <w:p>
            <w:pPr>
              <w:spacing w:line="300" w:lineRule="exact"/>
              <w:jc w:val="right"/>
              <w:rPr>
                <w:rFonts w:ascii="仿宋" w:hAnsi="仿宋" w:eastAsia="仿宋"/>
              </w:rPr>
            </w:pPr>
            <w:r>
              <w:rPr>
                <w:rFonts w:ascii="仿宋" w:hAnsi="仿宋" w:eastAsia="仿宋"/>
              </w:rPr>
              <w:t>1.60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车辆维修和保养服务</w:t>
            </w:r>
          </w:p>
        </w:tc>
        <w:tc>
          <w:tcPr>
            <w:tcW w:w="1531" w:type="dxa"/>
            <w:vAlign w:val="center"/>
          </w:tcPr>
          <w:p>
            <w:pPr>
              <w:spacing w:line="300" w:lineRule="exact"/>
              <w:jc w:val="left"/>
              <w:rPr>
                <w:rFonts w:ascii="仿宋" w:hAnsi="仿宋" w:eastAsia="仿宋"/>
              </w:rPr>
            </w:pPr>
            <w:r>
              <w:rPr>
                <w:rFonts w:ascii="仿宋" w:hAnsi="仿宋" w:eastAsia="仿宋"/>
              </w:rPr>
              <w:t>C050301</w:t>
            </w:r>
          </w:p>
        </w:tc>
        <w:tc>
          <w:tcPr>
            <w:tcW w:w="709" w:type="dxa"/>
            <w:vAlign w:val="center"/>
          </w:tcPr>
          <w:p>
            <w:pPr>
              <w:spacing w:line="300" w:lineRule="exact"/>
              <w:jc w:val="center"/>
              <w:rPr>
                <w:rFonts w:ascii="仿宋" w:hAnsi="仿宋" w:eastAsia="仿宋"/>
              </w:rPr>
            </w:pPr>
            <w:r>
              <w:rPr>
                <w:rFonts w:hint="eastAsia" w:ascii="仿宋" w:hAnsi="仿宋" w:eastAsia="仿宋"/>
              </w:rPr>
              <w:t>次</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机动车保险服务</w:t>
            </w:r>
          </w:p>
        </w:tc>
        <w:tc>
          <w:tcPr>
            <w:tcW w:w="1531" w:type="dxa"/>
            <w:vAlign w:val="center"/>
          </w:tcPr>
          <w:p>
            <w:pPr>
              <w:spacing w:line="300" w:lineRule="exact"/>
              <w:jc w:val="left"/>
              <w:rPr>
                <w:rFonts w:ascii="仿宋" w:hAnsi="仿宋" w:eastAsia="仿宋"/>
              </w:rPr>
            </w:pPr>
            <w:r>
              <w:rPr>
                <w:rFonts w:ascii="仿宋" w:hAnsi="仿宋" w:eastAsia="仿宋"/>
              </w:rPr>
              <w:t>C15040201</w:t>
            </w:r>
          </w:p>
        </w:tc>
        <w:tc>
          <w:tcPr>
            <w:tcW w:w="709" w:type="dxa"/>
            <w:vAlign w:val="center"/>
          </w:tcPr>
          <w:p>
            <w:pPr>
              <w:spacing w:line="300" w:lineRule="exact"/>
              <w:jc w:val="center"/>
              <w:rPr>
                <w:rFonts w:ascii="仿宋" w:hAnsi="仿宋" w:eastAsia="仿宋"/>
              </w:rPr>
            </w:pPr>
            <w:r>
              <w:rPr>
                <w:rFonts w:hint="eastAsia" w:ascii="仿宋" w:hAnsi="仿宋" w:eastAsia="仿宋"/>
              </w:rPr>
              <w:t>年</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r>
              <w:rPr>
                <w:rFonts w:ascii="仿宋" w:hAnsi="仿宋" w:eastAsia="仿宋"/>
              </w:rPr>
              <w:t>1.00</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pPr>
              <w:spacing w:line="300" w:lineRule="exact"/>
              <w:jc w:val="right"/>
              <w:rPr>
                <w:rFonts w:ascii="仿宋" w:hAnsi="仿宋" w:eastAsia="仿宋"/>
              </w:rPr>
            </w:pPr>
            <w:r>
              <w:rPr>
                <w:rFonts w:ascii="仿宋" w:hAnsi="仿宋" w:eastAsia="仿宋"/>
              </w:rPr>
              <w:t>52.48</w:t>
            </w:r>
          </w:p>
        </w:tc>
        <w:tc>
          <w:tcPr>
            <w:tcW w:w="1531" w:type="dxa"/>
            <w:vAlign w:val="center"/>
          </w:tcPr>
          <w:p>
            <w:pPr>
              <w:spacing w:line="300" w:lineRule="exact"/>
              <w:jc w:val="left"/>
              <w:rPr>
                <w:rFonts w:ascii="仿宋" w:hAnsi="仿宋" w:eastAsia="仿宋"/>
              </w:rPr>
            </w:pPr>
            <w:r>
              <w:rPr>
                <w:rFonts w:hint="eastAsia" w:ascii="仿宋" w:hAnsi="仿宋" w:eastAsia="仿宋"/>
              </w:rPr>
              <w:t>其他电信和信息传输服务</w:t>
            </w:r>
          </w:p>
        </w:tc>
        <w:tc>
          <w:tcPr>
            <w:tcW w:w="1531" w:type="dxa"/>
            <w:vAlign w:val="center"/>
          </w:tcPr>
          <w:p>
            <w:pPr>
              <w:spacing w:line="300" w:lineRule="exact"/>
              <w:jc w:val="left"/>
              <w:rPr>
                <w:rFonts w:ascii="仿宋" w:hAnsi="仿宋" w:eastAsia="仿宋"/>
              </w:rPr>
            </w:pPr>
            <w:r>
              <w:rPr>
                <w:rFonts w:ascii="仿宋" w:hAnsi="仿宋" w:eastAsia="仿宋"/>
              </w:rPr>
              <w:t>C0399</w:t>
            </w:r>
          </w:p>
        </w:tc>
        <w:tc>
          <w:tcPr>
            <w:tcW w:w="709" w:type="dxa"/>
            <w:vAlign w:val="center"/>
          </w:tcPr>
          <w:p>
            <w:pPr>
              <w:spacing w:line="300" w:lineRule="exact"/>
              <w:jc w:val="center"/>
              <w:rPr>
                <w:rFonts w:ascii="仿宋" w:hAnsi="仿宋" w:eastAsia="仿宋"/>
              </w:rPr>
            </w:pPr>
            <w:r>
              <w:rPr>
                <w:rFonts w:hint="eastAsia" w:ascii="仿宋" w:hAnsi="仿宋" w:eastAsia="仿宋"/>
              </w:rPr>
              <w:t>年</w:t>
            </w:r>
          </w:p>
        </w:tc>
        <w:tc>
          <w:tcPr>
            <w:tcW w:w="907" w:type="dxa"/>
            <w:vAlign w:val="center"/>
          </w:tcPr>
          <w:p>
            <w:pPr>
              <w:spacing w:line="300" w:lineRule="exact"/>
              <w:jc w:val="right"/>
              <w:rPr>
                <w:rFonts w:ascii="仿宋" w:hAnsi="仿宋" w:eastAsia="仿宋"/>
              </w:rPr>
            </w:pPr>
            <w:r>
              <w:rPr>
                <w:rFonts w:ascii="仿宋" w:hAnsi="仿宋" w:eastAsia="仿宋"/>
              </w:rPr>
              <w:t>1.00</w:t>
            </w:r>
          </w:p>
        </w:tc>
        <w:tc>
          <w:tcPr>
            <w:tcW w:w="907" w:type="dxa"/>
            <w:vAlign w:val="center"/>
          </w:tcPr>
          <w:p>
            <w:pPr>
              <w:spacing w:line="300" w:lineRule="exact"/>
              <w:jc w:val="right"/>
              <w:rPr>
                <w:rFonts w:ascii="仿宋" w:hAnsi="仿宋" w:eastAsia="仿宋"/>
              </w:rPr>
            </w:pPr>
            <w:r>
              <w:rPr>
                <w:rFonts w:ascii="仿宋" w:hAnsi="仿宋" w:eastAsia="仿宋"/>
              </w:rPr>
              <w:t>0.08</w:t>
            </w:r>
          </w:p>
        </w:tc>
        <w:tc>
          <w:tcPr>
            <w:tcW w:w="1134" w:type="dxa"/>
            <w:vAlign w:val="center"/>
          </w:tcPr>
          <w:p>
            <w:pPr>
              <w:spacing w:line="300" w:lineRule="exact"/>
              <w:jc w:val="right"/>
              <w:rPr>
                <w:rFonts w:ascii="仿宋" w:hAnsi="仿宋" w:eastAsia="仿宋"/>
              </w:rPr>
            </w:pPr>
            <w:r>
              <w:rPr>
                <w:rFonts w:ascii="仿宋" w:hAnsi="仿宋" w:eastAsia="仿宋"/>
              </w:rPr>
              <w:t>0.08</w:t>
            </w:r>
          </w:p>
        </w:tc>
        <w:tc>
          <w:tcPr>
            <w:tcW w:w="1134" w:type="dxa"/>
            <w:vAlign w:val="center"/>
          </w:tcPr>
          <w:p>
            <w:pPr>
              <w:spacing w:line="300" w:lineRule="exact"/>
              <w:jc w:val="right"/>
              <w:rPr>
                <w:rFonts w:ascii="仿宋" w:hAnsi="仿宋" w:eastAsia="仿宋"/>
              </w:rPr>
            </w:pPr>
            <w:r>
              <w:rPr>
                <w:rFonts w:ascii="仿宋" w:hAnsi="仿宋" w:eastAsia="仿宋"/>
              </w:rPr>
              <w:t>0.08</w:t>
            </w: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c>
          <w:tcPr>
            <w:tcW w:w="1134" w:type="dxa"/>
            <w:vAlign w:val="center"/>
          </w:tcPr>
          <w:p>
            <w:pPr>
              <w:spacing w:line="300" w:lineRule="exact"/>
              <w:jc w:val="right"/>
              <w:rPr>
                <w:rFonts w:ascii="仿宋" w:hAnsi="仿宋" w:eastAsia="仿宋"/>
              </w:rPr>
            </w:pPr>
          </w:p>
        </w:tc>
      </w:tr>
    </w:tbl>
    <w:p>
      <w:pPr>
        <w:spacing w:line="300" w:lineRule="exact"/>
        <w:ind w:firstLine="560" w:firstLineChars="200"/>
        <w:jc w:val="left"/>
        <w:outlineLvl w:val="0"/>
        <w:rPr>
          <w:rFonts w:ascii="仿宋" w:hAnsi="仿宋" w:eastAsia="仿宋"/>
          <w:sz w:val="28"/>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七、国有资产信息</w:t>
      </w:r>
    </w:p>
    <w:p>
      <w:pPr>
        <w:ind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曲阳县人民政府办公室</w:t>
      </w:r>
      <w:r>
        <w:rPr>
          <w:rFonts w:ascii="仿宋" w:hAnsi="仿宋" w:eastAsia="仿宋" w:cs="Times New Roman"/>
          <w:color w:val="000000"/>
          <w:sz w:val="32"/>
          <w:szCs w:val="32"/>
        </w:rPr>
        <w:t>2019</w:t>
      </w:r>
      <w:r>
        <w:rPr>
          <w:rFonts w:hint="eastAsia" w:ascii="仿宋" w:hAnsi="仿宋" w:eastAsia="仿宋" w:cs="Times New Roman"/>
          <w:color w:val="000000"/>
          <w:sz w:val="32"/>
          <w:szCs w:val="32"/>
        </w:rPr>
        <w:t>年末固定资产金额为</w:t>
      </w:r>
      <w:r>
        <w:rPr>
          <w:rFonts w:ascii="仿宋" w:hAnsi="仿宋" w:eastAsia="仿宋" w:cs="Times New Roman"/>
          <w:color w:val="000000"/>
          <w:sz w:val="32"/>
          <w:szCs w:val="32"/>
        </w:rPr>
        <w:t>313.64</w:t>
      </w:r>
      <w:r>
        <w:rPr>
          <w:rFonts w:hint="eastAsia" w:ascii="仿宋" w:hAnsi="仿宋" w:eastAsia="仿宋" w:cs="Times New Roman"/>
          <w:color w:val="000000"/>
          <w:sz w:val="32"/>
          <w:szCs w:val="32"/>
        </w:rPr>
        <w:t>万元（详见下表），本年度各单位（股室）拟购置固定资产总额为</w:t>
      </w:r>
      <w:r>
        <w:rPr>
          <w:rFonts w:ascii="仿宋" w:hAnsi="仿宋" w:eastAsia="仿宋" w:cs="Times New Roman"/>
          <w:color w:val="000000"/>
          <w:sz w:val="32"/>
          <w:szCs w:val="32"/>
        </w:rPr>
        <w:t>82.04</w:t>
      </w:r>
      <w:r>
        <w:rPr>
          <w:rFonts w:hint="eastAsia" w:ascii="仿宋" w:hAnsi="仿宋" w:eastAsia="仿宋" w:cs="Times New Roman"/>
          <w:color w:val="000000"/>
          <w:sz w:val="32"/>
          <w:szCs w:val="32"/>
        </w:rPr>
        <w:t>万元，主要为计算机、一体机、空调、打印机、监控设备、办公家具等，已列入政府采购预算表，详见政府采购预算表。</w:t>
      </w:r>
    </w:p>
    <w:tbl>
      <w:tblPr>
        <w:tblStyle w:val="7"/>
        <w:tblW w:w="10538" w:type="dxa"/>
        <w:tblInd w:w="-616" w:type="dxa"/>
        <w:tblLayout w:type="fixed"/>
        <w:tblCellMar>
          <w:top w:w="0" w:type="dxa"/>
          <w:left w:w="108" w:type="dxa"/>
          <w:bottom w:w="0" w:type="dxa"/>
          <w:right w:w="108" w:type="dxa"/>
        </w:tblCellMar>
      </w:tblPr>
      <w:tblGrid>
        <w:gridCol w:w="5647"/>
        <w:gridCol w:w="1353"/>
        <w:gridCol w:w="3538"/>
      </w:tblGrid>
      <w:tr>
        <w:tblPrEx>
          <w:tblLayout w:type="fixed"/>
          <w:tblCellMar>
            <w:top w:w="0" w:type="dxa"/>
            <w:left w:w="108" w:type="dxa"/>
            <w:bottom w:w="0" w:type="dxa"/>
            <w:right w:w="108" w:type="dxa"/>
          </w:tblCellMar>
        </w:tblPrEx>
        <w:trPr>
          <w:trHeight w:val="656" w:hRule="atLeast"/>
        </w:trPr>
        <w:tc>
          <w:tcPr>
            <w:tcW w:w="10538"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曲阳县人民政府办公室固定资产占用情况表</w:t>
            </w:r>
          </w:p>
        </w:tc>
      </w:tr>
      <w:tr>
        <w:tblPrEx>
          <w:tblLayout w:type="fixed"/>
          <w:tblCellMar>
            <w:top w:w="0" w:type="dxa"/>
            <w:left w:w="108" w:type="dxa"/>
            <w:bottom w:w="0" w:type="dxa"/>
            <w:right w:w="108" w:type="dxa"/>
          </w:tblCellMar>
        </w:tblPrEx>
        <w:trPr>
          <w:trHeight w:val="474" w:hRule="atLeast"/>
        </w:trPr>
        <w:tc>
          <w:tcPr>
            <w:tcW w:w="7000" w:type="dxa"/>
            <w:gridSpan w:val="2"/>
            <w:tcBorders>
              <w:top w:val="nil"/>
              <w:left w:val="nil"/>
              <w:bottom w:val="nil"/>
              <w:right w:val="nil"/>
            </w:tcBorders>
            <w:vAlign w:val="center"/>
          </w:tcPr>
          <w:p>
            <w:pPr>
              <w:widowControl/>
              <w:jc w:val="left"/>
              <w:rPr>
                <w:rFonts w:ascii="仿宋" w:hAnsi="仿宋" w:eastAsia="仿宋" w:cs="Times New Roman"/>
                <w:kern w:val="0"/>
                <w:sz w:val="22"/>
              </w:rPr>
            </w:pPr>
            <w:r>
              <w:rPr>
                <w:rFonts w:hint="eastAsia" w:ascii="仿宋" w:hAnsi="仿宋" w:eastAsia="仿宋" w:cs="Times New Roman"/>
                <w:kern w:val="0"/>
                <w:sz w:val="22"/>
              </w:rPr>
              <w:t>编制部门：曲阳县人民政府办公室</w:t>
            </w:r>
          </w:p>
        </w:tc>
        <w:tc>
          <w:tcPr>
            <w:tcW w:w="3538" w:type="dxa"/>
            <w:tcBorders>
              <w:top w:val="nil"/>
              <w:left w:val="nil"/>
              <w:bottom w:val="nil"/>
              <w:right w:val="nil"/>
            </w:tcBorders>
            <w:vAlign w:val="center"/>
          </w:tcPr>
          <w:p>
            <w:pPr>
              <w:widowControl/>
              <w:jc w:val="left"/>
              <w:rPr>
                <w:rFonts w:ascii="仿宋" w:hAnsi="仿宋" w:eastAsia="仿宋" w:cs="Times New Roman"/>
                <w:kern w:val="0"/>
                <w:sz w:val="22"/>
              </w:rPr>
            </w:pPr>
            <w:r>
              <w:rPr>
                <w:rFonts w:hint="eastAsia" w:ascii="仿宋" w:hAnsi="仿宋" w:eastAsia="仿宋" w:cs="Times New Roman"/>
                <w:kern w:val="0"/>
                <w:sz w:val="22"/>
              </w:rPr>
              <w:t>截止时间：</w:t>
            </w:r>
            <w:r>
              <w:rPr>
                <w:rFonts w:ascii="仿宋" w:hAnsi="仿宋" w:eastAsia="仿宋" w:cs="Times New Roman"/>
                <w:kern w:val="0"/>
                <w:sz w:val="22"/>
              </w:rPr>
              <w:t>2019</w:t>
            </w:r>
            <w:r>
              <w:rPr>
                <w:rFonts w:hint="eastAsia" w:ascii="仿宋" w:hAnsi="仿宋" w:eastAsia="仿宋" w:cs="Times New Roman"/>
                <w:kern w:val="0"/>
                <w:sz w:val="22"/>
              </w:rPr>
              <w:t>年</w:t>
            </w:r>
            <w:r>
              <w:rPr>
                <w:rFonts w:ascii="仿宋" w:hAnsi="仿宋" w:eastAsia="仿宋" w:cs="Times New Roman"/>
                <w:kern w:val="0"/>
                <w:sz w:val="22"/>
              </w:rPr>
              <w:t>12</w:t>
            </w:r>
            <w:r>
              <w:rPr>
                <w:rFonts w:hint="eastAsia" w:ascii="仿宋" w:hAnsi="仿宋" w:eastAsia="仿宋" w:cs="Times New Roman"/>
                <w:kern w:val="0"/>
                <w:sz w:val="22"/>
              </w:rPr>
              <w:t>月</w:t>
            </w:r>
            <w:r>
              <w:rPr>
                <w:rFonts w:ascii="仿宋" w:hAnsi="仿宋" w:eastAsia="仿宋" w:cs="Times New Roman"/>
                <w:kern w:val="0"/>
                <w:sz w:val="22"/>
              </w:rPr>
              <w:t>31</w:t>
            </w:r>
            <w:r>
              <w:rPr>
                <w:rFonts w:hint="eastAsia" w:ascii="仿宋" w:hAnsi="仿宋" w:eastAsia="仿宋" w:cs="Times New Roman"/>
                <w:kern w:val="0"/>
                <w:sz w:val="22"/>
              </w:rPr>
              <w:t>日</w:t>
            </w:r>
          </w:p>
        </w:tc>
      </w:tr>
      <w:tr>
        <w:tblPrEx>
          <w:tblLayout w:type="fixed"/>
          <w:tblCellMar>
            <w:top w:w="0" w:type="dxa"/>
            <w:left w:w="108" w:type="dxa"/>
            <w:bottom w:w="0" w:type="dxa"/>
            <w:right w:w="108" w:type="dxa"/>
          </w:tblCellMar>
        </w:tblPrEx>
        <w:trPr>
          <w:trHeight w:val="599" w:hRule="atLeast"/>
        </w:trPr>
        <w:tc>
          <w:tcPr>
            <w:tcW w:w="56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项目</w:t>
            </w:r>
          </w:p>
        </w:tc>
        <w:tc>
          <w:tcPr>
            <w:tcW w:w="135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数量</w:t>
            </w:r>
          </w:p>
        </w:tc>
        <w:tc>
          <w:tcPr>
            <w:tcW w:w="35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价值（金额单位：万元）</w:t>
            </w:r>
          </w:p>
        </w:tc>
      </w:tr>
      <w:tr>
        <w:tblPrEx>
          <w:tblLayout w:type="fixed"/>
          <w:tblCellMar>
            <w:top w:w="0" w:type="dxa"/>
            <w:left w:w="108" w:type="dxa"/>
            <w:bottom w:w="0" w:type="dxa"/>
            <w:right w:w="108" w:type="dxa"/>
          </w:tblCellMar>
        </w:tblPrEx>
        <w:trPr>
          <w:trHeight w:val="599" w:hRule="atLeast"/>
        </w:trPr>
        <w:tc>
          <w:tcPr>
            <w:tcW w:w="564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资产总额</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313.64</w:t>
            </w:r>
          </w:p>
        </w:tc>
      </w:tr>
      <w:tr>
        <w:tblPrEx>
          <w:tblLayout w:type="fixed"/>
          <w:tblCellMar>
            <w:top w:w="0" w:type="dxa"/>
            <w:left w:w="108" w:type="dxa"/>
            <w:bottom w:w="0" w:type="dxa"/>
            <w:right w:w="108" w:type="dxa"/>
          </w:tblCellMar>
        </w:tblPrEx>
        <w:trPr>
          <w:trHeight w:val="599" w:hRule="atLeast"/>
        </w:trPr>
        <w:tc>
          <w:tcPr>
            <w:tcW w:w="564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Times New Roman"/>
                <w:kern w:val="0"/>
                <w:sz w:val="22"/>
              </w:rPr>
              <w:t>1</w:t>
            </w:r>
            <w:r>
              <w:rPr>
                <w:rFonts w:hint="eastAsia" w:ascii="仿宋" w:hAnsi="仿宋" w:eastAsia="仿宋" w:cs="Times New Roman"/>
                <w:kern w:val="0"/>
                <w:sz w:val="22"/>
              </w:rPr>
              <w:t>、房屋（平方米）</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r>
      <w:tr>
        <w:tblPrEx>
          <w:tblLayout w:type="fixed"/>
          <w:tblCellMar>
            <w:top w:w="0" w:type="dxa"/>
            <w:left w:w="108" w:type="dxa"/>
            <w:bottom w:w="0" w:type="dxa"/>
            <w:right w:w="108" w:type="dxa"/>
          </w:tblCellMar>
        </w:tblPrEx>
        <w:trPr>
          <w:trHeight w:val="764" w:hRule="atLeast"/>
        </w:trPr>
        <w:tc>
          <w:tcPr>
            <w:tcW w:w="564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hint="eastAsia" w:ascii="仿宋" w:hAnsi="仿宋" w:eastAsia="仿宋" w:cs="Times New Roman"/>
                <w:kern w:val="0"/>
                <w:sz w:val="22"/>
              </w:rPr>
              <w:t>其中：办公用房（平方米）</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r>
      <w:tr>
        <w:tblPrEx>
          <w:tblLayout w:type="fixed"/>
          <w:tblCellMar>
            <w:top w:w="0" w:type="dxa"/>
            <w:left w:w="108" w:type="dxa"/>
            <w:bottom w:w="0" w:type="dxa"/>
            <w:right w:w="108" w:type="dxa"/>
          </w:tblCellMar>
        </w:tblPrEx>
        <w:trPr>
          <w:trHeight w:val="599" w:hRule="atLeast"/>
        </w:trPr>
        <w:tc>
          <w:tcPr>
            <w:tcW w:w="564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Times New Roman"/>
                <w:kern w:val="0"/>
                <w:sz w:val="22"/>
              </w:rPr>
              <w:t>2</w:t>
            </w:r>
            <w:r>
              <w:rPr>
                <w:rFonts w:hint="eastAsia" w:ascii="仿宋" w:hAnsi="仿宋" w:eastAsia="仿宋" w:cs="Times New Roman"/>
                <w:kern w:val="0"/>
                <w:sz w:val="22"/>
              </w:rPr>
              <w:t>、车辆（台、辆）</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7</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120.64</w:t>
            </w:r>
          </w:p>
        </w:tc>
      </w:tr>
      <w:tr>
        <w:tblPrEx>
          <w:tblLayout w:type="fixed"/>
          <w:tblCellMar>
            <w:top w:w="0" w:type="dxa"/>
            <w:left w:w="108" w:type="dxa"/>
            <w:bottom w:w="0" w:type="dxa"/>
            <w:right w:w="108" w:type="dxa"/>
          </w:tblCellMar>
        </w:tblPrEx>
        <w:trPr>
          <w:trHeight w:val="599" w:hRule="atLeast"/>
        </w:trPr>
        <w:tc>
          <w:tcPr>
            <w:tcW w:w="564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Times New Roman"/>
                <w:kern w:val="0"/>
                <w:sz w:val="22"/>
              </w:rPr>
              <w:t>3</w:t>
            </w:r>
            <w:r>
              <w:rPr>
                <w:rFonts w:hint="eastAsia" w:ascii="仿宋" w:hAnsi="仿宋" w:eastAsia="仿宋" w:cs="Times New Roman"/>
                <w:kern w:val="0"/>
                <w:sz w:val="22"/>
              </w:rPr>
              <w:t>、单价在</w:t>
            </w:r>
            <w:r>
              <w:rPr>
                <w:rFonts w:ascii="仿宋" w:hAnsi="仿宋" w:eastAsia="仿宋" w:cs="Times New Roman"/>
                <w:kern w:val="0"/>
                <w:sz w:val="22"/>
              </w:rPr>
              <w:t>20</w:t>
            </w:r>
            <w:r>
              <w:rPr>
                <w:rFonts w:hint="eastAsia" w:ascii="仿宋" w:hAnsi="仿宋" w:eastAsia="仿宋" w:cs="Times New Roman"/>
                <w:kern w:val="0"/>
                <w:sz w:val="22"/>
              </w:rPr>
              <w:t>万元以上设备</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r>
      <w:tr>
        <w:tblPrEx>
          <w:tblLayout w:type="fixed"/>
          <w:tblCellMar>
            <w:top w:w="0" w:type="dxa"/>
            <w:left w:w="108" w:type="dxa"/>
            <w:bottom w:w="0" w:type="dxa"/>
            <w:right w:w="108" w:type="dxa"/>
          </w:tblCellMar>
        </w:tblPrEx>
        <w:trPr>
          <w:trHeight w:val="599" w:hRule="atLeast"/>
        </w:trPr>
        <w:tc>
          <w:tcPr>
            <w:tcW w:w="564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Times New Roman"/>
                <w:kern w:val="0"/>
                <w:sz w:val="22"/>
              </w:rPr>
              <w:t>4</w:t>
            </w:r>
            <w:r>
              <w:rPr>
                <w:rFonts w:hint="eastAsia" w:ascii="仿宋" w:hAnsi="仿宋" w:eastAsia="仿宋" w:cs="Times New Roman"/>
                <w:kern w:val="0"/>
                <w:sz w:val="22"/>
              </w:rPr>
              <w:t>、其他固定资产</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w:t>
            </w:r>
          </w:p>
        </w:tc>
        <w:tc>
          <w:tcPr>
            <w:tcW w:w="3538"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ascii="仿宋" w:hAnsi="仿宋" w:eastAsia="仿宋" w:cs="Times New Roman"/>
                <w:kern w:val="0"/>
                <w:sz w:val="22"/>
              </w:rPr>
              <w:t>193</w:t>
            </w:r>
          </w:p>
        </w:tc>
      </w:tr>
    </w:tbl>
    <w:p>
      <w:pPr>
        <w:ind w:firstLine="640" w:firstLineChars="200"/>
        <w:rPr>
          <w:rFonts w:ascii="仿宋" w:hAnsi="仿宋" w:eastAsia="仿宋" w:cs="Times New Roman"/>
          <w:sz w:val="32"/>
          <w:szCs w:val="32"/>
        </w:rPr>
      </w:pPr>
    </w:p>
    <w:p>
      <w:pPr>
        <w:autoSpaceDE w:val="0"/>
        <w:autoSpaceDN w:val="0"/>
        <w:adjustRightInd w:val="0"/>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八、名词解释</w:t>
      </w:r>
    </w:p>
    <w:p>
      <w:pPr>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、一般公共预算拨款收入：指县级财政当年拨付的资金。</w:t>
      </w:r>
    </w:p>
    <w:p>
      <w:pPr>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、事业收入：指事业单位开展专业业务活动及辅助活动所取得的收入。</w:t>
      </w:r>
    </w:p>
    <w:p>
      <w:pPr>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、其他收入：指除“一般公共预算拨款收入”、“事业收入”等以外的收入。主要是按规定动用的租房收入、存款利息收入等。</w:t>
      </w:r>
    </w:p>
    <w:p>
      <w:pPr>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、基本支出：指为保障机构正常运转、完成日常工作任务而发生的人员支出和公用支出。</w:t>
      </w:r>
    </w:p>
    <w:p>
      <w:pPr>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、项目支出：指在基本支出之外为完成特定行政任务和事业发展目标所发生的支出。</w:t>
      </w:r>
    </w:p>
    <w:p>
      <w:pPr>
        <w:ind w:firstLine="640" w:firstLineChars="20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、上缴上级支出：指下级单位上缴上级的支出。</w:t>
      </w:r>
    </w:p>
    <w:p>
      <w:pPr>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、上年结转：指以前年度尚未完成、结转到本年仍按原规定用途继续使用的资金。</w:t>
      </w:r>
    </w:p>
    <w:p>
      <w:pPr>
        <w:ind w:firstLine="640" w:firstLineChars="200"/>
        <w:rPr>
          <w:rFonts w:ascii="仿宋" w:hAnsi="仿宋" w:eastAsia="仿宋" w:cs="Times New Roman"/>
          <w:sz w:val="32"/>
          <w:szCs w:val="32"/>
        </w:rPr>
      </w:pPr>
      <w:r>
        <w:rPr>
          <w:rFonts w:ascii="仿宋" w:hAnsi="仿宋" w:eastAsia="仿宋" w:cs="Times New Roman"/>
          <w:sz w:val="32"/>
          <w:szCs w:val="32"/>
        </w:rPr>
        <w:t>10</w:t>
      </w:r>
      <w:r>
        <w:rPr>
          <w:rFonts w:hint="eastAsia" w:ascii="仿宋" w:hAnsi="仿宋" w:eastAsia="仿宋" w:cs="Times New Roman"/>
          <w:sz w:val="32"/>
          <w:szCs w:val="32"/>
        </w:rPr>
        <w:t>、事业单位经营支出：指事业单位在专业业务活动及其辅助活动之外开展非独立核算经营活动发生的支出。</w:t>
      </w:r>
    </w:p>
    <w:p>
      <w:pPr>
        <w:ind w:firstLine="643" w:firstLineChars="200"/>
        <w:rPr>
          <w:rFonts w:ascii="黑体" w:hAnsi="黑体" w:eastAsia="黑体" w:cs="宋体-方正超大字符集"/>
          <w:b/>
          <w:bCs/>
          <w:sz w:val="32"/>
          <w:szCs w:val="32"/>
        </w:rPr>
      </w:pPr>
      <w:r>
        <w:rPr>
          <w:rFonts w:hint="eastAsia" w:ascii="黑体" w:hAnsi="黑体" w:eastAsia="黑体" w:cs="宋体-方正超大字符集"/>
          <w:b/>
          <w:bCs/>
          <w:sz w:val="32"/>
          <w:szCs w:val="32"/>
        </w:rPr>
        <w:t>九、其他需要说明的事项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我部门无其他需要说明的事项。</w:t>
      </w:r>
    </w:p>
    <w:p>
      <w:pPr>
        <w:rPr>
          <w:rFonts w:ascii="仿宋" w:hAnsi="仿宋" w:eastAsia="仿宋"/>
          <w:sz w:val="32"/>
          <w:szCs w:val="32"/>
        </w:rPr>
        <w:sectPr>
          <w:footerReference r:id="rId3" w:type="default"/>
          <w:pgSz w:w="11907" w:h="16839"/>
          <w:pgMar w:top="1531" w:right="1134" w:bottom="1474" w:left="1134" w:header="851" w:footer="992" w:gutter="0"/>
          <w:pgNumType w:start="1"/>
          <w:cols w:space="425" w:num="1"/>
          <w:docGrid w:type="lines" w:linePitch="312" w:charSpace="0"/>
        </w:sectPr>
      </w:pPr>
    </w:p>
    <w:p>
      <w:pPr>
        <w:adjustRightInd w:val="0"/>
        <w:snapToGrid w:val="0"/>
      </w:pPr>
    </w:p>
    <w:sectPr>
      <w:footerReference r:id="rId4" w:type="default"/>
      <w:pgSz w:w="11907" w:h="16839"/>
      <w:pgMar w:top="198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3</w:t>
    </w:r>
    <w:r>
      <w:rPr>
        <w:rStyle w:val="1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051E8"/>
    <w:rsid w:val="000203C1"/>
    <w:rsid w:val="00042493"/>
    <w:rsid w:val="00052478"/>
    <w:rsid w:val="000563A3"/>
    <w:rsid w:val="000876BC"/>
    <w:rsid w:val="000B3946"/>
    <w:rsid w:val="000C7140"/>
    <w:rsid w:val="000E41EA"/>
    <w:rsid w:val="0014681A"/>
    <w:rsid w:val="00155EDA"/>
    <w:rsid w:val="001832C3"/>
    <w:rsid w:val="001D2456"/>
    <w:rsid w:val="001F52DB"/>
    <w:rsid w:val="00205698"/>
    <w:rsid w:val="00233F52"/>
    <w:rsid w:val="00235B35"/>
    <w:rsid w:val="002A2589"/>
    <w:rsid w:val="002E4229"/>
    <w:rsid w:val="002F4AB3"/>
    <w:rsid w:val="003136EE"/>
    <w:rsid w:val="00323B29"/>
    <w:rsid w:val="00370A8D"/>
    <w:rsid w:val="0039059E"/>
    <w:rsid w:val="004122E3"/>
    <w:rsid w:val="00434DB3"/>
    <w:rsid w:val="00465AD7"/>
    <w:rsid w:val="00471528"/>
    <w:rsid w:val="00500945"/>
    <w:rsid w:val="005713A3"/>
    <w:rsid w:val="005E740E"/>
    <w:rsid w:val="0061415F"/>
    <w:rsid w:val="006164DF"/>
    <w:rsid w:val="00627A82"/>
    <w:rsid w:val="006868A4"/>
    <w:rsid w:val="0068693D"/>
    <w:rsid w:val="006C31FD"/>
    <w:rsid w:val="006F69CD"/>
    <w:rsid w:val="00757B00"/>
    <w:rsid w:val="007A0DEE"/>
    <w:rsid w:val="007F0341"/>
    <w:rsid w:val="008529C8"/>
    <w:rsid w:val="00887A20"/>
    <w:rsid w:val="008942B8"/>
    <w:rsid w:val="00926518"/>
    <w:rsid w:val="00953D0E"/>
    <w:rsid w:val="009A521C"/>
    <w:rsid w:val="00A43BC7"/>
    <w:rsid w:val="00A84F7B"/>
    <w:rsid w:val="00AF40D5"/>
    <w:rsid w:val="00B3384F"/>
    <w:rsid w:val="00B77762"/>
    <w:rsid w:val="00C00ED6"/>
    <w:rsid w:val="00C035F3"/>
    <w:rsid w:val="00C84400"/>
    <w:rsid w:val="00D03739"/>
    <w:rsid w:val="00D05773"/>
    <w:rsid w:val="00D14D92"/>
    <w:rsid w:val="00D36663"/>
    <w:rsid w:val="00D607DA"/>
    <w:rsid w:val="00D631E8"/>
    <w:rsid w:val="00D71A07"/>
    <w:rsid w:val="00D87588"/>
    <w:rsid w:val="00DC6EE5"/>
    <w:rsid w:val="00EC16D4"/>
    <w:rsid w:val="00ED2DB4"/>
    <w:rsid w:val="00EE71BA"/>
    <w:rsid w:val="00F867E4"/>
    <w:rsid w:val="00FD1672"/>
    <w:rsid w:val="41D70B25"/>
    <w:rsid w:val="51E46714"/>
    <w:rsid w:val="52852C62"/>
    <w:rsid w:val="58001494"/>
    <w:rsid w:val="65F17A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5"/>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table" w:styleId="8">
    <w:name w:val="Table Grid"/>
    <w:basedOn w:val="7"/>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uiPriority w:val="99"/>
    <w:rPr>
      <w:rFonts w:cs="Times New Roman"/>
      <w:vertAlign w:val="superscript"/>
    </w:rPr>
  </w:style>
  <w:style w:type="character" w:customStyle="1" w:styleId="13">
    <w:name w:val="Footer Char"/>
    <w:basedOn w:val="9"/>
    <w:link w:val="2"/>
    <w:semiHidden/>
    <w:locked/>
    <w:uiPriority w:val="99"/>
    <w:rPr>
      <w:rFonts w:ascii="Times New Roman" w:hAnsi="Times New Roman" w:eastAsia="宋体" w:cs="Times New Roman"/>
      <w:sz w:val="18"/>
    </w:rPr>
  </w:style>
  <w:style w:type="character" w:customStyle="1" w:styleId="14">
    <w:name w:val="Header Char"/>
    <w:basedOn w:val="9"/>
    <w:link w:val="3"/>
    <w:semiHidden/>
    <w:locked/>
    <w:uiPriority w:val="99"/>
    <w:rPr>
      <w:rFonts w:ascii="Times New Roman" w:hAnsi="Times New Roman" w:eastAsia="宋体" w:cs="Times New Roman"/>
      <w:sz w:val="18"/>
    </w:rPr>
  </w:style>
  <w:style w:type="character" w:customStyle="1" w:styleId="15">
    <w:name w:val="Footnote Text Char"/>
    <w:basedOn w:val="9"/>
    <w:link w:val="5"/>
    <w:semiHidden/>
    <w:locked/>
    <w:uiPriority w:val="99"/>
    <w:rPr>
      <w:rFonts w:ascii="Calibri" w:hAnsi="Calibri" w:cs="黑体"/>
      <w:sz w:val="18"/>
      <w:szCs w:val="18"/>
    </w:rPr>
  </w:style>
  <w:style w:type="paragraph" w:customStyle="1" w:styleId="16">
    <w:name w:val="Char"/>
    <w:basedOn w:val="1"/>
    <w:uiPriority w:val="99"/>
    <w:rPr>
      <w:rFonts w:ascii="Times New Roman" w:hAnsi="Times New Roman" w:cs="Times New Roman"/>
      <w:szCs w:val="24"/>
    </w:rPr>
  </w:style>
  <w:style w:type="character" w:customStyle="1" w:styleId="17">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1838</Words>
  <Characters>10481</Characters>
  <Lines>0</Lines>
  <Paragraphs>0</Paragraphs>
  <TotalTime>66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2020-02-28T05:40:00Z</dcterms:created>
  <dc:creator>guest</dc:creator>
  <cp:lastModifiedBy>6665</cp:lastModifiedBy>
  <cp:lastPrinted>2020-01-10T15:53:00Z</cp:lastPrinted>
  <dcterms:modified xsi:type="dcterms:W3CDTF">2025-02-08T01:48:49Z</dcterms:modified>
  <dc:title>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D208822E132C40F6AAA56294A6C17E31_13</vt:lpwstr>
  </property>
</Properties>
</file>