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54" w:name="_GoBack"/>
      <w:bookmarkEnd w:id="54"/>
      <w:r>
        <w:rPr>
          <w:rFonts w:hint="eastAsia" w:ascii="方正小标宋_GBK" w:hAnsi="Times New Roman" w:eastAsia="方正小标宋_GBK" w:cs="Times New Roman"/>
          <w:bCs/>
          <w:sz w:val="44"/>
          <w:szCs w:val="44"/>
        </w:rPr>
        <w:t>曲阳县自然资源和规划局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、《地方预决算公开操作规程》和《河北省省级预算公开办法》规定，现将曲阳县自然资源和规划局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_GB2312" w:hAnsi="仿宋_GB2312" w:eastAsia="仿宋_GB2312" w:cs="仿宋_GB2312"/>
          <w:sz w:val="32"/>
          <w:szCs w:val="32"/>
        </w:rPr>
      </w:pPr>
      <w:r>
        <w:rPr>
          <w:rFonts w:hint="eastAsia" w:ascii="仿宋" w:hAnsi="仿宋" w:eastAsia="仿宋" w:cs="Times New Roman"/>
          <w:b/>
          <w:sz w:val="32"/>
          <w:szCs w:val="32"/>
        </w:rPr>
        <w:t>部门职责：</w:t>
      </w:r>
      <w:r>
        <w:rPr>
          <w:rFonts w:hint="eastAsia" w:ascii="仿宋_GB2312" w:hAnsi="仿宋_GB2312" w:eastAsia="仿宋_GB2312" w:cs="仿宋_GB2312"/>
          <w:sz w:val="32"/>
          <w:szCs w:val="32"/>
        </w:rPr>
        <w:t>曲阳县自然资源和规划局（简称县自然资源和规划局），为县政府工作部门，机构规格正科级，加挂曲阳县林业局牌子。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行全民所有土地、矿产、森林、草原、湿地、水、野生动植物等自然资源资产所有者职责和所有国土空间用途管制职责。拟订自然资源和国土空间规划及测绘等规范性文件，监督检查自然资源和国土空间规划及测绘等法律法规的执行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全县自然资源统一确权登记工作。贯彻执行国家、省、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自然资源的合理开发利用。组织拟订自然资源发展规划和战略，贯彻国家、省、市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建立全县空间规划体系并监督实施。推进主体功能区战略和制度，组织编制并监督实施国土空间规划、详细规划和相关专项规划。参与大型建设项目可行性研究。负责全县规划设计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利用用途转用工作。负责土地征收征用管理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全县城乡规划工作。负责全县规划建设用地范围内建设项目选址、建设用地、建设工程及临时建设的规划管理工作，提出规划条件，审定修建性详细规划和建设工程设计方案总平面图，核发建设项目选址意见书、建设用地规划许可证、建设工程规划许可证、乡村建设规划许可证。负责县城乡规划委员会办公室、县城乡规划联合审议委员会办公室的日常工作。负责建设工程、</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规划条件核实和规划验收工作。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统筹全县国土空间生态修复。牵头组织编制国土空间生态修复规划并实施有关生态修复重大工程。负责国土空间综合整治、林业和草原重点生态保护修复和造林绿化、荒漠化防治、土地整理复耕、矿产地质环境恢复治理等工作。指导公益森和商品林的培育，指导、监督全民义务植树、城乡绿化工作。承担林业和草原应对气候变化的相关工作。牵头建立和实施生态保护补偿制度，制定合理利用社会资金进行生态修复的政策措施，提出重大备选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组织实施最严格的耕地、林地保护制度。拟订并实施耕地、林地保护政策，负责耕地与林地数量、质量、生态保护。组织实施耕地保护责任目标考核和永久基本农田特殊保护。完善耕地占补平衡制度，落实占用耕地补偿制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全县矿产资源开发管理工作。对矿产资源开发、利用、保护实施监督管理；依法管理矿业权，规范全县矿业权出让，调处重大矿业权争议、纠纷；承担矿产资源储量管理工作，管理地质资料；实施全市地质勘查行业管理，负责地质勘查单位资格年度初审，管理地质勘查成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全县生态环境保护和治理及安全生产工作。指导监督生态环境保护和治理，依法管理水文地质、工程地质、环境地质勘查和评价工作；负责地热勘查评价、开发和保护；按全县认定并管理具有重要价值的古生物化石产地、标准地质剖面等地质遗迹的地质遗迹保护区；负责古生物化石的监督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（十二）负责全县测绘地理信息管理工作。负责基础测绘和测绘行业管理。负责测绘资质资格与信用管理，监督管理地理信息安全和市场秩序。负责地理信息公共服务管理。负责测量标志保护。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负责全县林业和草原及其生态保护修复的监督管理。拟订全县林业生态保护修复的政策、规划、地方标准并组织实施，起草相关政府规章草案。组织开展全县森林、草原、湿地、荒漠和陆生野生动植物资源动态监测与评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（十四）组织全县林业生态保护修复和造林绿化工作。组织实施林业重点生态保护修复工程，指导公益林和商品林的培育，指导、监督全民义务植树、城乡绿化工作。承担林业应对气候变化的相关工作。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负责全县森林、草原、湿地资源的监督管理。组织监督执行全县森林采伐限额。负责林地管理，拟订全县林地保护利用规划并组织实施，指导全县公益林划定和管理工作。负责全县湿地生态保护修复工作，拟订全县湿地保护规划和相关地方标准并组织实施，监督管理湿地的开发利用。</w:t>
      </w:r>
    </w:p>
    <w:p>
      <w:pPr>
        <w:spacing w:line="52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六）负责全县陆生野生动植物资源监督管理。组织开展陆生野生动植物资源调查，拟订及调整县重点保护的陆生野生动物、植物名录，执行陆生野生动植物的救护繁育、栖息地恢复发展、疫源疫病监测，监督管理全县陆生野生动植物猎捕或采集、驯养繁殖或培植、经营利用，按分工监督管理野生动植物进出口。指导林业和草原有害生物防治、检疫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负责监督管理全县各类自然保护地。拟定全县各类自然保护地规划。提出新建、调整各类县级以上自然保护地的审核建议并按程序报批，会同有关部门审核世界自然遗产的申报。负责全县生物多样性保护相关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负责推进全县林业和草原改革相关工作。拟定集体林权制度、国有林场、草原等重大改革意见并监督实施。拟订农村林业发展、维护林业经营者合法权益的政策措施，指导监督农村林地承包经营工作。开展退耕（牧）还林还草，负责天然林保护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指导全县国有林场基本建设和发展，对国有林场、苗圃场及基层林业工作站实行行业管理。组织开展林木种子、草种种质资源普查，组织建立全县种质资源库，负责良种选育推广，管理林木种苗、草种生产经营行为，监管林木种苗、草种质量。监督管理林业和草原生物种质资源、转基因生物安全、植物新品种保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spacing w:line="52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二十一）负责全县自然资源领域相关行政执法监管工作。查处全县自然资源开发利用和国土空间规划及测绘重大违法案件。指导全县森林公安工作，监督管理森林公安队伍，指导全县林业重大违法案件的查处，指导林区社会治安治理工作。</w:t>
      </w:r>
    </w:p>
    <w:p>
      <w:pPr>
        <w:spacing w:line="520" w:lineRule="exact"/>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（二十二）完成县委、县政府交办的其他任务。</w:t>
      </w:r>
    </w:p>
    <w:p>
      <w:pPr>
        <w:rPr>
          <w:rFonts w:ascii="仿宋" w:hAnsi="仿宋" w:eastAsia="仿宋" w:cs="Times New Roman"/>
          <w:sz w:val="32"/>
          <w:szCs w:val="32"/>
        </w:rPr>
      </w:pPr>
    </w:p>
    <w:p>
      <w:pPr>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曲阳县自然资源和规划局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曲阳县自然资源和规划局下属</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曲阳县支曹林业试验示范基地</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2" w:type="dxa"/>
            <w:vAlign w:val="center"/>
          </w:tcPr>
          <w:p>
            <w:pPr>
              <w:spacing w:line="300" w:lineRule="exact"/>
              <w:jc w:val="center"/>
              <w:rPr>
                <w:rFonts w:ascii="宋体" w:cs="方正兰亭超细黑简体"/>
                <w:szCs w:val="21"/>
              </w:rPr>
            </w:pPr>
            <w:r>
              <w:rPr>
                <w:rFonts w:hint="eastAsia" w:ascii="宋体" w:hAnsi="宋体" w:cs="方正兰亭超细黑简体"/>
                <w:color w:val="000000"/>
                <w:kern w:val="0"/>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曲阳县晓林试验示范基地</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2" w:type="dxa"/>
            <w:vAlign w:val="center"/>
          </w:tcPr>
          <w:p>
            <w:pPr>
              <w:spacing w:line="300" w:lineRule="exact"/>
              <w:jc w:val="center"/>
              <w:rPr>
                <w:rFonts w:ascii="宋体" w:cs="方正兰亭超细黑简体"/>
                <w:szCs w:val="21"/>
              </w:rPr>
            </w:pPr>
            <w:r>
              <w:rPr>
                <w:rFonts w:hint="eastAsia" w:ascii="宋体" w:hAnsi="宋体" w:cs="方正兰亭超细黑简体"/>
                <w:color w:val="000000"/>
                <w:kern w:val="0"/>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曲阳县林木良种繁育中心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正股级</w:t>
            </w:r>
          </w:p>
        </w:tc>
        <w:tc>
          <w:tcPr>
            <w:tcW w:w="2902" w:type="dxa"/>
            <w:vAlign w:val="center"/>
          </w:tcPr>
          <w:p>
            <w:pPr>
              <w:spacing w:line="300" w:lineRule="exact"/>
              <w:jc w:val="center"/>
              <w:rPr>
                <w:rFonts w:ascii="宋体" w:cs="方正兰亭超细黑简体"/>
                <w:szCs w:val="21"/>
              </w:rPr>
            </w:pPr>
            <w:r>
              <w:rPr>
                <w:rFonts w:hint="eastAsia" w:ascii="宋体" w:hAnsi="宋体" w:cs="方正兰亭超细黑简体"/>
                <w:color w:val="000000"/>
                <w:kern w:val="0"/>
                <w:szCs w:val="21"/>
              </w:rPr>
              <w:t>财政性资金零补助</w:t>
            </w:r>
          </w:p>
        </w:tc>
      </w:tr>
    </w:tbl>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按照预算管理有关规定，目前我县部门预算的编制实行综合预算制度，即全部收入和支出都反映在预算中。曲阳县国土资源局及所属事业单位的收支包含在部门预算中。</w:t>
      </w:r>
      <w:r>
        <w:rPr>
          <w:rFonts w:ascii="仿宋" w:hAnsi="仿宋" w:eastAsia="仿宋" w:cs="Times New Roman"/>
          <w:sz w:val="32"/>
          <w:szCs w:val="32"/>
        </w:rPr>
        <w:t xml:space="preserve">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19281.74</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9960.19</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9321.55</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仿宋" w:hAnsi="仿宋" w:eastAsia="仿宋" w:cs="仿宋"/>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仿宋" w:hAnsi="仿宋" w:eastAsia="仿宋" w:cs="Times New Roman"/>
          <w:sz w:val="32"/>
          <w:szCs w:val="32"/>
        </w:rPr>
        <w:t>曲阳县国土资源局</w:t>
      </w:r>
      <w:r>
        <w:rPr>
          <w:rFonts w:hint="eastAsia" w:ascii="Times New Roman" w:hAnsi="Times New Roman" w:eastAsia="仿宋" w:cs="Times New Roman"/>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19281.74</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3595.49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3492.5</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102.99</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15686.25</w:t>
      </w:r>
      <w:r>
        <w:rPr>
          <w:rFonts w:hint="eastAsia" w:ascii="Times New Roman" w:hAnsi="Times New Roman" w:eastAsia="仿宋" w:cs="Times New Roman"/>
          <w:sz w:val="32"/>
          <w:szCs w:val="32"/>
        </w:rPr>
        <w:t>万元，主要为</w:t>
      </w:r>
      <w:r>
        <w:rPr>
          <w:rFonts w:ascii="Times New Roman" w:hAnsi="Times New Roman" w:eastAsia="仿宋" w:cs="Times New Roman"/>
          <w:sz w:val="32"/>
          <w:szCs w:val="32"/>
        </w:rPr>
        <w:t>2017-2019</w:t>
      </w:r>
      <w:r>
        <w:rPr>
          <w:rFonts w:hint="eastAsia" w:ascii="Times New Roman" w:hAnsi="Times New Roman" w:eastAsia="仿宋" w:cs="Times New Roman"/>
          <w:sz w:val="32"/>
          <w:szCs w:val="32"/>
        </w:rPr>
        <w:t>年耕地利用等别调整支出</w:t>
      </w:r>
      <w:r>
        <w:rPr>
          <w:rFonts w:ascii="Times New Roman" w:hAnsi="Times New Roman" w:eastAsia="仿宋" w:cs="Times New Roman"/>
          <w:sz w:val="32"/>
          <w:szCs w:val="32"/>
        </w:rPr>
        <w:t>39</w:t>
      </w:r>
      <w:r>
        <w:rPr>
          <w:rFonts w:hint="eastAsia" w:ascii="Times New Roman" w:hAnsi="Times New Roman" w:eastAsia="仿宋" w:cs="Times New Roman"/>
          <w:sz w:val="32"/>
          <w:szCs w:val="32"/>
        </w:rPr>
        <w:t>万元，</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-2019</w:t>
      </w:r>
      <w:r>
        <w:rPr>
          <w:rFonts w:hint="eastAsia" w:ascii="仿宋" w:hAnsi="仿宋" w:eastAsia="仿宋" w:cs="仿宋"/>
          <w:sz w:val="32"/>
          <w:szCs w:val="32"/>
        </w:rPr>
        <w:t>年度生态扶贫林业发展扶持奖励资金项</w:t>
      </w:r>
      <w:r>
        <w:rPr>
          <w:rFonts w:hint="eastAsia" w:ascii="Times New Roman" w:hAnsi="Times New Roman" w:eastAsia="仿宋" w:cs="Times New Roman"/>
          <w:sz w:val="32"/>
          <w:szCs w:val="32"/>
        </w:rPr>
        <w:t>支出</w:t>
      </w:r>
      <w:r>
        <w:rPr>
          <w:rFonts w:ascii="Times New Roman" w:hAnsi="Times New Roman" w:eastAsia="仿宋" w:cs="Times New Roman"/>
          <w:sz w:val="32"/>
          <w:szCs w:val="32"/>
        </w:rPr>
        <w:t>598</w:t>
      </w:r>
      <w:r>
        <w:rPr>
          <w:rFonts w:hint="eastAsia" w:ascii="Times New Roman" w:hAnsi="Times New Roman" w:eastAsia="仿宋" w:cs="Times New Roman"/>
          <w:sz w:val="32"/>
          <w:szCs w:val="32"/>
        </w:rPr>
        <w:t>万元，</w:t>
      </w:r>
      <w:r>
        <w:rPr>
          <w:rFonts w:ascii="仿宋" w:hAnsi="仿宋" w:eastAsia="仿宋" w:cs="仿宋"/>
          <w:sz w:val="32"/>
          <w:szCs w:val="32"/>
        </w:rPr>
        <w:t>2019-2020</w:t>
      </w:r>
      <w:r>
        <w:rPr>
          <w:rFonts w:hint="eastAsia" w:ascii="仿宋" w:hAnsi="仿宋" w:eastAsia="仿宋" w:cs="仿宋"/>
          <w:sz w:val="32"/>
          <w:szCs w:val="32"/>
        </w:rPr>
        <w:t>年度出让土地使用权评估费支出</w:t>
      </w:r>
      <w:r>
        <w:rPr>
          <w:rFonts w:ascii="仿宋" w:hAnsi="仿宋" w:eastAsia="仿宋" w:cs="仿宋"/>
          <w:sz w:val="32"/>
          <w:szCs w:val="32"/>
        </w:rPr>
        <w:t>148.11</w:t>
      </w:r>
      <w:r>
        <w:rPr>
          <w:rFonts w:hint="eastAsia" w:ascii="仿宋" w:hAnsi="仿宋" w:eastAsia="仿宋" w:cs="仿宋"/>
          <w:sz w:val="32"/>
          <w:szCs w:val="32"/>
        </w:rPr>
        <w:t>万元，</w:t>
      </w:r>
      <w:r>
        <w:rPr>
          <w:rFonts w:ascii="仿宋" w:hAnsi="仿宋" w:eastAsia="仿宋" w:cs="仿宋"/>
          <w:sz w:val="32"/>
          <w:szCs w:val="32"/>
        </w:rPr>
        <w:t>2019-2020</w:t>
      </w:r>
      <w:r>
        <w:rPr>
          <w:rFonts w:hint="eastAsia" w:ascii="仿宋" w:hAnsi="仿宋" w:eastAsia="仿宋" w:cs="仿宋"/>
          <w:sz w:val="32"/>
          <w:szCs w:val="32"/>
        </w:rPr>
        <w:t>年度供地计划编制支出</w:t>
      </w:r>
      <w:r>
        <w:rPr>
          <w:rFonts w:ascii="仿宋" w:hAnsi="仿宋" w:eastAsia="仿宋" w:cs="仿宋"/>
          <w:sz w:val="32"/>
          <w:szCs w:val="32"/>
        </w:rPr>
        <w:t>6</w:t>
      </w:r>
      <w:r>
        <w:rPr>
          <w:rFonts w:hint="eastAsia" w:ascii="仿宋" w:hAnsi="仿宋" w:eastAsia="仿宋" w:cs="仿宋"/>
          <w:sz w:val="32"/>
          <w:szCs w:val="32"/>
        </w:rPr>
        <w:t>万元，</w:t>
      </w:r>
      <w:r>
        <w:rPr>
          <w:rFonts w:ascii="仿宋" w:hAnsi="仿宋" w:eastAsia="仿宋" w:cs="仿宋"/>
          <w:sz w:val="32"/>
          <w:szCs w:val="32"/>
        </w:rPr>
        <w:t>2019</w:t>
      </w:r>
      <w:r>
        <w:rPr>
          <w:rFonts w:hint="eastAsia" w:ascii="仿宋" w:hAnsi="仿宋" w:eastAsia="仿宋" w:cs="仿宋"/>
          <w:sz w:val="32"/>
          <w:szCs w:val="32"/>
        </w:rPr>
        <w:t>年春季义务植树活动经费</w:t>
      </w:r>
      <w:r>
        <w:rPr>
          <w:rFonts w:ascii="仿宋" w:hAnsi="仿宋" w:eastAsia="仿宋" w:cs="仿宋"/>
          <w:sz w:val="32"/>
          <w:szCs w:val="32"/>
        </w:rPr>
        <w:t>17.48</w:t>
      </w:r>
      <w:r>
        <w:rPr>
          <w:rFonts w:hint="eastAsia" w:ascii="仿宋" w:hAnsi="仿宋" w:eastAsia="仿宋" w:cs="仿宋"/>
          <w:sz w:val="32"/>
          <w:szCs w:val="32"/>
        </w:rPr>
        <w:t>万元，</w:t>
      </w:r>
      <w:r>
        <w:rPr>
          <w:rFonts w:ascii="仿宋" w:hAnsi="仿宋" w:eastAsia="仿宋" w:cs="仿宋"/>
          <w:sz w:val="32"/>
          <w:szCs w:val="32"/>
        </w:rPr>
        <w:t>2019</w:t>
      </w:r>
      <w:r>
        <w:rPr>
          <w:rFonts w:hint="eastAsia" w:ascii="仿宋" w:hAnsi="仿宋" w:eastAsia="仿宋" w:cs="仿宋"/>
          <w:sz w:val="32"/>
          <w:szCs w:val="32"/>
        </w:rPr>
        <w:t>年耕地质量等别年度更新支出</w:t>
      </w:r>
      <w:r>
        <w:rPr>
          <w:rFonts w:ascii="仿宋" w:hAnsi="仿宋" w:eastAsia="仿宋" w:cs="仿宋"/>
          <w:sz w:val="32"/>
          <w:szCs w:val="32"/>
        </w:rPr>
        <w:t>30</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年美国白蛾防治支出</w:t>
      </w:r>
      <w:r>
        <w:rPr>
          <w:rFonts w:ascii="仿宋" w:hAnsi="仿宋" w:eastAsia="仿宋" w:cs="仿宋"/>
          <w:sz w:val="32"/>
          <w:szCs w:val="32"/>
        </w:rPr>
        <w:t>20</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年批次用地社保费支出</w:t>
      </w:r>
      <w:r>
        <w:rPr>
          <w:rFonts w:ascii="仿宋" w:hAnsi="仿宋" w:eastAsia="仿宋" w:cs="仿宋"/>
          <w:sz w:val="32"/>
          <w:szCs w:val="32"/>
        </w:rPr>
        <w:t>842.93</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年省级财政林业改革发展资金支出</w:t>
      </w:r>
      <w:r>
        <w:rPr>
          <w:rFonts w:ascii="仿宋" w:hAnsi="仿宋" w:eastAsia="仿宋" w:cs="仿宋"/>
          <w:sz w:val="32"/>
          <w:szCs w:val="32"/>
        </w:rPr>
        <w:t>1010</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年中央财政林业草原生态保护恢复支出</w:t>
      </w:r>
      <w:r>
        <w:rPr>
          <w:rFonts w:ascii="仿宋" w:hAnsi="仿宋" w:eastAsia="仿宋" w:cs="仿宋"/>
          <w:sz w:val="32"/>
          <w:szCs w:val="32"/>
        </w:rPr>
        <w:t>98.77</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年中央财政林业改革发展资金支出</w:t>
      </w:r>
      <w:r>
        <w:rPr>
          <w:rFonts w:ascii="仿宋" w:hAnsi="仿宋" w:eastAsia="仿宋" w:cs="仿宋"/>
          <w:sz w:val="32"/>
          <w:szCs w:val="32"/>
        </w:rPr>
        <w:t>434.77</w:t>
      </w:r>
      <w:r>
        <w:rPr>
          <w:rFonts w:hint="eastAsia" w:ascii="仿宋" w:hAnsi="仿宋" w:eastAsia="仿宋" w:cs="仿宋"/>
          <w:sz w:val="32"/>
          <w:szCs w:val="32"/>
        </w:rPr>
        <w:t>万元，不动产统一登记外业测绘支出</w:t>
      </w:r>
      <w:r>
        <w:rPr>
          <w:rFonts w:ascii="仿宋" w:hAnsi="仿宋" w:eastAsia="仿宋" w:cs="仿宋"/>
          <w:sz w:val="32"/>
          <w:szCs w:val="32"/>
        </w:rPr>
        <w:t>100</w:t>
      </w:r>
      <w:r>
        <w:rPr>
          <w:rFonts w:hint="eastAsia" w:ascii="仿宋" w:hAnsi="仿宋" w:eastAsia="仿宋" w:cs="仿宋"/>
          <w:sz w:val="32"/>
          <w:szCs w:val="32"/>
        </w:rPr>
        <w:t>万元，大沙河采砂现状测绘支出</w:t>
      </w:r>
      <w:r>
        <w:rPr>
          <w:rFonts w:ascii="仿宋" w:hAnsi="仿宋" w:eastAsia="仿宋" w:cs="仿宋"/>
          <w:sz w:val="32"/>
          <w:szCs w:val="32"/>
        </w:rPr>
        <w:t>8.4</w:t>
      </w:r>
      <w:r>
        <w:rPr>
          <w:rFonts w:hint="eastAsia" w:ascii="仿宋" w:hAnsi="仿宋" w:eastAsia="仿宋" w:cs="仿宋"/>
          <w:sz w:val="32"/>
          <w:szCs w:val="32"/>
        </w:rPr>
        <w:t>万元，废弃砖瓦窑土地复垦支出</w:t>
      </w:r>
      <w:r>
        <w:rPr>
          <w:rFonts w:ascii="仿宋" w:hAnsi="仿宋" w:eastAsia="仿宋" w:cs="仿宋"/>
          <w:sz w:val="32"/>
          <w:szCs w:val="32"/>
        </w:rPr>
        <w:t>575.94</w:t>
      </w:r>
      <w:r>
        <w:rPr>
          <w:rFonts w:hint="eastAsia" w:ascii="仿宋" w:hAnsi="仿宋" w:eastAsia="仿宋" w:cs="仿宋"/>
          <w:sz w:val="32"/>
          <w:szCs w:val="32"/>
        </w:rPr>
        <w:t>万元，高压防火与防火物资车质保金支出</w:t>
      </w:r>
      <w:r>
        <w:rPr>
          <w:rFonts w:ascii="仿宋" w:hAnsi="仿宋" w:eastAsia="仿宋" w:cs="仿宋"/>
          <w:sz w:val="32"/>
          <w:szCs w:val="32"/>
        </w:rPr>
        <w:t>7.12</w:t>
      </w:r>
      <w:r>
        <w:rPr>
          <w:rFonts w:hint="eastAsia" w:ascii="仿宋" w:hAnsi="仿宋" w:eastAsia="仿宋" w:cs="仿宋"/>
          <w:sz w:val="32"/>
          <w:szCs w:val="32"/>
        </w:rPr>
        <w:t>万元，国土资源数据节点标准化机房设备购置质保金支出</w:t>
      </w:r>
      <w:r>
        <w:rPr>
          <w:rFonts w:ascii="仿宋" w:hAnsi="仿宋" w:eastAsia="仿宋" w:cs="仿宋"/>
          <w:sz w:val="32"/>
          <w:szCs w:val="32"/>
        </w:rPr>
        <w:t>3.24</w:t>
      </w:r>
      <w:r>
        <w:rPr>
          <w:rFonts w:hint="eastAsia" w:ascii="仿宋" w:hAnsi="仿宋" w:eastAsia="仿宋" w:cs="仿宋"/>
          <w:sz w:val="32"/>
          <w:szCs w:val="32"/>
        </w:rPr>
        <w:t>万元，河北欧格玛科房地产开发有限公司地上附着物补偿支出</w:t>
      </w:r>
      <w:r>
        <w:rPr>
          <w:rFonts w:ascii="仿宋" w:hAnsi="仿宋" w:eastAsia="仿宋" w:cs="仿宋"/>
          <w:sz w:val="32"/>
          <w:szCs w:val="32"/>
        </w:rPr>
        <w:t>230</w:t>
      </w:r>
      <w:r>
        <w:rPr>
          <w:rFonts w:hint="eastAsia" w:ascii="仿宋" w:hAnsi="仿宋" w:eastAsia="仿宋" w:cs="仿宋"/>
          <w:sz w:val="32"/>
          <w:szCs w:val="32"/>
        </w:rPr>
        <w:t>万元，划定永久基本农田储备区支出</w:t>
      </w:r>
      <w:r>
        <w:rPr>
          <w:rFonts w:ascii="仿宋" w:hAnsi="仿宋" w:eastAsia="仿宋" w:cs="仿宋"/>
          <w:sz w:val="32"/>
          <w:szCs w:val="32"/>
        </w:rPr>
        <w:t>18</w:t>
      </w:r>
      <w:r>
        <w:rPr>
          <w:rFonts w:hint="eastAsia" w:ascii="仿宋" w:hAnsi="仿宋" w:eastAsia="仿宋" w:cs="仿宋"/>
          <w:sz w:val="32"/>
          <w:szCs w:val="32"/>
        </w:rPr>
        <w:t>万元，基准地价更新支出</w:t>
      </w:r>
      <w:r>
        <w:rPr>
          <w:rFonts w:ascii="仿宋" w:hAnsi="仿宋" w:eastAsia="仿宋" w:cs="仿宋"/>
          <w:sz w:val="32"/>
          <w:szCs w:val="32"/>
        </w:rPr>
        <w:t>19</w:t>
      </w:r>
      <w:r>
        <w:rPr>
          <w:rFonts w:hint="eastAsia" w:ascii="仿宋" w:hAnsi="仿宋" w:eastAsia="仿宋" w:cs="仿宋"/>
          <w:sz w:val="32"/>
          <w:szCs w:val="32"/>
        </w:rPr>
        <w:t>万元，京昆、曲港和涞曲高速两侧绿化工程支出</w:t>
      </w:r>
      <w:r>
        <w:rPr>
          <w:rFonts w:ascii="仿宋" w:hAnsi="仿宋" w:eastAsia="仿宋" w:cs="仿宋"/>
          <w:sz w:val="32"/>
          <w:szCs w:val="32"/>
        </w:rPr>
        <w:t>835</w:t>
      </w:r>
      <w:r>
        <w:rPr>
          <w:rFonts w:hint="eastAsia" w:ascii="仿宋" w:hAnsi="仿宋" w:eastAsia="仿宋" w:cs="仿宋"/>
          <w:sz w:val="32"/>
          <w:szCs w:val="32"/>
        </w:rPr>
        <w:t>万元，京昆、曲港和涞曲高速两侧绿化占地补偿费支出</w:t>
      </w:r>
      <w:r>
        <w:rPr>
          <w:rFonts w:ascii="仿宋" w:hAnsi="仿宋" w:eastAsia="仿宋" w:cs="仿宋"/>
          <w:sz w:val="32"/>
          <w:szCs w:val="32"/>
        </w:rPr>
        <w:t>1357.52</w:t>
      </w:r>
      <w:r>
        <w:rPr>
          <w:rFonts w:hint="eastAsia" w:ascii="仿宋" w:hAnsi="仿宋" w:eastAsia="仿宋" w:cs="仿宋"/>
          <w:sz w:val="32"/>
          <w:szCs w:val="32"/>
        </w:rPr>
        <w:t>万元，勘测出图与扫描费支出</w:t>
      </w:r>
      <w:r>
        <w:rPr>
          <w:rFonts w:ascii="仿宋" w:hAnsi="仿宋" w:eastAsia="仿宋" w:cs="仿宋"/>
          <w:sz w:val="32"/>
          <w:szCs w:val="32"/>
        </w:rPr>
        <w:t>165</w:t>
      </w:r>
      <w:r>
        <w:rPr>
          <w:rFonts w:hint="eastAsia" w:ascii="仿宋" w:hAnsi="仿宋" w:eastAsia="仿宋" w:cs="仿宋"/>
          <w:sz w:val="32"/>
          <w:szCs w:val="32"/>
        </w:rPr>
        <w:t>万元，林业专项业务经费支出</w:t>
      </w:r>
      <w:r>
        <w:rPr>
          <w:rFonts w:ascii="仿宋" w:hAnsi="仿宋" w:eastAsia="仿宋" w:cs="仿宋"/>
          <w:sz w:val="32"/>
          <w:szCs w:val="32"/>
        </w:rPr>
        <w:t>5</w:t>
      </w:r>
      <w:r>
        <w:rPr>
          <w:rFonts w:hint="eastAsia" w:ascii="仿宋" w:hAnsi="仿宋" w:eastAsia="仿宋" w:cs="仿宋"/>
          <w:sz w:val="32"/>
          <w:szCs w:val="32"/>
        </w:rPr>
        <w:t>万元，南环路东延土地组卷报批勘测定界支出</w:t>
      </w:r>
      <w:r>
        <w:rPr>
          <w:rFonts w:ascii="仿宋" w:hAnsi="仿宋" w:eastAsia="仿宋" w:cs="仿宋"/>
          <w:sz w:val="32"/>
          <w:szCs w:val="32"/>
        </w:rPr>
        <w:t>7</w:t>
      </w:r>
      <w:r>
        <w:rPr>
          <w:rFonts w:hint="eastAsia" w:ascii="仿宋" w:hAnsi="仿宋" w:eastAsia="仿宋" w:cs="仿宋"/>
          <w:sz w:val="32"/>
          <w:szCs w:val="32"/>
        </w:rPr>
        <w:t>万元，曲阳县不动产信息管理平台及数据整合支出</w:t>
      </w:r>
      <w:r>
        <w:rPr>
          <w:rFonts w:ascii="仿宋" w:hAnsi="仿宋" w:eastAsia="仿宋" w:cs="仿宋"/>
          <w:sz w:val="32"/>
          <w:szCs w:val="32"/>
        </w:rPr>
        <w:t>40</w:t>
      </w:r>
      <w:r>
        <w:rPr>
          <w:rFonts w:hint="eastAsia" w:ascii="仿宋" w:hAnsi="仿宋" w:eastAsia="仿宋" w:cs="仿宋"/>
          <w:sz w:val="32"/>
          <w:szCs w:val="32"/>
        </w:rPr>
        <w:t>万元，曲阳县第三次全国土地调查支出</w:t>
      </w:r>
      <w:r>
        <w:rPr>
          <w:rFonts w:ascii="仿宋" w:hAnsi="仿宋" w:eastAsia="仿宋" w:cs="仿宋"/>
          <w:sz w:val="32"/>
          <w:szCs w:val="32"/>
        </w:rPr>
        <w:t>100</w:t>
      </w:r>
      <w:r>
        <w:rPr>
          <w:rFonts w:hint="eastAsia" w:ascii="仿宋" w:hAnsi="仿宋" w:eastAsia="仿宋" w:cs="仿宋"/>
          <w:sz w:val="32"/>
          <w:szCs w:val="32"/>
        </w:rPr>
        <w:t>万元，曲阳县嘉禾山森林公园绿化工程质保金项目支出</w:t>
      </w:r>
      <w:r>
        <w:rPr>
          <w:rFonts w:ascii="仿宋" w:hAnsi="仿宋" w:eastAsia="仿宋" w:cs="仿宋"/>
          <w:sz w:val="32"/>
          <w:szCs w:val="32"/>
        </w:rPr>
        <w:t>24.1</w:t>
      </w:r>
      <w:r>
        <w:rPr>
          <w:rFonts w:hint="eastAsia" w:ascii="仿宋" w:hAnsi="仿宋" w:eastAsia="仿宋" w:cs="仿宋"/>
          <w:sz w:val="32"/>
          <w:szCs w:val="32"/>
        </w:rPr>
        <w:t>万元，曲阳县农村集体土地确权登记支出</w:t>
      </w:r>
      <w:r>
        <w:rPr>
          <w:rFonts w:ascii="仿宋" w:hAnsi="仿宋" w:eastAsia="仿宋" w:cs="仿宋"/>
          <w:sz w:val="32"/>
          <w:szCs w:val="32"/>
        </w:rPr>
        <w:t>400</w:t>
      </w:r>
      <w:r>
        <w:rPr>
          <w:rFonts w:hint="eastAsia" w:ascii="仿宋" w:hAnsi="仿宋" w:eastAsia="仿宋" w:cs="仿宋"/>
          <w:sz w:val="32"/>
          <w:szCs w:val="32"/>
        </w:rPr>
        <w:t>万元，曲阳县通道绿化工程支出</w:t>
      </w:r>
      <w:r>
        <w:rPr>
          <w:rFonts w:ascii="仿宋" w:hAnsi="仿宋" w:eastAsia="仿宋" w:cs="仿宋"/>
          <w:sz w:val="32"/>
          <w:szCs w:val="32"/>
        </w:rPr>
        <w:t>180</w:t>
      </w:r>
      <w:r>
        <w:rPr>
          <w:rFonts w:hint="eastAsia" w:ascii="仿宋" w:hAnsi="仿宋" w:eastAsia="仿宋" w:cs="仿宋"/>
          <w:sz w:val="32"/>
          <w:szCs w:val="32"/>
        </w:rPr>
        <w:t>万元，曲阳县土地整治项目支出</w:t>
      </w:r>
      <w:r>
        <w:rPr>
          <w:rFonts w:ascii="仿宋" w:hAnsi="仿宋" w:eastAsia="仿宋" w:cs="仿宋"/>
          <w:sz w:val="32"/>
          <w:szCs w:val="32"/>
        </w:rPr>
        <w:t>6000</w:t>
      </w:r>
      <w:r>
        <w:rPr>
          <w:rFonts w:hint="eastAsia" w:ascii="仿宋" w:hAnsi="仿宋" w:eastAsia="仿宋" w:cs="仿宋"/>
          <w:sz w:val="32"/>
          <w:szCs w:val="32"/>
        </w:rPr>
        <w:t>万元，全县造林年度考核检查验收费用支出</w:t>
      </w:r>
      <w:r>
        <w:rPr>
          <w:rFonts w:ascii="仿宋" w:hAnsi="仿宋" w:eastAsia="仿宋" w:cs="仿宋"/>
          <w:sz w:val="32"/>
          <w:szCs w:val="32"/>
        </w:rPr>
        <w:t>3</w:t>
      </w:r>
      <w:r>
        <w:rPr>
          <w:rFonts w:hint="eastAsia" w:ascii="仿宋" w:hAnsi="仿宋" w:eastAsia="仿宋" w:cs="仿宋"/>
          <w:sz w:val="32"/>
          <w:szCs w:val="32"/>
        </w:rPr>
        <w:t>万元，森林防火人员经费支出</w:t>
      </w:r>
      <w:r>
        <w:rPr>
          <w:rFonts w:ascii="仿宋" w:hAnsi="仿宋" w:eastAsia="仿宋" w:cs="仿宋"/>
          <w:sz w:val="32"/>
          <w:szCs w:val="32"/>
        </w:rPr>
        <w:t>343.06</w:t>
      </w:r>
      <w:r>
        <w:rPr>
          <w:rFonts w:hint="eastAsia" w:ascii="仿宋" w:hAnsi="仿宋" w:eastAsia="仿宋" w:cs="仿宋"/>
          <w:sz w:val="32"/>
          <w:szCs w:val="32"/>
        </w:rPr>
        <w:t>万元，森林防火质保金</w:t>
      </w:r>
      <w:r>
        <w:rPr>
          <w:rFonts w:ascii="仿宋" w:hAnsi="仿宋" w:eastAsia="仿宋" w:cs="仿宋"/>
          <w:sz w:val="32"/>
          <w:szCs w:val="32"/>
        </w:rPr>
        <w:t>4.56</w:t>
      </w:r>
      <w:r>
        <w:rPr>
          <w:rFonts w:hint="eastAsia" w:ascii="仿宋" w:hAnsi="仿宋" w:eastAsia="仿宋" w:cs="仿宋"/>
          <w:sz w:val="32"/>
          <w:szCs w:val="32"/>
        </w:rPr>
        <w:t>万元，森林防火专项业务经费支出</w:t>
      </w:r>
      <w:r>
        <w:rPr>
          <w:rFonts w:ascii="仿宋" w:hAnsi="仿宋" w:eastAsia="仿宋" w:cs="仿宋"/>
          <w:sz w:val="32"/>
          <w:szCs w:val="32"/>
        </w:rPr>
        <w:t>100</w:t>
      </w:r>
      <w:r>
        <w:rPr>
          <w:rFonts w:hint="eastAsia" w:ascii="仿宋" w:hAnsi="仿宋" w:eastAsia="仿宋" w:cs="仿宋"/>
          <w:sz w:val="32"/>
          <w:szCs w:val="32"/>
        </w:rPr>
        <w:t>万元，舍山增减挂钩复垦支出</w:t>
      </w:r>
      <w:r>
        <w:rPr>
          <w:rFonts w:ascii="仿宋" w:hAnsi="仿宋" w:eastAsia="仿宋" w:cs="仿宋"/>
          <w:sz w:val="32"/>
          <w:szCs w:val="32"/>
        </w:rPr>
        <w:t>185.25</w:t>
      </w:r>
      <w:r>
        <w:rPr>
          <w:rFonts w:hint="eastAsia" w:ascii="仿宋" w:hAnsi="仿宋" w:eastAsia="仿宋" w:cs="仿宋"/>
          <w:sz w:val="32"/>
          <w:szCs w:val="32"/>
        </w:rPr>
        <w:t>万元，收回河北英利装潢有限公司土地使用权补偿金支出</w:t>
      </w:r>
      <w:r>
        <w:rPr>
          <w:rFonts w:ascii="仿宋" w:hAnsi="仿宋" w:eastAsia="仿宋" w:cs="仿宋"/>
          <w:sz w:val="32"/>
          <w:szCs w:val="32"/>
        </w:rPr>
        <w:t>300</w:t>
      </w:r>
      <w:r>
        <w:rPr>
          <w:rFonts w:hint="eastAsia" w:ascii="仿宋" w:hAnsi="仿宋" w:eastAsia="仿宋" w:cs="仿宋"/>
          <w:sz w:val="32"/>
          <w:szCs w:val="32"/>
        </w:rPr>
        <w:t>万元，收回曲阳县飞天雕刻有限公司土地使用权补偿支出</w:t>
      </w:r>
      <w:r>
        <w:rPr>
          <w:rFonts w:ascii="仿宋" w:hAnsi="仿宋" w:eastAsia="仿宋" w:cs="仿宋"/>
          <w:sz w:val="32"/>
          <w:szCs w:val="32"/>
        </w:rPr>
        <w:t>130</w:t>
      </w:r>
      <w:r>
        <w:rPr>
          <w:rFonts w:hint="eastAsia" w:ascii="仿宋" w:hAnsi="仿宋" w:eastAsia="仿宋" w:cs="仿宋"/>
          <w:sz w:val="32"/>
          <w:szCs w:val="32"/>
        </w:rPr>
        <w:t>万元，收回曲阳县工艺美术瓷厂土地使用权补偿支出</w:t>
      </w:r>
      <w:r>
        <w:rPr>
          <w:rFonts w:ascii="仿宋" w:hAnsi="仿宋" w:eastAsia="仿宋" w:cs="仿宋"/>
          <w:sz w:val="32"/>
          <w:szCs w:val="32"/>
        </w:rPr>
        <w:t>150</w:t>
      </w:r>
      <w:r>
        <w:rPr>
          <w:rFonts w:hint="eastAsia" w:ascii="仿宋" w:hAnsi="仿宋" w:eastAsia="仿宋" w:cs="仿宋"/>
          <w:sz w:val="32"/>
          <w:szCs w:val="32"/>
        </w:rPr>
        <w:t>万元，收回曲阳县华风雕刻有限公司土地使用权补偿支出</w:t>
      </w:r>
      <w:r>
        <w:rPr>
          <w:rFonts w:ascii="仿宋" w:hAnsi="仿宋" w:eastAsia="仿宋" w:cs="仿宋"/>
          <w:sz w:val="32"/>
          <w:szCs w:val="32"/>
        </w:rPr>
        <w:t>130</w:t>
      </w:r>
      <w:r>
        <w:rPr>
          <w:rFonts w:hint="eastAsia" w:ascii="仿宋" w:hAnsi="仿宋" w:eastAsia="仿宋" w:cs="仿宋"/>
          <w:sz w:val="32"/>
          <w:szCs w:val="32"/>
        </w:rPr>
        <w:t>万元，收回曲阳县华美雕刻厂土地使用权补偿支出</w:t>
      </w:r>
      <w:r>
        <w:rPr>
          <w:rFonts w:ascii="仿宋" w:hAnsi="仿宋" w:eastAsia="仿宋" w:cs="仿宋"/>
          <w:sz w:val="32"/>
          <w:szCs w:val="32"/>
        </w:rPr>
        <w:t>81.75</w:t>
      </w:r>
      <w:r>
        <w:rPr>
          <w:rFonts w:hint="eastAsia" w:ascii="仿宋" w:hAnsi="仿宋" w:eastAsia="仿宋" w:cs="仿宋"/>
          <w:sz w:val="32"/>
          <w:szCs w:val="32"/>
        </w:rPr>
        <w:t>万元，收回曲阳县特艺石材雕刻厂土地使用权补偿支出</w:t>
      </w:r>
      <w:r>
        <w:rPr>
          <w:rFonts w:ascii="仿宋" w:hAnsi="仿宋" w:eastAsia="仿宋" w:cs="仿宋"/>
          <w:sz w:val="32"/>
          <w:szCs w:val="32"/>
        </w:rPr>
        <w:t>94.18</w:t>
      </w:r>
      <w:r>
        <w:rPr>
          <w:rFonts w:hint="eastAsia" w:ascii="仿宋" w:hAnsi="仿宋" w:eastAsia="仿宋" w:cs="仿宋"/>
          <w:sz w:val="32"/>
          <w:szCs w:val="32"/>
        </w:rPr>
        <w:t>万元，收回曲阳县中铭物业土地使用权补偿支出</w:t>
      </w:r>
      <w:r>
        <w:rPr>
          <w:rFonts w:ascii="仿宋" w:hAnsi="仿宋" w:eastAsia="仿宋" w:cs="仿宋"/>
          <w:sz w:val="32"/>
          <w:szCs w:val="32"/>
        </w:rPr>
        <w:t>100</w:t>
      </w:r>
      <w:r>
        <w:rPr>
          <w:rFonts w:hint="eastAsia" w:ascii="仿宋" w:hAnsi="仿宋" w:eastAsia="仿宋" w:cs="仿宋"/>
          <w:sz w:val="32"/>
          <w:szCs w:val="32"/>
        </w:rPr>
        <w:t>万元，收回羊平镇镇西（高少英）相关土地使用权补偿支出</w:t>
      </w:r>
      <w:r>
        <w:rPr>
          <w:rFonts w:ascii="仿宋" w:hAnsi="仿宋" w:eastAsia="仿宋" w:cs="仿宋"/>
          <w:sz w:val="32"/>
          <w:szCs w:val="32"/>
        </w:rPr>
        <w:t>100</w:t>
      </w:r>
      <w:r>
        <w:rPr>
          <w:rFonts w:hint="eastAsia" w:ascii="仿宋" w:hAnsi="仿宋" w:eastAsia="仿宋" w:cs="仿宋"/>
          <w:sz w:val="32"/>
          <w:szCs w:val="32"/>
        </w:rPr>
        <w:t>万元，退耕还林工作经费支出</w:t>
      </w:r>
      <w:r>
        <w:rPr>
          <w:rFonts w:ascii="仿宋" w:hAnsi="仿宋" w:eastAsia="仿宋" w:cs="仿宋"/>
          <w:sz w:val="32"/>
          <w:szCs w:val="32"/>
        </w:rPr>
        <w:t>3</w:t>
      </w:r>
      <w:r>
        <w:rPr>
          <w:rFonts w:hint="eastAsia" w:ascii="仿宋" w:hAnsi="仿宋" w:eastAsia="仿宋" w:cs="仿宋"/>
          <w:sz w:val="32"/>
          <w:szCs w:val="32"/>
        </w:rPr>
        <w:t>万元，违建拆除经费支出</w:t>
      </w:r>
      <w:r>
        <w:rPr>
          <w:rFonts w:ascii="仿宋" w:hAnsi="仿宋" w:eastAsia="仿宋" w:cs="仿宋"/>
          <w:sz w:val="32"/>
          <w:szCs w:val="32"/>
        </w:rPr>
        <w:t>50</w:t>
      </w:r>
      <w:r>
        <w:rPr>
          <w:rFonts w:hint="eastAsia" w:ascii="仿宋" w:hAnsi="仿宋" w:eastAsia="仿宋" w:cs="仿宋"/>
          <w:sz w:val="32"/>
          <w:szCs w:val="32"/>
        </w:rPr>
        <w:t>万元，永久基本农田划定支出</w:t>
      </w:r>
      <w:r>
        <w:rPr>
          <w:rFonts w:ascii="仿宋" w:hAnsi="仿宋" w:eastAsia="仿宋" w:cs="仿宋"/>
          <w:sz w:val="32"/>
          <w:szCs w:val="32"/>
        </w:rPr>
        <w:t>70</w:t>
      </w:r>
      <w:r>
        <w:rPr>
          <w:rFonts w:hint="eastAsia" w:ascii="仿宋" w:hAnsi="仿宋" w:eastAsia="仿宋" w:cs="仿宋"/>
          <w:sz w:val="32"/>
          <w:szCs w:val="32"/>
        </w:rPr>
        <w:t>万元，砖瓦窑复垦项目土地租赁费支出</w:t>
      </w:r>
      <w:r>
        <w:rPr>
          <w:rFonts w:ascii="仿宋" w:hAnsi="仿宋" w:eastAsia="仿宋" w:cs="仿宋"/>
          <w:sz w:val="32"/>
          <w:szCs w:val="32"/>
        </w:rPr>
        <w:t>253.39</w:t>
      </w:r>
      <w:r>
        <w:rPr>
          <w:rFonts w:hint="eastAsia" w:ascii="仿宋" w:hAnsi="仿宋" w:eastAsia="仿宋" w:cs="仿宋"/>
          <w:sz w:val="32"/>
          <w:szCs w:val="32"/>
        </w:rPr>
        <w:t>万元，自然资源和规划局劳务派遣人员经费支出</w:t>
      </w:r>
      <w:r>
        <w:rPr>
          <w:rFonts w:ascii="仿宋" w:hAnsi="仿宋" w:eastAsia="仿宋" w:cs="仿宋"/>
          <w:sz w:val="32"/>
          <w:szCs w:val="32"/>
        </w:rPr>
        <w:t>101.89</w:t>
      </w:r>
      <w:r>
        <w:rPr>
          <w:rFonts w:hint="eastAsia" w:ascii="仿宋" w:hAnsi="仿宋" w:eastAsia="仿宋" w:cs="仿宋"/>
          <w:sz w:val="32"/>
          <w:szCs w:val="32"/>
        </w:rPr>
        <w:t>万元，自然资源和规划局涉军公益岗人员经费</w:t>
      </w:r>
      <w:r>
        <w:rPr>
          <w:rFonts w:ascii="仿宋" w:hAnsi="仿宋" w:eastAsia="仿宋" w:cs="仿宋"/>
          <w:sz w:val="32"/>
          <w:szCs w:val="32"/>
        </w:rPr>
        <w:t>165.79</w:t>
      </w:r>
      <w:r>
        <w:rPr>
          <w:rFonts w:hint="eastAsia" w:ascii="仿宋" w:hAnsi="仿宋" w:eastAsia="仿宋" w:cs="仿宋"/>
          <w:sz w:val="32"/>
          <w:szCs w:val="32"/>
        </w:rPr>
        <w:t>万元，其他支出</w:t>
      </w:r>
      <w:r>
        <w:rPr>
          <w:rFonts w:ascii="仿宋" w:hAnsi="仿宋" w:eastAsia="仿宋" w:cs="仿宋"/>
          <w:sz w:val="32"/>
          <w:szCs w:val="32"/>
        </w:rPr>
        <w:t>0</w:t>
      </w:r>
      <w:r>
        <w:rPr>
          <w:rFonts w:hint="eastAsia" w:ascii="仿宋" w:hAnsi="仿宋"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19281.74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598.61</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1718.71</w:t>
      </w:r>
      <w:r>
        <w:rPr>
          <w:rFonts w:hint="eastAsia" w:ascii="Times New Roman" w:hAnsi="Times New Roman" w:eastAsia="仿宋" w:cs="Times New Roman"/>
          <w:sz w:val="32"/>
          <w:szCs w:val="32"/>
        </w:rPr>
        <w:t>万元，主要是机构改革合并人员增加，相应增加人员经费和日常公用经费；项目支出减少</w:t>
      </w:r>
      <w:r>
        <w:rPr>
          <w:rFonts w:ascii="Times New Roman" w:hAnsi="Times New Roman" w:eastAsia="仿宋" w:cs="Times New Roman"/>
          <w:sz w:val="32"/>
          <w:szCs w:val="32"/>
        </w:rPr>
        <w:t>2317.32</w:t>
      </w:r>
      <w:r>
        <w:rPr>
          <w:rFonts w:hint="eastAsia" w:ascii="Times New Roman" w:hAnsi="Times New Roman" w:eastAsia="仿宋" w:cs="Times New Roman"/>
          <w:sz w:val="32"/>
          <w:szCs w:val="32"/>
        </w:rPr>
        <w:t>万元，主要是土地整治（占补平衡）项目投入减少。</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102.99</w:t>
      </w:r>
      <w:r>
        <w:rPr>
          <w:rFonts w:hint="eastAsia" w:ascii="Times New Roman" w:hAnsi="Times New Roman" w:eastAsia="仿宋" w:cs="Times New Roman"/>
          <w:sz w:val="32"/>
          <w:szCs w:val="32"/>
        </w:rPr>
        <w:t>万元，主要用于保证机关正常运转的办公及印刷费、邮电费、差旅费、会议费、福利费、办公用房取暖费、日常维修费、办公楼物业管理费、公务车运行维护费等支出。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万元。“三公”经费比上年增加</w:t>
      </w:r>
      <w:r>
        <w:rPr>
          <w:rFonts w:hint="eastAsia" w:ascii="Times New Roman" w:hAnsi="Times New Roman" w:eastAsia="仿宋" w:cs="Times New Roman"/>
          <w:sz w:val="32"/>
          <w:szCs w:val="32"/>
          <w:lang w:val="en-US" w:eastAsia="zh-CN"/>
        </w:rPr>
        <w:t>3.5</w:t>
      </w:r>
      <w:r>
        <w:rPr>
          <w:rFonts w:hint="eastAsia" w:ascii="Times New Roman" w:hAnsi="Times New Roman" w:eastAsia="仿宋" w:cs="Times New Roman"/>
          <w:sz w:val="32"/>
          <w:szCs w:val="32"/>
        </w:rPr>
        <w:t>万元，主要是机构改革公务用车增加。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eastAsia="方正仿宋_GBK"/>
          <w:sz w:val="28"/>
        </w:rPr>
      </w:pPr>
      <w:r>
        <w:rPr>
          <w:rFonts w:hint="eastAsia" w:ascii="Times New Roman" w:hAnsi="Times New Roman" w:eastAsia="方正仿宋_GBK" w:cs="Times New Roman"/>
          <w:b/>
          <w:sz w:val="32"/>
          <w:szCs w:val="32"/>
        </w:rPr>
        <w:t>（一）总体绩效目标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习近平新时代中国特色社会主义思想为指导，紧紧围绕县委、县政府中心工作，着眼“统一行使全民所有自然资源资产所有者职责、统一行使所有国土空间用途管制和生态保护修复职责”新职能新定位，聚焦“三件大事”和脱贫攻坚等国家重大战略，全力以赴做好政策支持、要素保障和生态支撑。以科学划定“三区三线”、组织开展自然资源统一确权登记、高质量完成第三次国土调查为基础，加快构建全县国土空间规划、自然资源资产产权制度和统一的自然资源调查评价三个管理体系。以完成国家和省、市、县生态保护修复任务、地质灾害防治、森林草原防火、矿产开发监管为重点，确保不发生重大灾情和安全事故。以提高土地投入产出效益、矿产资源节约与合理利用、测绘地理信息应急保障服务、遏制违法违规为抓手，努力提升资源节约集约利用水平。以推进全县林草治理体系和治理能力现代化建设为主线，统筹山水林田湖草一体化保护和修复，大力弘扬塞罕坝精神，大规模开展国土绿化和规模化林场建设，全面深化林业草原改革，加快构建以国家公园为主体的自然保护地体系。为全力打造“两都两地”，奋力开创新时代全面建设经济强县美丽曲阳新局面，为决胜全面建成小康社会，实现“两个一百年”奋斗目标、实现中华民族伟大复兴中国梦作出新的更大贡献！</w:t>
      </w:r>
    </w:p>
    <w:p>
      <w:pPr>
        <w:numPr>
          <w:ilvl w:val="0"/>
          <w:numId w:val="1"/>
        </w:num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分项绩效目标</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县自然资源和规划局坚持以习近平新时代中国特色社会主义思想为指导，全面贯彻党的十九大和十九届二中、三中、四中全会精神，严格按照“保护资源、保障发展、维护权益、服务社会”的要求，以服务曲阳经济社会发展</w:t>
      </w:r>
      <w:r>
        <w:rPr>
          <w:rFonts w:hint="eastAsia" w:ascii="仿宋" w:hAnsi="仿宋" w:eastAsia="仿宋" w:cs="仿宋"/>
          <w:sz w:val="32"/>
          <w:szCs w:val="32"/>
          <w:lang w:eastAsia="zh-CN"/>
        </w:rPr>
        <w:t>为己任</w:t>
      </w:r>
      <w:r>
        <w:rPr>
          <w:rFonts w:hint="eastAsia" w:ascii="仿宋" w:hAnsi="仿宋" w:eastAsia="仿宋" w:cs="仿宋"/>
          <w:sz w:val="32"/>
          <w:szCs w:val="32"/>
        </w:rPr>
        <w:t>，突出抓好以下重点工作：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（一）城乡规划</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绩效目标：推进全县国土空间规划体系建设，提高规划实施及监督管理的效能。</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月底前完成总体规划初步成果，</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月底前完成总体规划的审查和报批工作。按照城市发展要求，对曲阳县中心城区控制性详细规划进行动态维护。启动各乡镇国土空间规划编制工作。组织编制</w:t>
      </w:r>
      <w:r>
        <w:rPr>
          <w:rFonts w:ascii="仿宋" w:hAnsi="仿宋" w:eastAsia="仿宋" w:cs="仿宋"/>
          <w:sz w:val="32"/>
          <w:szCs w:val="32"/>
        </w:rPr>
        <w:t>161</w:t>
      </w:r>
      <w:r>
        <w:rPr>
          <w:rFonts w:hint="eastAsia" w:ascii="仿宋" w:hAnsi="仿宋" w:eastAsia="仿宋" w:cs="仿宋"/>
          <w:sz w:val="32"/>
          <w:szCs w:val="32"/>
        </w:rPr>
        <w:t>个村庄建设规划。配合乡村规划编制，开展村庄现状地形图测绘。根据国土空间总体规划编制进展和建设实际需要情况，适时启动中心城区控制性详细规划，以及各类专项规划的修改或修编编制工作。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绩效指标：城乡规划编制进展完成报审稿，年度村镇规划编制完成率≥</w:t>
      </w:r>
      <w:r>
        <w:rPr>
          <w:rFonts w:ascii="仿宋" w:hAnsi="仿宋" w:eastAsia="仿宋" w:cs="仿宋"/>
          <w:sz w:val="32"/>
          <w:szCs w:val="32"/>
        </w:rPr>
        <w:t>95%</w:t>
      </w:r>
      <w:r>
        <w:rPr>
          <w:rFonts w:hint="eastAsia" w:ascii="仿宋" w:hAnsi="仿宋" w:eastAsia="仿宋" w:cs="仿宋"/>
          <w:sz w:val="32"/>
          <w:szCs w:val="32"/>
        </w:rPr>
        <w:t>，勘察测绘完成率≥</w:t>
      </w:r>
      <w:r>
        <w:rPr>
          <w:rFonts w:ascii="仿宋" w:hAnsi="仿宋" w:eastAsia="仿宋" w:cs="仿宋"/>
          <w:sz w:val="32"/>
          <w:szCs w:val="32"/>
        </w:rPr>
        <w:t>90%</w:t>
      </w:r>
      <w:r>
        <w:rPr>
          <w:rFonts w:hint="eastAsia" w:ascii="仿宋" w:hAnsi="仿宋" w:eastAsia="仿宋" w:cs="仿宋"/>
          <w:sz w:val="32"/>
          <w:szCs w:val="32"/>
        </w:rPr>
        <w:t>；年度村镇规划执行率≥</w:t>
      </w:r>
      <w:r>
        <w:rPr>
          <w:rFonts w:ascii="仿宋" w:hAnsi="仿宋" w:eastAsia="仿宋" w:cs="仿宋"/>
          <w:sz w:val="32"/>
          <w:szCs w:val="32"/>
        </w:rPr>
        <w:t>80%</w:t>
      </w:r>
      <w:r>
        <w:rPr>
          <w:rFonts w:hint="eastAsia" w:ascii="仿宋" w:hAnsi="仿宋" w:eastAsia="仿宋" w:cs="仿宋"/>
          <w:sz w:val="32"/>
          <w:szCs w:val="32"/>
        </w:rPr>
        <w:t>，规划覆盖率≥</w:t>
      </w:r>
      <w:r>
        <w:rPr>
          <w:rFonts w:ascii="仿宋" w:hAnsi="仿宋" w:eastAsia="仿宋" w:cs="仿宋"/>
          <w:sz w:val="32"/>
          <w:szCs w:val="32"/>
        </w:rPr>
        <w:t>80%</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（二）土地资源管理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组织实施耕地与基本农田保护工作，组织建设用地审批，做好地籍管理工作和土地利用管理工作。实现基本农田面积不减少，各行业合理用地需求得到保障，及时掌握全县城乡土地变更信息，进一步提高土地节约集约利用水平。保持全县土地变更数据的现势性和连续性，为国土资源各类审批业务提供数据和图件支持；实现农村集体土地确权登记发证和不动产登记业务流程的信息化和规范化；掌握全县耕地后备资源的分布情况，为后续资源的利用奠定基础。</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绩效指标：总量平衡面积实测率≥</w:t>
      </w:r>
      <w:r>
        <w:rPr>
          <w:rFonts w:ascii="仿宋" w:hAnsi="仿宋" w:eastAsia="仿宋" w:cs="仿宋"/>
          <w:sz w:val="32"/>
          <w:szCs w:val="32"/>
        </w:rPr>
        <w:t>95%</w:t>
      </w:r>
      <w:r>
        <w:rPr>
          <w:rFonts w:hint="eastAsia" w:ascii="仿宋" w:hAnsi="仿宋" w:eastAsia="仿宋" w:cs="仿宋"/>
          <w:sz w:val="32"/>
          <w:szCs w:val="32"/>
        </w:rPr>
        <w:t>，耕地质量等别更新与检测完成率≥</w:t>
      </w:r>
      <w:r>
        <w:rPr>
          <w:rFonts w:ascii="仿宋" w:hAnsi="仿宋" w:eastAsia="仿宋" w:cs="仿宋"/>
          <w:sz w:val="32"/>
          <w:szCs w:val="32"/>
        </w:rPr>
        <w:t>95%</w:t>
      </w:r>
      <w:r>
        <w:rPr>
          <w:rFonts w:hint="eastAsia" w:ascii="仿宋" w:hAnsi="仿宋" w:eastAsia="仿宋" w:cs="仿宋"/>
          <w:sz w:val="32"/>
          <w:szCs w:val="32"/>
        </w:rPr>
        <w:t>，土地复垦方案审查通过率≥</w:t>
      </w:r>
      <w:r>
        <w:rPr>
          <w:rFonts w:ascii="仿宋" w:hAnsi="仿宋" w:eastAsia="仿宋" w:cs="仿宋"/>
          <w:sz w:val="32"/>
          <w:szCs w:val="32"/>
        </w:rPr>
        <w:t>90%</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（三）国土资源执法与监察</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绩效目标：加强日常执法监管，将违法解决在初始、遏制在萌芽；做好重点执法专项行动，严厉打击违法，维护群众合法权益。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绩效指标：举报线索处置率≥</w:t>
      </w:r>
      <w:r>
        <w:rPr>
          <w:rFonts w:ascii="仿宋" w:hAnsi="仿宋" w:eastAsia="仿宋" w:cs="仿宋"/>
          <w:sz w:val="32"/>
          <w:szCs w:val="32"/>
        </w:rPr>
        <w:t>90%</w:t>
      </w:r>
      <w:r>
        <w:rPr>
          <w:rFonts w:hint="eastAsia" w:ascii="仿宋" w:hAnsi="仿宋" w:eastAsia="仿宋" w:cs="仿宋"/>
          <w:sz w:val="32"/>
          <w:szCs w:val="32"/>
        </w:rPr>
        <w:t>，专项执法工作完成率≥</w:t>
      </w:r>
      <w:r>
        <w:rPr>
          <w:rFonts w:ascii="仿宋" w:hAnsi="仿宋" w:eastAsia="仿宋" w:cs="仿宋"/>
          <w:sz w:val="32"/>
          <w:szCs w:val="32"/>
        </w:rPr>
        <w:t>90%</w:t>
      </w:r>
      <w:r>
        <w:rPr>
          <w:rFonts w:hint="eastAsia" w:ascii="仿宋" w:hAnsi="仿宋" w:eastAsia="仿宋" w:cs="仿宋"/>
          <w:sz w:val="32"/>
          <w:szCs w:val="32"/>
        </w:rPr>
        <w:t>，重大典型违法案件调查反馈率≥</w:t>
      </w:r>
      <w:r>
        <w:rPr>
          <w:rFonts w:ascii="仿宋" w:hAnsi="仿宋" w:eastAsia="仿宋" w:cs="仿宋"/>
          <w:sz w:val="32"/>
          <w:szCs w:val="32"/>
        </w:rPr>
        <w:t>95%</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（四）矿产资源管理与地质环境保护</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掌握全县矿山环境动态变化，为矿山环境保护与管理提供基础数据；推进矿山环境治理攻坚行动有序开展；对重要地质遗迹进行有效保护。在</w:t>
      </w:r>
      <w:r>
        <w:rPr>
          <w:rFonts w:ascii="仿宋" w:hAnsi="仿宋" w:eastAsia="仿宋" w:cs="仿宋"/>
          <w:sz w:val="32"/>
          <w:szCs w:val="32"/>
        </w:rPr>
        <w:t>2020</w:t>
      </w:r>
      <w:r>
        <w:rPr>
          <w:rFonts w:hint="eastAsia" w:ascii="仿宋" w:hAnsi="仿宋" w:eastAsia="仿宋" w:cs="仿宋"/>
          <w:sz w:val="32"/>
          <w:szCs w:val="32"/>
        </w:rPr>
        <w:t>年汛期到来之前，提前对地灾易发生区域进行摸排，对预警警示标志进行检查补漏和更新，组织专业技术人员对我县防汛减灾相关人员进行培训。对我县</w:t>
      </w:r>
      <w:r>
        <w:rPr>
          <w:rFonts w:ascii="仿宋" w:hAnsi="仿宋" w:eastAsia="仿宋" w:cs="仿宋"/>
          <w:sz w:val="32"/>
          <w:szCs w:val="32"/>
        </w:rPr>
        <w:t>36</w:t>
      </w:r>
      <w:r>
        <w:rPr>
          <w:rFonts w:hint="eastAsia" w:ascii="仿宋" w:hAnsi="仿宋" w:eastAsia="仿宋" w:cs="仿宋"/>
          <w:sz w:val="32"/>
          <w:szCs w:val="32"/>
        </w:rPr>
        <w:t>处地质灾害隐患点，积极同省市联系沟通，加快推进治理步伐。</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绩效指标：矿山环境整治完成率≥</w:t>
      </w:r>
      <w:r>
        <w:rPr>
          <w:rFonts w:ascii="仿宋" w:hAnsi="仿宋" w:eastAsia="仿宋" w:cs="仿宋"/>
          <w:sz w:val="32"/>
          <w:szCs w:val="32"/>
        </w:rPr>
        <w:t>90%</w:t>
      </w:r>
      <w:r>
        <w:rPr>
          <w:rFonts w:hint="eastAsia" w:ascii="仿宋" w:hAnsi="仿宋" w:eastAsia="仿宋" w:cs="仿宋"/>
          <w:sz w:val="32"/>
          <w:szCs w:val="32"/>
        </w:rPr>
        <w:t>，矿山地质环境动态监测率≥</w:t>
      </w:r>
      <w:r>
        <w:rPr>
          <w:rFonts w:ascii="仿宋" w:hAnsi="仿宋" w:eastAsia="仿宋" w:cs="仿宋"/>
          <w:sz w:val="32"/>
          <w:szCs w:val="32"/>
        </w:rPr>
        <w:t>95%</w:t>
      </w:r>
      <w:r>
        <w:rPr>
          <w:rFonts w:hint="eastAsia" w:ascii="仿宋" w:hAnsi="仿宋" w:eastAsia="仿宋" w:cs="仿宋"/>
          <w:sz w:val="32"/>
          <w:szCs w:val="32"/>
        </w:rPr>
        <w:t>，矿山环境动态数据库建设工作完成率≥</w:t>
      </w:r>
      <w:r>
        <w:rPr>
          <w:rFonts w:ascii="仿宋" w:hAnsi="仿宋" w:eastAsia="仿宋" w:cs="仿宋"/>
          <w:sz w:val="32"/>
          <w:szCs w:val="32"/>
        </w:rPr>
        <w:t>90%</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（五）国土资源政务管理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提高国土资源事业发展保障能力。为了确保“一张图”、综合监管平台、不动产登记平台、数字化地理城市平台、省市区内部公文流转系统等各大应用平台持续、稳定运行，实施国土资源数据节点标准化机房设备购置质保金项目。按照“双向选择”的原则，结合我单位需求和申请人自身条件，我单位安置了王跃伟等</w:t>
      </w:r>
      <w:r>
        <w:rPr>
          <w:rFonts w:ascii="仿宋" w:hAnsi="仿宋" w:eastAsia="仿宋" w:cs="仿宋"/>
          <w:sz w:val="32"/>
          <w:szCs w:val="32"/>
        </w:rPr>
        <w:t>53</w:t>
      </w:r>
      <w:r>
        <w:rPr>
          <w:rFonts w:hint="eastAsia" w:ascii="仿宋" w:hAnsi="仿宋" w:eastAsia="仿宋" w:cs="仿宋"/>
          <w:sz w:val="32"/>
          <w:szCs w:val="32"/>
        </w:rPr>
        <w:t>名退役军人，聘用</w:t>
      </w:r>
      <w:r>
        <w:rPr>
          <w:rFonts w:ascii="仿宋" w:hAnsi="仿宋" w:eastAsia="仿宋" w:cs="仿宋"/>
          <w:sz w:val="32"/>
          <w:szCs w:val="32"/>
        </w:rPr>
        <w:t>19</w:t>
      </w:r>
      <w:r>
        <w:rPr>
          <w:rFonts w:hint="eastAsia" w:ascii="仿宋" w:hAnsi="仿宋" w:eastAsia="仿宋" w:cs="仿宋"/>
          <w:sz w:val="32"/>
          <w:szCs w:val="32"/>
        </w:rPr>
        <w:t>名劳务派遣人员。</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绩效指标：劳务费发放率≥</w:t>
      </w:r>
      <w:r>
        <w:rPr>
          <w:rFonts w:ascii="仿宋" w:hAnsi="仿宋" w:eastAsia="仿宋" w:cs="仿宋"/>
          <w:sz w:val="32"/>
          <w:szCs w:val="32"/>
        </w:rPr>
        <w:t>95%</w:t>
      </w:r>
      <w:r>
        <w:rPr>
          <w:rFonts w:hint="eastAsia" w:ascii="仿宋" w:hAnsi="仿宋" w:eastAsia="仿宋" w:cs="仿宋"/>
          <w:sz w:val="32"/>
          <w:szCs w:val="32"/>
        </w:rPr>
        <w:t>，发放覆盖率≥</w:t>
      </w:r>
      <w:r>
        <w:rPr>
          <w:rFonts w:ascii="仿宋" w:hAnsi="仿宋" w:eastAsia="仿宋" w:cs="仿宋"/>
          <w:sz w:val="32"/>
          <w:szCs w:val="32"/>
        </w:rPr>
        <w:t>95%</w:t>
      </w:r>
      <w:r>
        <w:rPr>
          <w:rFonts w:hint="eastAsia" w:ascii="仿宋" w:hAnsi="仿宋" w:eastAsia="仿宋" w:cs="仿宋"/>
          <w:sz w:val="32"/>
          <w:szCs w:val="32"/>
        </w:rPr>
        <w:t>，工资、保险落实率≥</w:t>
      </w:r>
      <w:r>
        <w:rPr>
          <w:rFonts w:ascii="仿宋" w:hAnsi="仿宋" w:eastAsia="仿宋" w:cs="仿宋"/>
          <w:sz w:val="32"/>
          <w:szCs w:val="32"/>
        </w:rPr>
        <w:t>95%</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（六）林业生态建设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以保阜高速、涞曲高速、京昆高速、曲港高速两侧为重点，加快生态廊道体系建设，同时积极推进王快、西大洋水库周边及上游和两岸集水山地的造林工作。组织实施退耕还林、荒山荒地造林等工程，兑现政策补助资金。增加有林地面积，提高全县绿化水平和森林覆盖率，改善生态环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绩效指标：全年完成植树造林面积</w:t>
      </w:r>
      <w:r>
        <w:rPr>
          <w:rFonts w:ascii="仿宋" w:hAnsi="仿宋" w:eastAsia="仿宋" w:cs="仿宋"/>
          <w:sz w:val="32"/>
          <w:szCs w:val="32"/>
        </w:rPr>
        <w:t>4</w:t>
      </w:r>
      <w:r>
        <w:rPr>
          <w:rFonts w:hint="eastAsia" w:ascii="仿宋" w:hAnsi="仿宋" w:eastAsia="仿宋" w:cs="仿宋"/>
          <w:sz w:val="32"/>
          <w:szCs w:val="32"/>
        </w:rPr>
        <w:t>万亩以上，全县森林覆盖面积增长</w:t>
      </w:r>
      <w:r>
        <w:rPr>
          <w:rFonts w:ascii="仿宋" w:hAnsi="仿宋" w:eastAsia="仿宋" w:cs="仿宋"/>
          <w:sz w:val="32"/>
          <w:szCs w:val="32"/>
        </w:rPr>
        <w:t>0.8%</w:t>
      </w:r>
      <w:r>
        <w:rPr>
          <w:rFonts w:hint="eastAsia" w:ascii="仿宋" w:hAnsi="仿宋" w:eastAsia="仿宋" w:cs="仿宋"/>
          <w:sz w:val="32"/>
          <w:szCs w:val="32"/>
        </w:rPr>
        <w:t>，退耕还林检查验收合格率达到</w:t>
      </w:r>
      <w:r>
        <w:rPr>
          <w:rFonts w:ascii="仿宋" w:hAnsi="仿宋" w:eastAsia="仿宋" w:cs="仿宋"/>
          <w:sz w:val="32"/>
          <w:szCs w:val="32"/>
        </w:rPr>
        <w:t>90%</w:t>
      </w:r>
      <w:r>
        <w:rPr>
          <w:rFonts w:hint="eastAsia" w:ascii="仿宋" w:hAnsi="仿宋" w:eastAsia="仿宋" w:cs="仿宋"/>
          <w:sz w:val="32"/>
          <w:szCs w:val="32"/>
        </w:rPr>
        <w:t>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（七）林业科技支撑和公共服务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加强美国白蛾、红脂大小蠹等林业病虫害的普查和监测，组织开展第一代美国白蛾飞防，遏制美国白蛾的传播和蔓延。开展松材线虫病疫木执法专项行动，严防松材线虫病的传入。进一步加大打击涉林违法犯罪力度，继续保持严打的高压态势，严厉查处非法占用林地、盗伐滥伐、森林火灾、野生动物等违法犯罪案件，确保林区社会稳定、生态安全。进一步加大火源管控力度，盯住重点人群，守住重要时段、重要区域和路段，把住主要入山路口，广泛开展宣传教育，杜绝森林火灾事故的发生。</w:t>
      </w:r>
    </w:p>
    <w:p>
      <w:pPr>
        <w:spacing w:line="500" w:lineRule="exact"/>
        <w:ind w:firstLine="640" w:firstLineChars="200"/>
        <w:jc w:val="left"/>
        <w:rPr>
          <w:rFonts w:ascii="Times New Roman" w:hAnsi="Times New Roman" w:eastAsia="方正仿宋_GBK" w:cs="Times New Roman"/>
          <w:b/>
          <w:sz w:val="32"/>
          <w:szCs w:val="32"/>
        </w:rPr>
      </w:pPr>
      <w:r>
        <w:rPr>
          <w:rFonts w:hint="eastAsia" w:ascii="仿宋" w:hAnsi="仿宋" w:eastAsia="仿宋" w:cs="仿宋"/>
          <w:sz w:val="32"/>
          <w:szCs w:val="32"/>
        </w:rPr>
        <w:t>绩效指标：全县林业有害生物防治率控制在</w:t>
      </w:r>
      <w:r>
        <w:rPr>
          <w:rFonts w:ascii="仿宋" w:hAnsi="仿宋" w:eastAsia="仿宋" w:cs="仿宋"/>
          <w:sz w:val="32"/>
          <w:szCs w:val="32"/>
        </w:rPr>
        <w:t>4</w:t>
      </w:r>
      <w:r>
        <w:rPr>
          <w:rFonts w:hint="eastAsia" w:ascii="仿宋" w:hAnsi="仿宋" w:eastAsia="仿宋" w:cs="仿宋"/>
          <w:sz w:val="32"/>
          <w:szCs w:val="32"/>
        </w:rPr>
        <w:t>‰以下，森林火灾受灾面积控制率在</w:t>
      </w:r>
      <w:r>
        <w:rPr>
          <w:rFonts w:ascii="仿宋" w:hAnsi="仿宋" w:eastAsia="仿宋" w:cs="仿宋"/>
          <w:sz w:val="32"/>
          <w:szCs w:val="32"/>
        </w:rPr>
        <w:t>3</w:t>
      </w:r>
      <w:r>
        <w:rPr>
          <w:rFonts w:hint="eastAsia" w:ascii="仿宋" w:hAnsi="仿宋" w:eastAsia="仿宋" w:cs="仿宋"/>
          <w:sz w:val="32"/>
          <w:szCs w:val="32"/>
        </w:rPr>
        <w:t>‰以下，执法案件办结率达到</w:t>
      </w:r>
      <w:r>
        <w:rPr>
          <w:rFonts w:ascii="仿宋" w:hAnsi="仿宋" w:eastAsia="仿宋" w:cs="仿宋"/>
          <w:sz w:val="32"/>
          <w:szCs w:val="32"/>
        </w:rPr>
        <w:t>90%</w:t>
      </w:r>
      <w:r>
        <w:rPr>
          <w:rFonts w:hint="eastAsia" w:ascii="仿宋" w:hAnsi="仿宋" w:eastAsia="仿宋" w:cs="仿宋"/>
          <w:sz w:val="32"/>
          <w:szCs w:val="32"/>
        </w:rPr>
        <w:t>以上。</w:t>
      </w:r>
      <w:r>
        <w:rPr>
          <w:rFonts w:ascii="仿宋" w:hAnsi="仿宋" w:eastAsia="仿宋" w:cs="仿宋"/>
          <w:sz w:val="32"/>
          <w:szCs w:val="32"/>
        </w:rPr>
        <w:fldChar w:fldCharType="begin"/>
      </w:r>
      <w:r>
        <w:rPr>
          <w:rFonts w:ascii="Times New Roman" w:hAnsi="Times New Roman" w:eastAsia="方正仿宋_GBK" w:cs="Times New Roman"/>
          <w:b/>
          <w:sz w:val="32"/>
          <w:szCs w:val="32"/>
        </w:rPr>
        <w:instrText xml:space="preserve">tc "</w:instrText>
      </w:r>
      <w:bookmarkStart w:id="1" w:name="_Toc29484629"/>
      <w:r>
        <w:rPr>
          <w:rFonts w:hint="eastAsia" w:ascii="Times New Roman" w:hAnsi="Times New Roman" w:eastAsia="方正仿宋_GBK" w:cs="Times New Roman"/>
          <w:b/>
          <w:sz w:val="32"/>
          <w:szCs w:val="32"/>
        </w:rPr>
        <w:instrText xml:space="preserve">分项绩效目标</w:instrText>
      </w:r>
      <w:bookmarkEnd w:id="1"/>
      <w:r>
        <w:rPr>
          <w:rFonts w:ascii="Times New Roman" w:hAnsi="Times New Roman" w:eastAsia="方正仿宋_GBK" w:cs="Times New Roman"/>
          <w:b/>
          <w:sz w:val="32"/>
          <w:szCs w:val="32"/>
        </w:rPr>
        <w:instrText xml:space="preserve">" \f A \l 01</w:instrText>
      </w:r>
      <w:r>
        <w:rPr>
          <w:rFonts w:ascii="仿宋" w:hAnsi="仿宋" w:eastAsia="仿宋" w:cs="仿宋"/>
          <w:sz w:val="32"/>
          <w:szCs w:val="32"/>
        </w:rPr>
        <w:fldChar w:fldCharType="end"/>
      </w:r>
    </w:p>
    <w:p>
      <w:pPr>
        <w:numPr>
          <w:ilvl w:val="0"/>
          <w:numId w:val="1"/>
        </w:num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工作保障措施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完善制度和队伍建设。编印《曲阳县自然资源和规划局内部控制制度汇编》，为部门适应预算绩效管理改革提供政策遵循。计划组织局机关各股所队、局属各预算单位分批进行培训，讲解预算绩效管理改革相关内容，提高人员业务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加强绩效运行监控。进一步提升自然资源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（四）认真做好绩效自评。按要求开展上年度部门预算绩效自评和重点评价工作，对评价中发现的问题及时整改，调整优化支出结构，确保实现绩效目标指标，发挥资金使用效益。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（五）规范财务资产管理。建立健全资产内部管理制度，合理设置资产管理岗位，不断加强对货币资金的控制，严格实物资产和无形资产的管理，防止国有资产流失，保障财务资产安全。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规范内部监督管理。加强内部控制建设，建立自然资源财务管理制度体系，严格审批程序，做到支出合理，财尽其用、物尽其用。按要求开展绩效目标实现程度和预算执行进度“双监控”，严格内部审计，并配合审计、财政监督等外部监督工作，确保财政资金使用安全有效。</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加强新职责新定位宣传。加大自然资源部门“两个统一”职责宣传力度，强化全民所有自然资源资产所有者职责、所有国土空间用途管制和生态保护修复职责意识，努力开创全县自然资源和规划工作新局面，为全县高质量发展</w:t>
      </w:r>
      <w:r>
        <w:rPr>
          <w:rFonts w:hint="eastAsia" w:ascii="仿宋" w:hAnsi="仿宋" w:eastAsia="仿宋" w:cs="仿宋"/>
          <w:sz w:val="32"/>
          <w:szCs w:val="32"/>
          <w:lang w:eastAsia="zh-CN"/>
        </w:rPr>
        <w:t>作出</w:t>
      </w:r>
      <w:r>
        <w:rPr>
          <w:rFonts w:hint="eastAsia" w:ascii="仿宋" w:hAnsi="仿宋" w:eastAsia="仿宋" w:cs="仿宋"/>
          <w:sz w:val="32"/>
          <w:szCs w:val="32"/>
        </w:rPr>
        <w:t>新的更大贡献。</w:t>
      </w: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p>
    <w:p>
      <w:pPr>
        <w:spacing w:line="500" w:lineRule="exact"/>
        <w:jc w:val="left"/>
        <w:rPr>
          <w:rFonts w:ascii="仿宋" w:hAnsi="仿宋" w:eastAsia="仿宋" w:cs="仿宋"/>
          <w:sz w:val="32"/>
          <w:szCs w:val="32"/>
        </w:rPr>
      </w:pPr>
    </w:p>
    <w:p>
      <w:pPr>
        <w:spacing w:line="500" w:lineRule="exact"/>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30"/>
      <w:r>
        <w:rPr>
          <w:rFonts w:hint="eastAsia" w:ascii="Times New Roman" w:hAnsi="Times New Roman" w:eastAsia="方正仿宋_GBK" w:cs="Times New Roman"/>
          <w:b/>
          <w:sz w:val="32"/>
          <w:szCs w:val="32"/>
        </w:rPr>
        <w:instrText xml:space="preserve">工作保障措施</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2017-2019</w:t>
      </w:r>
      <w:r>
        <w:rPr>
          <w:rFonts w:hint="eastAsia" w:ascii="方正仿宋_GBK" w:eastAsia="方正仿宋_GBK"/>
          <w:b/>
          <w:sz w:val="28"/>
        </w:rPr>
        <w:t>年度耕地利用等别调整项目绩效目标表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46202"/>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2017-2019</w:instrText>
      </w:r>
      <w:r>
        <w:rPr>
          <w:rFonts w:hint="eastAsia" w:ascii="方正仿宋_GBK" w:eastAsia="方正仿宋_GBK"/>
          <w:b/>
          <w:sz w:val="28"/>
        </w:rPr>
        <w:instrText xml:space="preserve">年度耕地利用等别调整项目绩效目标表</w:instrText>
      </w:r>
      <w:bookmarkEnd w:id="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、全面掌握年度内耕地现状变化及质量建设等别变化情况。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、保持耕地质量等别数据的现势性，服务于土地管理的日常工作。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工作成果优良率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鉴定优秀等级项目数量占总数量的比例（百分比）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2017</w:t>
      </w:r>
      <w:r>
        <w:rPr>
          <w:rFonts w:hint="eastAsia" w:ascii="方正仿宋_GBK" w:eastAsia="方正仿宋_GBK"/>
          <w:b/>
          <w:sz w:val="28"/>
        </w:rPr>
        <w:t>年</w:t>
      </w:r>
      <w:r>
        <w:rPr>
          <w:rFonts w:ascii="方正仿宋_GBK" w:eastAsia="方正仿宋_GBK"/>
          <w:b/>
          <w:sz w:val="28"/>
        </w:rPr>
        <w:t>-2019</w:t>
      </w:r>
      <w:r>
        <w:rPr>
          <w:rFonts w:hint="eastAsia" w:ascii="方正仿宋_GBK" w:eastAsia="方正仿宋_GBK"/>
          <w:b/>
          <w:sz w:val="28"/>
        </w:rPr>
        <w:t>年度生态扶贫林业发展扶持奖励资金项目绩效目标表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6203"/>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2017</w:instrText>
      </w:r>
      <w:r>
        <w:rPr>
          <w:rFonts w:hint="eastAsia" w:ascii="方正仿宋_GBK" w:eastAsia="方正仿宋_GBK"/>
          <w:b/>
          <w:sz w:val="28"/>
        </w:rPr>
        <w:instrText xml:space="preserve">年</w:instrText>
      </w:r>
      <w:r>
        <w:rPr>
          <w:rFonts w:ascii="方正仿宋_GBK" w:eastAsia="方正仿宋_GBK"/>
          <w:b/>
          <w:sz w:val="28"/>
        </w:rPr>
        <w:instrText xml:space="preserve">-2019</w:instrText>
      </w:r>
      <w:r>
        <w:rPr>
          <w:rFonts w:hint="eastAsia" w:ascii="方正仿宋_GBK" w:eastAsia="方正仿宋_GBK"/>
          <w:b/>
          <w:sz w:val="28"/>
        </w:rPr>
        <w:instrText xml:space="preserve">年度生态扶贫林业发展扶持奖励资金项目绩效目标表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、完成新造林面积</w:t>
            </w:r>
            <w:r>
              <w:rPr>
                <w:rFonts w:ascii="方正书宋_GBK" w:eastAsia="方正书宋_GBK"/>
              </w:rPr>
              <w:t>25400</w:t>
            </w:r>
            <w:r>
              <w:rPr>
                <w:rFonts w:hint="eastAsia" w:ascii="方正书宋_GBK" w:eastAsia="方正书宋_GBK"/>
              </w:rPr>
              <w:t>亩，补植补造</w:t>
            </w:r>
            <w:r>
              <w:rPr>
                <w:rFonts w:ascii="方正书宋_GBK" w:eastAsia="方正书宋_GBK"/>
              </w:rPr>
              <w:t>4850</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、增加有林地面积，提高全县森林覆盖率，改善全县生态环境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资金兑付完成率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实际资金兑付率占计划完成资金对兑付的比率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新增林木成活率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当面造林绿化林木成活面积与当年造林绿化面积的比率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2019-2020</w:t>
      </w:r>
      <w:r>
        <w:rPr>
          <w:rFonts w:hint="eastAsia" w:ascii="方正仿宋_GBK" w:eastAsia="方正仿宋_GBK"/>
          <w:b/>
          <w:sz w:val="28"/>
        </w:rPr>
        <w:t>年度出让土地使用权评估费项目绩效目标表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6204"/>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2019-2020</w:instrText>
      </w:r>
      <w:r>
        <w:rPr>
          <w:rFonts w:hint="eastAsia" w:ascii="方正仿宋_GBK" w:eastAsia="方正仿宋_GBK"/>
          <w:b/>
          <w:sz w:val="28"/>
        </w:rPr>
        <w:instrText xml:space="preserve">年度出让土地使用权评估费项目绩效目标表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、国有建设用地出让评估为土地出让提供价格支撑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、通过项目实施保障财政收入的顺利完成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评估工作完成率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按照要求和计划完成评估的项目在所有需评估的项目的比例（百分比）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评估价格利用率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评估价格的使用数量占评估总数量的比例（百分比）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2019-2020</w:t>
      </w:r>
      <w:r>
        <w:rPr>
          <w:rFonts w:hint="eastAsia" w:ascii="方正仿宋_GBK" w:eastAsia="方正仿宋_GBK"/>
          <w:b/>
          <w:sz w:val="28"/>
        </w:rPr>
        <w:t>年度供地计划编制项目绩效目标表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6205"/>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2019-2020</w:instrText>
      </w:r>
      <w:r>
        <w:rPr>
          <w:rFonts w:hint="eastAsia" w:ascii="方正仿宋_GBK" w:eastAsia="方正仿宋_GBK"/>
          <w:b/>
          <w:sz w:val="28"/>
        </w:rPr>
        <w:instrText xml:space="preserve">年度供地计划编制项目绩效目标表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、完成供地计划编制，为县政府供地提供决策支持。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、合理配置土地资源，合理利用土地。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计划编制完成率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按照要求和计划完成任务数在应完成任务数比例（百分比）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供地计划使用率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供地计划的使用数量占完成数量的比例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年春季义务植树活动经费项目绩效目标表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6206"/>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年春季义务植树活动经费项目绩效目标表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、推动义务植树活动的开展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、加快国土绿化，保护和改善生态环境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义务植树面积占计划植树面积的比率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新增造林绿化面积（亩）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当年新增造林绿化的面积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森林覆盖面积增长率（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森林覆盖面积同期增长比率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年耕地质量等别年度更新项目绩效目标表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6207"/>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年耕地质量等别年度更新项目绩效目标表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、为全县土地利用总体规划管控、永久基本农田划定、土地开发整理复垦、耕地占补平衡提供重要依据。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、对加强耕地质量管理、落实最严格保护耕地的战略目标具有重要意义。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按照要求和计划完成工作任务的项目在应完成工作任务的比例（百分比）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工作成果合格率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通过评审工作成果占完成的工作成果总量的比例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年美国白蛾防治项目绩效目标表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6208"/>
      <w:r>
        <w:rPr>
          <w:rFonts w:ascii="方正仿宋_GBK" w:eastAsia="方正仿宋_GBK"/>
          <w:b/>
          <w:sz w:val="28"/>
        </w:rPr>
        <w:instrText xml:space="preserve">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年美国白蛾防治项目绩效目标表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、提高全县美国白蛾防治水平和防治效果实现</w:t>
            </w:r>
            <w:r>
              <w:rPr>
                <w:rFonts w:ascii="方正书宋_GBK" w:eastAsia="方正书宋_GBK"/>
              </w:rPr>
              <w:t>“</w:t>
            </w:r>
            <w:r>
              <w:rPr>
                <w:rFonts w:hint="eastAsia" w:ascii="方正书宋_GBK" w:eastAsia="方正书宋_GBK"/>
              </w:rPr>
              <w:t>有虫不成灾</w:t>
            </w:r>
            <w:r>
              <w:rPr>
                <w:rFonts w:ascii="方正书宋_GBK" w:eastAsia="方正书宋_GBK"/>
              </w:rPr>
              <w:t>”</w:t>
            </w:r>
            <w:r>
              <w:rPr>
                <w:rFonts w:hint="eastAsia" w:ascii="方正书宋_GBK" w:eastAsia="方正书宋_GBK"/>
              </w:rPr>
              <w:t>的防治目标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、保障全县林业生态安全和林业建设健康发展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飞机防治面积占计划防治面积的比例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虫灾控制率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虫灾控制率占全县林业总面积比例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年批次用地社保费项目绩效目标表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6209"/>
      <w:r>
        <w:rPr>
          <w:rFonts w:ascii="方正仿宋_GBK" w:eastAsia="方正仿宋_GBK"/>
          <w:b/>
          <w:sz w:val="28"/>
        </w:rPr>
        <w:instrText xml:space="preserve">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年批次用地社保费项目绩效目标表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、完成转用征收集体土地</w:t>
            </w:r>
            <w:r>
              <w:rPr>
                <w:rFonts w:ascii="方正书宋_GBK" w:eastAsia="方正书宋_GBK"/>
              </w:rPr>
              <w:t>58.1333</w:t>
            </w:r>
            <w:r>
              <w:rPr>
                <w:rFonts w:hint="eastAsia" w:ascii="方正书宋_GBK" w:eastAsia="方正书宋_GBK"/>
              </w:rPr>
              <w:t>公顷，完成卷宗报批工作。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、按时足额缴纳被征地农民社保费，切实保障失地农民的合法权益。</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社保缴费到位率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年省级财政林业改革发展资金绩效目标表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46210"/>
      <w:r>
        <w:rPr>
          <w:rFonts w:ascii="方正仿宋_GBK" w:eastAsia="方正仿宋_GBK"/>
          <w:b/>
          <w:sz w:val="28"/>
        </w:rPr>
        <w:instrText xml:space="preserve">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年省级财政林业改革发展资金绩效目标表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、增加造林面积，森林覆盖率，改善生态环境。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、提高全县美国白蛾防治效果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工作实际完成占计划完成比例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美国白蛾防治效果情况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美国白蛾防治效果情况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年中央财政林业草原生态保护恢复资金绩效目标表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46211"/>
      <w:r>
        <w:rPr>
          <w:rFonts w:ascii="方正仿宋_GBK" w:eastAsia="方正仿宋_GBK"/>
          <w:b/>
          <w:sz w:val="28"/>
        </w:rPr>
        <w:instrText xml:space="preserve">10</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年中央财政林业草原生态保护恢复资金绩效目标表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、退耕还林还草对水土流失的改善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、增加农户收入</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新造林面积合格率（退耕还林）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检查验收面积合格率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退耕还林还草对水土流失改善情况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退耕还林还草对水土流失改善情况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有一定效果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年中央财政林业改革发展资金绩效目标表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46212"/>
      <w:r>
        <w:rPr>
          <w:rFonts w:ascii="方正仿宋_GBK" w:eastAsia="方正仿宋_GBK"/>
          <w:b/>
          <w:sz w:val="28"/>
        </w:rPr>
        <w:instrText xml:space="preserve">11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年中央财政林业改革发展资金绩效目标表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、增加森林覆盖率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、增加退耕农户收入</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造林任务档期任务完成率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造林任务档期任务完成率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80%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造林对生态环境改善情况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造林对生态环境改善情况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情况明显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、不动产统一登记外业测绘项目绩效目标表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46213"/>
      <w:r>
        <w:rPr>
          <w:rFonts w:ascii="方正仿宋_GBK" w:eastAsia="方正仿宋_GBK"/>
          <w:b/>
          <w:sz w:val="28"/>
        </w:rPr>
        <w:instrText xml:space="preserve">12</w:instrText>
      </w:r>
      <w:r>
        <w:rPr>
          <w:rFonts w:hint="eastAsia" w:ascii="方正仿宋_GBK" w:eastAsia="方正仿宋_GBK"/>
          <w:b/>
          <w:sz w:val="28"/>
        </w:rPr>
        <w:instrText xml:space="preserve">、不动产统一登记外业测绘项目绩效目标表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、整合原房屋、土地登记数据，完善数据库。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、减少群众跑腿次数，进一步推动不动产登记服务的高质量发展。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测绘工作完成率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按照要求和计划完成测绘任务的项目在所有测绘项目中的比例（百分比）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侨报工作方案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不动产外业测绘覆盖率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完成的不动产外业测绘占应测绘的不动产总量的比例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侨报工作方案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侨报工作方案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、大沙河采砂现状测绘项目绩效目标表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46214"/>
      <w:r>
        <w:rPr>
          <w:rFonts w:ascii="方正仿宋_GBK" w:eastAsia="方正仿宋_GBK"/>
          <w:b/>
          <w:sz w:val="28"/>
        </w:rPr>
        <w:instrText xml:space="preserve">13</w:instrText>
      </w:r>
      <w:r>
        <w:rPr>
          <w:rFonts w:hint="eastAsia" w:ascii="方正仿宋_GBK" w:eastAsia="方正仿宋_GBK"/>
          <w:b/>
          <w:sz w:val="28"/>
        </w:rPr>
        <w:instrText xml:space="preserve">、大沙河采砂现状测绘项目绩效目标表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、完成测绘工作，为评估违法所得提供数据支持。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、严厉打击非法盗采国家资源行为。</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完测绘工作成率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按照要求和计划完成测绘任务占应测绘总量的比例（百分比）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测绘数据优良率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测量优秀等级项目数量占总数量的比例（百分比）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、废弃砖瓦窑土地复垦项目绩效目标表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46215"/>
      <w:r>
        <w:rPr>
          <w:rFonts w:ascii="方正仿宋_GBK" w:eastAsia="方正仿宋_GBK"/>
          <w:b/>
          <w:sz w:val="28"/>
        </w:rPr>
        <w:instrText xml:space="preserve">14</w:instrText>
      </w:r>
      <w:r>
        <w:rPr>
          <w:rFonts w:hint="eastAsia" w:ascii="方正仿宋_GBK" w:eastAsia="方正仿宋_GBK"/>
          <w:b/>
          <w:sz w:val="28"/>
        </w:rPr>
        <w:instrText xml:space="preserve">、废弃砖瓦窑土地复垦项目绩效目标表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、完成涉及我县三个乡镇的废弃砖瓦窑土地复垦项目。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、增加我县增减挂钩结余指标的流转，为县财政增加收入。</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新增耕地率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新增耕地面积占项目区总面积的比例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复垦项目完成率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项目区群众对废弃砖瓦窑复垦项目的整体满意度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、高压防火与防火物资车质保金项目绩效目标表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46216"/>
      <w:r>
        <w:rPr>
          <w:rFonts w:ascii="方正仿宋_GBK" w:eastAsia="方正仿宋_GBK"/>
          <w:b/>
          <w:sz w:val="28"/>
        </w:rPr>
        <w:instrText xml:space="preserve">15</w:instrText>
      </w:r>
      <w:r>
        <w:rPr>
          <w:rFonts w:hint="eastAsia" w:ascii="方正仿宋_GBK" w:eastAsia="方正仿宋_GBK"/>
          <w:b/>
          <w:sz w:val="28"/>
        </w:rPr>
        <w:instrText xml:space="preserve">、高压防火与防火物资车质保金项目绩效目标表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、保障森林防火装备精良；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、全面提高森林草原火灾扑救水平；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购置产品合格率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购置产品合格的数量占购置总数的比例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应急事件处置率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已处置的应急事件占突发应急事件总数的比例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、国土资源数据节点标准化机房设备购置质保金项目绩效目标表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46217"/>
      <w:r>
        <w:rPr>
          <w:rFonts w:ascii="方正仿宋_GBK" w:eastAsia="方正仿宋_GBK"/>
          <w:b/>
          <w:sz w:val="28"/>
        </w:rPr>
        <w:instrText xml:space="preserve">16</w:instrText>
      </w:r>
      <w:r>
        <w:rPr>
          <w:rFonts w:hint="eastAsia" w:ascii="方正仿宋_GBK" w:eastAsia="方正仿宋_GBK"/>
          <w:b/>
          <w:sz w:val="28"/>
        </w:rPr>
        <w:instrText xml:space="preserve">、国土资源数据节点标准化机房设备购置质保金项目绩效目标表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、确保我省</w:t>
            </w:r>
            <w:r>
              <w:rPr>
                <w:rFonts w:ascii="方正书宋_GBK" w:eastAsia="方正书宋_GBK"/>
              </w:rPr>
              <w:t>“</w:t>
            </w:r>
            <w:r>
              <w:rPr>
                <w:rFonts w:hint="eastAsia" w:ascii="方正书宋_GBK" w:eastAsia="方正书宋_GBK"/>
              </w:rPr>
              <w:t>一张图</w:t>
            </w:r>
          </w:p>
          <w:p>
            <w:pPr>
              <w:spacing w:line="300" w:lineRule="exact"/>
              <w:jc w:val="left"/>
              <w:rPr>
                <w:rFonts w:ascii="方正书宋_GBK" w:eastAsia="方正书宋_GBK"/>
              </w:rPr>
            </w:pPr>
            <w:r>
              <w:rPr>
                <w:rFonts w:hint="eastAsia" w:ascii="方正书宋_GBK" w:eastAsia="方正书宋_GBK"/>
              </w:rPr>
              <w:t>确保我县一张图、综合监管平台、不动产平台、数字化地理城市平台等各大平台持续、稳定运行；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、保证不动产登记等平台便民服务；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按照要求和计划完成政府采购任务数在所有应实施政府采购项目中的比例（百分比）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通过验收的购置数量占购置总数的比例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调查中使用人员满意的和较满意的人数占调查总数的比例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、河北欧格玛科房地产开发有限公司地上附着物补偿绩效目标表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46218"/>
      <w:r>
        <w:rPr>
          <w:rFonts w:ascii="方正仿宋_GBK" w:eastAsia="方正仿宋_GBK"/>
          <w:b/>
          <w:sz w:val="28"/>
        </w:rPr>
        <w:instrText xml:space="preserve">17</w:instrText>
      </w:r>
      <w:r>
        <w:rPr>
          <w:rFonts w:hint="eastAsia" w:ascii="方正仿宋_GBK" w:eastAsia="方正仿宋_GBK"/>
          <w:b/>
          <w:sz w:val="28"/>
        </w:rPr>
        <w:instrText xml:space="preserve">、河北欧格玛科房地产开发有限公司地上附着物补偿绩效目标表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、完成补偿金兑付工作，为整体出让打好基础。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、完善各项手续，为棚户区改造项目用地提供用地保障和政策支持。</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地上附着物补偿到位率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已补偿项目占应补偿项目总数的比例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地上附着物回收率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已收回项目占应回收项目的比率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、划定永久基本农田储备区项目绩效目标表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46219"/>
      <w:r>
        <w:rPr>
          <w:rFonts w:ascii="方正仿宋_GBK" w:eastAsia="方正仿宋_GBK"/>
          <w:b/>
          <w:sz w:val="28"/>
        </w:rPr>
        <w:instrText xml:space="preserve">18</w:instrText>
      </w:r>
      <w:r>
        <w:rPr>
          <w:rFonts w:hint="eastAsia" w:ascii="方正仿宋_GBK" w:eastAsia="方正仿宋_GBK"/>
          <w:b/>
          <w:sz w:val="28"/>
        </w:rPr>
        <w:instrText xml:space="preserve">、划定永久基本农田储备区项目绩效目标表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、为永久基本农田划定提供保质保量的后备资源保障。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、为国家重点建设项目占用基本农田提供咫尺快速补化的土地资源。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鉴定优秀等级项目数量占总数量的比例（百分比）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、基准地价更新项目绩效目标表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46220"/>
      <w:r>
        <w:rPr>
          <w:rFonts w:ascii="方正仿宋_GBK" w:eastAsia="方正仿宋_GBK"/>
          <w:b/>
          <w:sz w:val="28"/>
        </w:rPr>
        <w:instrText xml:space="preserve">19</w:instrText>
      </w:r>
      <w:r>
        <w:rPr>
          <w:rFonts w:hint="eastAsia" w:ascii="方正仿宋_GBK" w:eastAsia="方正仿宋_GBK"/>
          <w:b/>
          <w:sz w:val="28"/>
        </w:rPr>
        <w:instrText xml:space="preserve">、基准地价更新项目绩效目标表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、按土地使用用途分别评估法定最高年期的土地使用价格。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、为县政府征收土地税收提供依据</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任务完成优良率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鉴定优秀等级项目数量占总数量的比例（百分比）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、京昆、曲港和涞曲高速两侧绿化工程项目绩效目标表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46221"/>
      <w:r>
        <w:rPr>
          <w:rFonts w:ascii="方正仿宋_GBK" w:eastAsia="方正仿宋_GBK"/>
          <w:b/>
          <w:sz w:val="28"/>
        </w:rPr>
        <w:instrText xml:space="preserve">20</w:instrText>
      </w:r>
      <w:r>
        <w:rPr>
          <w:rFonts w:hint="eastAsia" w:ascii="方正仿宋_GBK" w:eastAsia="方正仿宋_GBK"/>
          <w:b/>
          <w:sz w:val="28"/>
        </w:rPr>
        <w:instrText xml:space="preserve">、京昆、曲港和涞曲高速两侧绿化工程项目绩效目标表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、完成高速两侧造林绿化工程面积</w:t>
            </w:r>
            <w:r>
              <w:rPr>
                <w:rFonts w:ascii="方正书宋_GBK" w:eastAsia="方正书宋_GBK"/>
              </w:rPr>
              <w:t>1.29</w:t>
            </w:r>
            <w:r>
              <w:rPr>
                <w:rFonts w:hint="eastAsia" w:ascii="方正书宋_GBK" w:eastAsia="方正书宋_GBK"/>
              </w:rPr>
              <w:t>万亩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、增加有林地面积，提高全县森林覆盖率，改善全县生态环境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新增林木成活率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当年造林绿化林木成活面积与当年造林绿化面积的比率为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、京昆、曲港和涞曲高速两侧绿化占地补偿费项目绩效目标表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46222"/>
      <w:r>
        <w:rPr>
          <w:rFonts w:ascii="方正仿宋_GBK" w:eastAsia="方正仿宋_GBK"/>
          <w:b/>
          <w:sz w:val="28"/>
        </w:rPr>
        <w:instrText xml:space="preserve">21</w:instrText>
      </w:r>
      <w:r>
        <w:rPr>
          <w:rFonts w:hint="eastAsia" w:ascii="方正仿宋_GBK" w:eastAsia="方正仿宋_GBK"/>
          <w:b/>
          <w:sz w:val="28"/>
        </w:rPr>
        <w:instrText xml:space="preserve">、京昆、曲港和涞曲高速两侧绿化占地补偿费项目绩效目标表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、曲阳县整体形象，美化靓化高速廊道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、增加林农收入</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实际发放的金额占计划发放金额的比率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新增造林绿化面积（亩）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当年新增的造林绿化面积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、勘测出图与扫描费项目绩效目标表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46223"/>
      <w:r>
        <w:rPr>
          <w:rFonts w:ascii="方正仿宋_GBK" w:eastAsia="方正仿宋_GBK"/>
          <w:b/>
          <w:sz w:val="28"/>
        </w:rPr>
        <w:instrText xml:space="preserve">22</w:instrText>
      </w:r>
      <w:r>
        <w:rPr>
          <w:rFonts w:hint="eastAsia" w:ascii="方正仿宋_GBK" w:eastAsia="方正仿宋_GBK"/>
          <w:b/>
          <w:sz w:val="28"/>
        </w:rPr>
        <w:instrText xml:space="preserve">、勘测出图与扫描费项目绩效目标表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、完成批次用地报批工作，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、为我县重点建设项目落地提供用地保障。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按照要求和计划完成勘测任务的项目在所有项目中的比例（百分比）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工作成果利用率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被市局利用的工作成果占提交的工作成果总量的比例（百分比）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、林业专项业务经费项目绩效目标表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46224"/>
      <w:r>
        <w:rPr>
          <w:rFonts w:ascii="方正仿宋_GBK" w:eastAsia="方正仿宋_GBK"/>
          <w:b/>
          <w:sz w:val="28"/>
        </w:rPr>
        <w:instrText xml:space="preserve">23</w:instrText>
      </w:r>
      <w:r>
        <w:rPr>
          <w:rFonts w:hint="eastAsia" w:ascii="方正仿宋_GBK" w:eastAsia="方正仿宋_GBK"/>
          <w:b/>
          <w:sz w:val="28"/>
        </w:rPr>
        <w:instrText xml:space="preserve">、林业专项业务经费项目绩效目标表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、加强森林资源保护力度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、加大野生动植物保护力度，促进全县生态进一步改善。</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当年完成案件结案率占全年案件比率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当年完成案件结案率占全年案件比率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办案案件数（个）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实际办理数量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实际办理数量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群众满意数量占总数的比例。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、南环路东延土地组卷报批勘测定界项目绩效目标表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46225"/>
      <w:r>
        <w:rPr>
          <w:rFonts w:ascii="方正仿宋_GBK" w:eastAsia="方正仿宋_GBK"/>
          <w:b/>
          <w:sz w:val="28"/>
        </w:rPr>
        <w:instrText xml:space="preserve">24</w:instrText>
      </w:r>
      <w:r>
        <w:rPr>
          <w:rFonts w:hint="eastAsia" w:ascii="方正仿宋_GBK" w:eastAsia="方正仿宋_GBK"/>
          <w:b/>
          <w:sz w:val="28"/>
        </w:rPr>
        <w:instrText xml:space="preserve">、南环路东延土地组卷报批勘测定界项目绩效目标表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、保障用地审查。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、顺利完成卷宗报批工作，保障项目落地。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勘测定界完成率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工作任务完成优良率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鉴定优秀等级项目数量占总数量的比例（百分比）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、曲阳县不动产信息管理平台及数据整合项目绩效目标表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46226"/>
      <w:r>
        <w:rPr>
          <w:rFonts w:ascii="方正仿宋_GBK" w:eastAsia="方正仿宋_GBK"/>
          <w:b/>
          <w:sz w:val="28"/>
        </w:rPr>
        <w:instrText xml:space="preserve">25</w:instrText>
      </w:r>
      <w:r>
        <w:rPr>
          <w:rFonts w:hint="eastAsia" w:ascii="方正仿宋_GBK" w:eastAsia="方正仿宋_GBK"/>
          <w:b/>
          <w:sz w:val="28"/>
        </w:rPr>
        <w:instrText xml:space="preserve">、曲阳县不动产信息管理平台及数据整合项目绩效目标表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、提高不动产信息登记的效率和质量。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、实现不动产登记的数字化、智能化管理。</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按照要求和计划完成建设任务的项目在所有工作任务的比例（百分比）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不动产登记工作的准确率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登记不动产登记数据占登记总数的比例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、曲阳县第三次全国土地调查项目绩效目标表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46227"/>
      <w:r>
        <w:rPr>
          <w:rFonts w:ascii="方正仿宋_GBK" w:eastAsia="方正仿宋_GBK"/>
          <w:b/>
          <w:sz w:val="28"/>
        </w:rPr>
        <w:instrText xml:space="preserve">26</w:instrText>
      </w:r>
      <w:r>
        <w:rPr>
          <w:rFonts w:hint="eastAsia" w:ascii="方正仿宋_GBK" w:eastAsia="方正仿宋_GBK"/>
          <w:b/>
          <w:sz w:val="28"/>
        </w:rPr>
        <w:instrText xml:space="preserve">、曲阳县第三次全国土地调查项目绩效目标表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、全面查清全县城乡范围内的每块土地和利用现状和权属状况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、掌握全面信息，方便政府对土地利用进行监督。</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按照要求和计划完成调查任务的项目在所有调查任务的比例（百分比）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调查数据的准确率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调查准确的数据占调查数据总量的比例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、曲阳县嘉禾山森林公园绿化工程质保金项目绩效目标表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46228"/>
      <w:r>
        <w:rPr>
          <w:rFonts w:ascii="方正仿宋_GBK" w:eastAsia="方正仿宋_GBK"/>
          <w:b/>
          <w:sz w:val="28"/>
        </w:rPr>
        <w:instrText xml:space="preserve">27</w:instrText>
      </w:r>
      <w:r>
        <w:rPr>
          <w:rFonts w:hint="eastAsia" w:ascii="方正仿宋_GBK" w:eastAsia="方正仿宋_GBK"/>
          <w:b/>
          <w:sz w:val="28"/>
        </w:rPr>
        <w:instrText xml:space="preserve">、曲阳县嘉禾山森林公园绿化工程质保金项目绩效目标表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、完成嘉禾山森林公园建设造林</w:t>
            </w:r>
            <w:r>
              <w:rPr>
                <w:rFonts w:ascii="方正书宋_GBK" w:eastAsia="方正书宋_GBK"/>
              </w:rPr>
              <w:t>971</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、改变县城周边生态环境，为人们提供休闲娱乐的场所。</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实际完成工程量占计划完成工程量的比率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新增造林绿化面积（亩）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当年新增造林绿化的面积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当年新增造林绿化的面积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新增林木成活率（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当年造林绿化林木成活面积与当年造林绿化面积的比率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当年造林绿化林木成活面积与当年造林绿化面积的比率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、曲阳县农村集体土地确权登记项目绩效目标表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46229"/>
      <w:r>
        <w:rPr>
          <w:rFonts w:ascii="方正仿宋_GBK" w:eastAsia="方正仿宋_GBK"/>
          <w:b/>
          <w:sz w:val="28"/>
        </w:rPr>
        <w:instrText xml:space="preserve">28</w:instrText>
      </w:r>
      <w:r>
        <w:rPr>
          <w:rFonts w:hint="eastAsia" w:ascii="方正仿宋_GBK" w:eastAsia="方正仿宋_GBK"/>
          <w:b/>
          <w:sz w:val="28"/>
        </w:rPr>
        <w:instrText xml:space="preserve">、曲阳县农村集体土地确权登记项目绩效目标表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、进一步深化农村土地使用改革，落实最严格的耕地保护制度。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、保护农民和农村经济组织的合法权益，维护农村和谐稳定。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按照要求和计划完成测绘任务的项目在所有立项项目中的比例（百分比）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地籍管理完成率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完成地籍管理工作的乡镇个数占计划完成乡镇总数的比例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、曲阳县通道绿化工程项目绩效目标表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46230"/>
      <w:r>
        <w:rPr>
          <w:rFonts w:ascii="方正仿宋_GBK" w:eastAsia="方正仿宋_GBK"/>
          <w:b/>
          <w:sz w:val="28"/>
        </w:rPr>
        <w:instrText xml:space="preserve">29</w:instrText>
      </w:r>
      <w:r>
        <w:rPr>
          <w:rFonts w:hint="eastAsia" w:ascii="方正仿宋_GBK" w:eastAsia="方正仿宋_GBK"/>
          <w:b/>
          <w:sz w:val="28"/>
        </w:rPr>
        <w:instrText xml:space="preserve">、曲阳县通道绿化工程项目绩效目标表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、增加有林地面积，提高全县森林覆盖率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、改善全县生态环境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实际完成工程量占计划完成工程量的比率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新增造林绿化面积</w:t>
            </w:r>
            <w:r>
              <w:rPr>
                <w:rFonts w:ascii="方正书宋_GBK" w:eastAsia="方正书宋_GBK"/>
              </w:rPr>
              <w:t>(</w:t>
            </w:r>
            <w:r>
              <w:rPr>
                <w:rFonts w:hint="eastAsia" w:ascii="方正书宋_GBK" w:eastAsia="方正书宋_GBK"/>
              </w:rPr>
              <w:t>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当年新增造林绿化面积（亩）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当年新增造林绿化面积（亩）</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群众满意数量占总数的比例。</w:t>
            </w:r>
          </w:p>
        </w:tc>
        <w:tc>
          <w:tcPr>
            <w:tcW w:w="1701" w:type="dxa"/>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、曲阳县土地整治项目（占补平衡）绩效目标表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46231"/>
      <w:r>
        <w:rPr>
          <w:rFonts w:ascii="方正仿宋_GBK" w:eastAsia="方正仿宋_GBK"/>
          <w:b/>
          <w:sz w:val="28"/>
        </w:rPr>
        <w:instrText xml:space="preserve">30</w:instrText>
      </w:r>
      <w:r>
        <w:rPr>
          <w:rFonts w:hint="eastAsia" w:ascii="方正仿宋_GBK" w:eastAsia="方正仿宋_GBK"/>
          <w:b/>
          <w:sz w:val="28"/>
        </w:rPr>
        <w:instrText xml:space="preserve">、曲阳县土地整治项目（占补平衡）绩效目标表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、增加有效耕地面积，缓解人地矛盾。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、完善农业基础设施，改善耕地质量。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新增耕地率（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项目新增耕地占项目区总面积的比例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土地整治项目完工率（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完工的土地整治项目占年度开工项目总数的比例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项目区涉及土地整治项目的群众满意数量占总数的比例。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、全县造林年度考核检查验收费用项目绩效目标表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46232"/>
      <w:r>
        <w:rPr>
          <w:rFonts w:ascii="方正仿宋_GBK" w:eastAsia="方正仿宋_GBK"/>
          <w:b/>
          <w:sz w:val="28"/>
        </w:rPr>
        <w:instrText xml:space="preserve">31</w:instrText>
      </w:r>
      <w:r>
        <w:rPr>
          <w:rFonts w:hint="eastAsia" w:ascii="方正仿宋_GBK" w:eastAsia="方正仿宋_GBK"/>
          <w:b/>
          <w:sz w:val="28"/>
        </w:rPr>
        <w:instrText xml:space="preserve">、全县造林年度考核检查验收费用项目绩效目标表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、自查、验收人工造林、封山育林</w:t>
            </w:r>
            <w:r>
              <w:rPr>
                <w:rFonts w:ascii="方正书宋_GBK" w:eastAsia="方正书宋_GBK"/>
              </w:rPr>
              <w:t>89260</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、增加森林覆盖率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验收工作完成率占全县需造林面积验收完成率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通过验收的工程量占建设总量的比率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32</w:t>
      </w:r>
      <w:r>
        <w:rPr>
          <w:rFonts w:hint="eastAsia" w:ascii="方正仿宋_GBK" w:eastAsia="方正仿宋_GBK"/>
          <w:b/>
          <w:sz w:val="28"/>
        </w:rPr>
        <w:t>、森林防火人员经费项目绩效目标表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46233"/>
      <w:r>
        <w:rPr>
          <w:rFonts w:ascii="方正仿宋_GBK" w:eastAsia="方正仿宋_GBK"/>
          <w:b/>
          <w:sz w:val="28"/>
        </w:rPr>
        <w:instrText xml:space="preserve">32</w:instrText>
      </w:r>
      <w:r>
        <w:rPr>
          <w:rFonts w:hint="eastAsia" w:ascii="方正仿宋_GBK" w:eastAsia="方正仿宋_GBK"/>
          <w:b/>
          <w:sz w:val="28"/>
        </w:rPr>
        <w:instrText xml:space="preserve">、森林防火人员经费项目绩效目标表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、预防和减少自然灾害对森林资源的损失，保护森林资源。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、确保不发生重大森林火灾，确保森林火灾受灾率控制在</w:t>
            </w:r>
            <w:r>
              <w:rPr>
                <w:rFonts w:ascii="方正书宋_GBK" w:eastAsia="方正书宋_GBK"/>
              </w:rPr>
              <w:t>0.3‰</w:t>
            </w:r>
            <w:r>
              <w:rPr>
                <w:rFonts w:hint="eastAsia" w:ascii="方正书宋_GBK" w:eastAsia="方正书宋_GBK"/>
              </w:rPr>
              <w:t>以下。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实际到位发放资金占应到位资金的比例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消防队员配备率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实际招聘消防队员人数占应到位人数的比例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群众满意的数量占总人数的比例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33</w:t>
      </w:r>
      <w:r>
        <w:rPr>
          <w:rFonts w:hint="eastAsia" w:ascii="方正仿宋_GBK" w:eastAsia="方正仿宋_GBK"/>
          <w:b/>
          <w:sz w:val="28"/>
        </w:rPr>
        <w:t>、森林防火质保金项目绩效目标表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0346234"/>
      <w:r>
        <w:rPr>
          <w:rFonts w:ascii="方正仿宋_GBK" w:eastAsia="方正仿宋_GBK"/>
          <w:b/>
          <w:sz w:val="28"/>
        </w:rPr>
        <w:instrText xml:space="preserve">33</w:instrText>
      </w:r>
      <w:r>
        <w:rPr>
          <w:rFonts w:hint="eastAsia" w:ascii="方正仿宋_GBK" w:eastAsia="方正仿宋_GBK"/>
          <w:b/>
          <w:sz w:val="28"/>
        </w:rPr>
        <w:instrText xml:space="preserve">、森林防火质保金项目绩效目标表</w:instrText>
      </w:r>
      <w:bookmarkEnd w:id="3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、增强森林火灾扑救能力，确保人民生命财产和林业资源安全。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、确保不发生重大森林火灾，确保不发生重大人员伤亡，确保森林火灾受灾率控制在</w:t>
            </w:r>
            <w:r>
              <w:rPr>
                <w:rFonts w:ascii="方正书宋_GBK" w:eastAsia="方正书宋_GBK"/>
              </w:rPr>
              <w:t>0.3‰</w:t>
            </w:r>
            <w:r>
              <w:rPr>
                <w:rFonts w:hint="eastAsia" w:ascii="方正书宋_GBK" w:eastAsia="方正书宋_GBK"/>
              </w:rPr>
              <w:t>以下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购置验收通过率（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通过验收的购置数量占购置总数量的比率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火灾受灾率控制率（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火灾控制率占全省火灾比率</w:t>
            </w:r>
          </w:p>
        </w:tc>
        <w:tc>
          <w:tcPr>
            <w:tcW w:w="1276" w:type="dxa"/>
            <w:vAlign w:val="center"/>
          </w:tcPr>
          <w:p>
            <w:pPr>
              <w:spacing w:line="300" w:lineRule="exact"/>
              <w:jc w:val="left"/>
              <w:rPr>
                <w:rFonts w:ascii="方正书宋_GBK" w:eastAsia="方正书宋_GBK"/>
              </w:rPr>
            </w:pPr>
            <w:r>
              <w:rPr>
                <w:rFonts w:ascii="方正书宋_GBK" w:eastAsia="方正书宋_GBK"/>
              </w:rPr>
              <w:t>&lt;3%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34</w:t>
      </w:r>
      <w:r>
        <w:rPr>
          <w:rFonts w:hint="eastAsia" w:ascii="方正仿宋_GBK" w:eastAsia="方正仿宋_GBK"/>
          <w:b/>
          <w:sz w:val="28"/>
        </w:rPr>
        <w:t>、森林防火专项业务经费项目绩效目标表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0346235"/>
      <w:r>
        <w:rPr>
          <w:rFonts w:ascii="方正仿宋_GBK" w:eastAsia="方正仿宋_GBK"/>
          <w:b/>
          <w:sz w:val="28"/>
        </w:rPr>
        <w:instrText xml:space="preserve">34</w:instrText>
      </w:r>
      <w:r>
        <w:rPr>
          <w:rFonts w:hint="eastAsia" w:ascii="方正仿宋_GBK" w:eastAsia="方正仿宋_GBK"/>
          <w:b/>
          <w:sz w:val="28"/>
        </w:rPr>
        <w:instrText xml:space="preserve">、森林防火专项业务经费项目绩效目标表</w:instrText>
      </w:r>
      <w:bookmarkEnd w:id="3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、增强森林火灾扑救能力，确保人民生命财产和林业资源安全。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、确保不发生重大森林火灾，确保不发生重大人员伤亡，确保森林火灾受灾率控制在</w:t>
            </w:r>
            <w:r>
              <w:rPr>
                <w:rFonts w:ascii="方正书宋_GBK" w:eastAsia="方正书宋_GBK"/>
              </w:rPr>
              <w:t>0.3‰</w:t>
            </w:r>
            <w:r>
              <w:rPr>
                <w:rFonts w:hint="eastAsia" w:ascii="方正书宋_GBK" w:eastAsia="方正书宋_GBK"/>
              </w:rPr>
              <w:t>以下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日常巡查覆盖率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日常巡查平均面积占管理范围总面积的比例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森林火灾受害率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全省森林火灾发生面积占森林总面积的比例</w:t>
            </w:r>
          </w:p>
        </w:tc>
        <w:tc>
          <w:tcPr>
            <w:tcW w:w="1276" w:type="dxa"/>
            <w:vAlign w:val="center"/>
          </w:tcPr>
          <w:p>
            <w:pPr>
              <w:spacing w:line="300" w:lineRule="exact"/>
              <w:jc w:val="left"/>
              <w:rPr>
                <w:rFonts w:ascii="方正书宋_GBK" w:eastAsia="方正书宋_GBK"/>
              </w:rPr>
            </w:pPr>
            <w:r>
              <w:rPr>
                <w:rFonts w:ascii="方正书宋_GBK" w:eastAsia="方正书宋_GBK"/>
              </w:rPr>
              <w:t>&lt;0.1%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35</w:t>
      </w:r>
      <w:r>
        <w:rPr>
          <w:rFonts w:hint="eastAsia" w:ascii="方正仿宋_GBK" w:eastAsia="方正仿宋_GBK"/>
          <w:b/>
          <w:sz w:val="28"/>
        </w:rPr>
        <w:t>、舍山增减挂钩复垦项目绩效目标表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0346236"/>
      <w:r>
        <w:rPr>
          <w:rFonts w:ascii="方正仿宋_GBK" w:eastAsia="方正仿宋_GBK"/>
          <w:b/>
          <w:sz w:val="28"/>
        </w:rPr>
        <w:instrText xml:space="preserve">35</w:instrText>
      </w:r>
      <w:r>
        <w:rPr>
          <w:rFonts w:hint="eastAsia" w:ascii="方正仿宋_GBK" w:eastAsia="方正仿宋_GBK"/>
          <w:b/>
          <w:sz w:val="28"/>
        </w:rPr>
        <w:instrText xml:space="preserve">、舍山增减挂钩复垦项目绩效目标表</w:instrText>
      </w:r>
      <w:bookmarkEnd w:id="3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、完成规划调整，改善城市生态居住环境。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本次补贴的企业个数占应补贴的企业总数的比例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本次调整规划的数量占应调整城市规划总量的比例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36</w:t>
      </w:r>
      <w:r>
        <w:rPr>
          <w:rFonts w:hint="eastAsia" w:ascii="方正仿宋_GBK" w:eastAsia="方正仿宋_GBK"/>
          <w:b/>
          <w:sz w:val="28"/>
        </w:rPr>
        <w:t>、收回河北英利装潢有限公司土地使用权补偿金项目绩效目标表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0346237"/>
      <w:r>
        <w:rPr>
          <w:rFonts w:ascii="方正仿宋_GBK" w:eastAsia="方正仿宋_GBK"/>
          <w:b/>
          <w:sz w:val="28"/>
        </w:rPr>
        <w:instrText xml:space="preserve">36</w:instrText>
      </w:r>
      <w:r>
        <w:rPr>
          <w:rFonts w:hint="eastAsia" w:ascii="方正仿宋_GBK" w:eastAsia="方正仿宋_GBK"/>
          <w:b/>
          <w:sz w:val="28"/>
        </w:rPr>
        <w:instrText xml:space="preserve">、收回河北英利装潢有限公司土地使用权补偿金项目绩效目标表</w:instrText>
      </w:r>
      <w:bookmarkEnd w:id="3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、调整城市规划，改善城市生态居住环境。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37</w:t>
      </w:r>
      <w:r>
        <w:rPr>
          <w:rFonts w:hint="eastAsia" w:ascii="方正仿宋_GBK" w:eastAsia="方正仿宋_GBK"/>
          <w:b/>
          <w:sz w:val="28"/>
        </w:rPr>
        <w:t>、收回曲阳县飞天雕刻有限公司土地使用权补偿金项目绩效目标表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9" w:name="_Toc30346238"/>
      <w:r>
        <w:rPr>
          <w:rFonts w:ascii="方正仿宋_GBK" w:eastAsia="方正仿宋_GBK"/>
          <w:b/>
          <w:sz w:val="28"/>
        </w:rPr>
        <w:instrText xml:space="preserve">37</w:instrText>
      </w:r>
      <w:r>
        <w:rPr>
          <w:rFonts w:hint="eastAsia" w:ascii="方正仿宋_GBK" w:eastAsia="方正仿宋_GBK"/>
          <w:b/>
          <w:sz w:val="28"/>
        </w:rPr>
        <w:instrText xml:space="preserve">、收回曲阳县飞天雕刻有限公司土地使用权补偿金项目绩效目标表</w:instrText>
      </w:r>
      <w:bookmarkEnd w:id="3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、调整城市规划，改善城市生态居住环境。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本次补贴企业人数占应补贴企业总数的比例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38</w:t>
      </w:r>
      <w:r>
        <w:rPr>
          <w:rFonts w:hint="eastAsia" w:ascii="方正仿宋_GBK" w:eastAsia="方正仿宋_GBK"/>
          <w:b/>
          <w:sz w:val="28"/>
        </w:rPr>
        <w:t>、收回曲阳县工艺美术瓷厂土地使用权补偿金项目绩效目标表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0" w:name="_Toc30346239"/>
      <w:r>
        <w:rPr>
          <w:rFonts w:ascii="方正仿宋_GBK" w:eastAsia="方正仿宋_GBK"/>
          <w:b/>
          <w:sz w:val="28"/>
        </w:rPr>
        <w:instrText xml:space="preserve">38</w:instrText>
      </w:r>
      <w:r>
        <w:rPr>
          <w:rFonts w:hint="eastAsia" w:ascii="方正仿宋_GBK" w:eastAsia="方正仿宋_GBK"/>
          <w:b/>
          <w:sz w:val="28"/>
        </w:rPr>
        <w:instrText xml:space="preserve">、收回曲阳县工艺美术瓷厂土地使用权补偿金项目绩效目标表</w:instrText>
      </w:r>
      <w:bookmarkEnd w:id="4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w:t>
            </w:r>
            <w:r>
              <w:rPr>
                <w:rFonts w:ascii="方正书宋_GBK" w:eastAsia="方正书宋_GBK"/>
              </w:rPr>
              <w:t xml:space="preserve"> </w:t>
            </w:r>
            <w:r>
              <w:rPr>
                <w:rFonts w:hint="eastAsia" w:ascii="方正书宋_GBK" w:eastAsia="方正书宋_GBK"/>
              </w:rPr>
              <w:t>，提高土地利用率。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、调整城市规划，改善城市生态居住环境。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本次调整的规划占应调整的城市规划的比例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39</w:t>
      </w:r>
      <w:r>
        <w:rPr>
          <w:rFonts w:hint="eastAsia" w:ascii="方正仿宋_GBK" w:eastAsia="方正仿宋_GBK"/>
          <w:b/>
          <w:sz w:val="28"/>
        </w:rPr>
        <w:t>、收回曲阳县华风雕刻有限公司土地使用权补偿金项目绩效目标表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1" w:name="_Toc30346240"/>
      <w:r>
        <w:rPr>
          <w:rFonts w:ascii="方正仿宋_GBK" w:eastAsia="方正仿宋_GBK"/>
          <w:b/>
          <w:sz w:val="28"/>
        </w:rPr>
        <w:instrText xml:space="preserve">39</w:instrText>
      </w:r>
      <w:r>
        <w:rPr>
          <w:rFonts w:hint="eastAsia" w:ascii="方正仿宋_GBK" w:eastAsia="方正仿宋_GBK"/>
          <w:b/>
          <w:sz w:val="28"/>
        </w:rPr>
        <w:instrText xml:space="preserve">、收回曲阳县华风雕刻有限公司土地使用权补偿金项目绩效目标表</w:instrText>
      </w:r>
      <w:bookmarkEnd w:id="4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、完成规划调整，改善城市生态居住环境。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40</w:t>
      </w:r>
      <w:r>
        <w:rPr>
          <w:rFonts w:hint="eastAsia" w:ascii="方正仿宋_GBK" w:eastAsia="方正仿宋_GBK"/>
          <w:b/>
          <w:sz w:val="28"/>
        </w:rPr>
        <w:t>、收回曲阳县华美雕刻厂土地使用权补偿金项目绩效目标表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2" w:name="_Toc30346241"/>
      <w:r>
        <w:rPr>
          <w:rFonts w:ascii="方正仿宋_GBK" w:eastAsia="方正仿宋_GBK"/>
          <w:b/>
          <w:sz w:val="28"/>
        </w:rPr>
        <w:instrText xml:space="preserve">40</w:instrText>
      </w:r>
      <w:r>
        <w:rPr>
          <w:rFonts w:hint="eastAsia" w:ascii="方正仿宋_GBK" w:eastAsia="方正仿宋_GBK"/>
          <w:b/>
          <w:sz w:val="28"/>
        </w:rPr>
        <w:instrText xml:space="preserve">、收回曲阳县华美雕刻厂土地使用权补偿金项目绩效目标表</w:instrText>
      </w:r>
      <w:bookmarkEnd w:id="4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、调整城市规划，改善城市生态居住环境。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本次补偿的企业人数占应补贴企业总数的比例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41</w:t>
      </w:r>
      <w:r>
        <w:rPr>
          <w:rFonts w:hint="eastAsia" w:ascii="方正仿宋_GBK" w:eastAsia="方正仿宋_GBK"/>
          <w:b/>
          <w:sz w:val="28"/>
        </w:rPr>
        <w:t>、收回曲阳县特艺石材雕刻厂土地使用权补偿金项目绩效目标表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3" w:name="_Toc30346242"/>
      <w:r>
        <w:rPr>
          <w:rFonts w:ascii="方正仿宋_GBK" w:eastAsia="方正仿宋_GBK"/>
          <w:b/>
          <w:sz w:val="28"/>
        </w:rPr>
        <w:instrText xml:space="preserve">41</w:instrText>
      </w:r>
      <w:r>
        <w:rPr>
          <w:rFonts w:hint="eastAsia" w:ascii="方正仿宋_GBK" w:eastAsia="方正仿宋_GBK"/>
          <w:b/>
          <w:sz w:val="28"/>
        </w:rPr>
        <w:instrText xml:space="preserve">、收回曲阳县特艺石材雕刻厂土地使用权补偿金项目绩效目标表</w:instrText>
      </w:r>
      <w:bookmarkEnd w:id="4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、调整城市规划，改善城市生态居住环境。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42</w:t>
      </w:r>
      <w:r>
        <w:rPr>
          <w:rFonts w:hint="eastAsia" w:ascii="方正仿宋_GBK" w:eastAsia="方正仿宋_GBK"/>
          <w:b/>
          <w:sz w:val="28"/>
        </w:rPr>
        <w:t>、收回曲阳县中铭物业土地使用权补偿金项目绩效目标表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4" w:name="_Toc30346243"/>
      <w:r>
        <w:rPr>
          <w:rFonts w:ascii="方正仿宋_GBK" w:eastAsia="方正仿宋_GBK"/>
          <w:b/>
          <w:sz w:val="28"/>
        </w:rPr>
        <w:instrText xml:space="preserve">42</w:instrText>
      </w:r>
      <w:r>
        <w:rPr>
          <w:rFonts w:hint="eastAsia" w:ascii="方正仿宋_GBK" w:eastAsia="方正仿宋_GBK"/>
          <w:b/>
          <w:sz w:val="28"/>
        </w:rPr>
        <w:instrText xml:space="preserve">、收回曲阳县中铭物业土地使用权补偿金项目绩效目标表</w:instrText>
      </w:r>
      <w:bookmarkEnd w:id="4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、完成规划调整，改善城市生态居住环境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本次调整规划个数占应调整的城市规划总量的比例</w:t>
            </w:r>
          </w:p>
        </w:tc>
        <w:tc>
          <w:tcPr>
            <w:tcW w:w="1276" w:type="dxa"/>
            <w:vAlign w:val="center"/>
          </w:tcPr>
          <w:p>
            <w:pPr>
              <w:spacing w:line="300" w:lineRule="exact"/>
              <w:jc w:val="left"/>
              <w:rPr>
                <w:rFonts w:ascii="方正书宋_GBK" w:eastAsia="方正书宋_GBK"/>
              </w:rPr>
            </w:pP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43</w:t>
      </w:r>
      <w:r>
        <w:rPr>
          <w:rFonts w:hint="eastAsia" w:ascii="方正仿宋_GBK" w:eastAsia="方正仿宋_GBK"/>
          <w:b/>
          <w:sz w:val="28"/>
        </w:rPr>
        <w:t>、收回羊平镇镇西（高少英）相关土地使用权补偿金项目绩效目标表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5" w:name="_Toc30346244"/>
      <w:r>
        <w:rPr>
          <w:rFonts w:ascii="方正仿宋_GBK" w:eastAsia="方正仿宋_GBK"/>
          <w:b/>
          <w:sz w:val="28"/>
        </w:rPr>
        <w:instrText xml:space="preserve">43</w:instrText>
      </w:r>
      <w:r>
        <w:rPr>
          <w:rFonts w:hint="eastAsia" w:ascii="方正仿宋_GBK" w:eastAsia="方正仿宋_GBK"/>
          <w:b/>
          <w:sz w:val="28"/>
        </w:rPr>
        <w:instrText xml:space="preserve">、收回羊平镇镇西（高少英）相关土地使用权补偿金项目绩效目标表</w:instrText>
      </w:r>
      <w:bookmarkEnd w:id="4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、合理利用土地，提高土地利用率。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、完成规划调整，改善城市生态居住环境。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对企业补贴到位率（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本次补贴的企业个数占应补贴企业总数的比例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规划调整完成率</w:t>
            </w:r>
          </w:p>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本次调整的规划占应调整规划总量的比例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44</w:t>
      </w:r>
      <w:r>
        <w:rPr>
          <w:rFonts w:hint="eastAsia" w:ascii="方正仿宋_GBK" w:eastAsia="方正仿宋_GBK"/>
          <w:b/>
          <w:sz w:val="28"/>
        </w:rPr>
        <w:t>、退耕还林工作经费项目绩效目标表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6" w:name="_Toc30346245"/>
      <w:r>
        <w:rPr>
          <w:rFonts w:ascii="方正仿宋_GBK" w:eastAsia="方正仿宋_GBK"/>
          <w:b/>
          <w:sz w:val="28"/>
        </w:rPr>
        <w:instrText xml:space="preserve">44</w:instrText>
      </w:r>
      <w:r>
        <w:rPr>
          <w:rFonts w:hint="eastAsia" w:ascii="方正仿宋_GBK" w:eastAsia="方正仿宋_GBK"/>
          <w:b/>
          <w:sz w:val="28"/>
        </w:rPr>
        <w:instrText xml:space="preserve">、退耕还林工作经费项目绩效目标表</w:instrText>
      </w:r>
      <w:bookmarkEnd w:id="4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、完成全县退耕还林</w:t>
            </w:r>
            <w:r>
              <w:rPr>
                <w:rFonts w:ascii="方正书宋_GBK" w:eastAsia="方正书宋_GBK"/>
              </w:rPr>
              <w:t>4.1</w:t>
            </w:r>
            <w:r>
              <w:rPr>
                <w:rFonts w:hint="eastAsia" w:ascii="方正书宋_GBK" w:eastAsia="方正书宋_GBK"/>
              </w:rPr>
              <w:t>万亩检查验收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、保证粮款补助的及时兑现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检查验收完成率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检查验收完成面积占全县退耕还林总面积</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检查验收完成面积占全县退耕还林总面积</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核查数据准确率率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验收合格面积占全县退耕还林总面积</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验收合格面积占全县退耕还林总面积</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群众满意数量占总数的比例。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45</w:t>
      </w:r>
      <w:r>
        <w:rPr>
          <w:rFonts w:hint="eastAsia" w:ascii="方正仿宋_GBK" w:eastAsia="方正仿宋_GBK"/>
          <w:b/>
          <w:sz w:val="28"/>
        </w:rPr>
        <w:t>、违建拆除经费项目绩效目标表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7" w:name="_Toc30346246"/>
      <w:r>
        <w:rPr>
          <w:rFonts w:ascii="方正仿宋_GBK" w:eastAsia="方正仿宋_GBK"/>
          <w:b/>
          <w:sz w:val="28"/>
        </w:rPr>
        <w:instrText xml:space="preserve">45</w:instrText>
      </w:r>
      <w:r>
        <w:rPr>
          <w:rFonts w:hint="eastAsia" w:ascii="方正仿宋_GBK" w:eastAsia="方正仿宋_GBK"/>
          <w:b/>
          <w:sz w:val="28"/>
        </w:rPr>
        <w:instrText xml:space="preserve">、违建拆除经费项目绩效目标表</w:instrText>
      </w:r>
      <w:bookmarkEnd w:id="4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、通过项目实施使土地资源得到合理利用，提高企业集约化程度；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、消除视觉污染、美化城市环境，加快文明城市建立；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违建拆除工作完成率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按照要求和计划完成拆除任务的项目在所有应拆除项目中的比例（百分比）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专项执法工作完成率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重大专项执法行动占年度安排专项执法行动的比例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46</w:t>
      </w:r>
      <w:r>
        <w:rPr>
          <w:rFonts w:hint="eastAsia" w:ascii="方正仿宋_GBK" w:eastAsia="方正仿宋_GBK"/>
          <w:b/>
          <w:sz w:val="28"/>
        </w:rPr>
        <w:t>、永久基本农田划定项目绩效目标表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8" w:name="_Toc30346247"/>
      <w:r>
        <w:rPr>
          <w:rFonts w:ascii="方正仿宋_GBK" w:eastAsia="方正仿宋_GBK"/>
          <w:b/>
          <w:sz w:val="28"/>
        </w:rPr>
        <w:instrText xml:space="preserve">46</w:instrText>
      </w:r>
      <w:r>
        <w:rPr>
          <w:rFonts w:hint="eastAsia" w:ascii="方正仿宋_GBK" w:eastAsia="方正仿宋_GBK"/>
          <w:b/>
          <w:sz w:val="28"/>
        </w:rPr>
        <w:instrText xml:space="preserve">、永久基本农田划定项目绩效目标表</w:instrText>
      </w:r>
      <w:bookmarkEnd w:id="4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、守住</w:t>
            </w:r>
            <w:r>
              <w:rPr>
                <w:rFonts w:ascii="方正书宋_GBK" w:eastAsia="方正书宋_GBK"/>
              </w:rPr>
              <w:t>”</w:t>
            </w:r>
            <w:r>
              <w:rPr>
                <w:rFonts w:hint="eastAsia" w:ascii="方正书宋_GBK" w:eastAsia="方正书宋_GBK"/>
              </w:rPr>
              <w:t>划、建、管、补、护</w:t>
            </w:r>
            <w:r>
              <w:rPr>
                <w:rFonts w:ascii="方正书宋_GBK" w:eastAsia="方正书宋_GBK"/>
              </w:rPr>
              <w:t>“</w:t>
            </w:r>
            <w:r>
              <w:rPr>
                <w:rFonts w:hint="eastAsia" w:ascii="方正书宋_GBK" w:eastAsia="方正书宋_GBK"/>
              </w:rPr>
              <w:t>长效机制为重点，提高监管水平。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、基本形成保护有力、建设有效、管理有序的永久基本农田特殊保护格局。</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完成工作的优良率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完成工作的项目占立项项目总数的比例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47</w:t>
      </w:r>
      <w:r>
        <w:rPr>
          <w:rFonts w:hint="eastAsia" w:ascii="方正仿宋_GBK" w:eastAsia="方正仿宋_GBK"/>
          <w:b/>
          <w:sz w:val="28"/>
        </w:rPr>
        <w:t>、砖瓦窑复垦项目土地租赁费绩效目标表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9" w:name="_Toc30346248"/>
      <w:r>
        <w:rPr>
          <w:rFonts w:ascii="方正仿宋_GBK" w:eastAsia="方正仿宋_GBK"/>
          <w:b/>
          <w:sz w:val="28"/>
        </w:rPr>
        <w:instrText xml:space="preserve">47</w:instrText>
      </w:r>
      <w:r>
        <w:rPr>
          <w:rFonts w:hint="eastAsia" w:ascii="方正仿宋_GBK" w:eastAsia="方正仿宋_GBK"/>
          <w:b/>
          <w:sz w:val="28"/>
        </w:rPr>
        <w:instrText xml:space="preserve">、砖瓦窑复垦项目土地租赁费绩效目标表</w:instrText>
      </w:r>
      <w:bookmarkEnd w:id="4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、按照方案规定的标准兑付</w:t>
            </w:r>
            <w:r>
              <w:rPr>
                <w:rFonts w:ascii="方正书宋_GBK" w:eastAsia="方正书宋_GBK"/>
              </w:rPr>
              <w:t xml:space="preserve">  </w:t>
            </w:r>
            <w:r>
              <w:rPr>
                <w:rFonts w:hint="eastAsia" w:ascii="方正书宋_GBK" w:eastAsia="方正书宋_GBK"/>
              </w:rPr>
              <w:t>砖厂的土地租赁费；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、做好土地复垦准备工作；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土地租赁费发放率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实际发放的土地租赁费金额占应发放总金额的比例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48</w:t>
      </w:r>
      <w:r>
        <w:rPr>
          <w:rFonts w:hint="eastAsia" w:ascii="方正仿宋_GBK" w:eastAsia="方正仿宋_GBK"/>
          <w:b/>
          <w:sz w:val="28"/>
        </w:rPr>
        <w:t>、自然资源和规划局劳务派遣人员经费绩效目标表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0" w:name="_Toc30346249"/>
      <w:r>
        <w:rPr>
          <w:rFonts w:ascii="方正仿宋_GBK" w:eastAsia="方正仿宋_GBK"/>
          <w:b/>
          <w:sz w:val="28"/>
        </w:rPr>
        <w:instrText xml:space="preserve">48</w:instrText>
      </w:r>
      <w:r>
        <w:rPr>
          <w:rFonts w:hint="eastAsia" w:ascii="方正仿宋_GBK" w:eastAsia="方正仿宋_GBK"/>
          <w:b/>
          <w:sz w:val="28"/>
        </w:rPr>
        <w:instrText xml:space="preserve">、自然资源和规划局劳务派遣人员经费绩效目标表</w:instrText>
      </w:r>
      <w:bookmarkEnd w:id="5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、完成土地整治前期的立项报批、勘测定界等工作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、依法依规完成工作任务，确保机关业务正常运行，提高业务工作效率。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工资、保险落实率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实际发放金额占计划发放的总额比例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已发放人数占应发放人数的比例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49</w:t>
      </w:r>
      <w:r>
        <w:rPr>
          <w:rFonts w:hint="eastAsia" w:ascii="方正仿宋_GBK" w:eastAsia="方正仿宋_GBK"/>
          <w:b/>
          <w:sz w:val="28"/>
        </w:rPr>
        <w:t>、自然资源和规划局涉军公益岗人员经费绩效目标表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1" w:name="_Toc30346250"/>
      <w:r>
        <w:rPr>
          <w:rFonts w:ascii="方正仿宋_GBK" w:eastAsia="方正仿宋_GBK"/>
          <w:b/>
          <w:sz w:val="28"/>
        </w:rPr>
        <w:instrText xml:space="preserve">49</w:instrText>
      </w:r>
      <w:r>
        <w:rPr>
          <w:rFonts w:hint="eastAsia" w:ascii="方正仿宋_GBK" w:eastAsia="方正仿宋_GBK"/>
          <w:b/>
          <w:sz w:val="28"/>
        </w:rPr>
        <w:instrText xml:space="preserve">、自然资源和规划局涉军公益岗人员经费绩效目标表</w:instrText>
      </w:r>
      <w:bookmarkEnd w:id="5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、按会议纪要精神安排</w:t>
            </w:r>
            <w:r>
              <w:rPr>
                <w:rFonts w:ascii="方正书宋_GBK" w:eastAsia="方正书宋_GBK"/>
              </w:rPr>
              <w:t>53</w:t>
            </w:r>
            <w:r>
              <w:rPr>
                <w:rFonts w:hint="eastAsia" w:ascii="方正书宋_GBK" w:eastAsia="方正书宋_GBK"/>
              </w:rPr>
              <w:t>人上岗；</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、及时足额发放工资及缴纳各项保险；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实际发放的补助金金额占计划发放的补助金总额的比例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Times New Roman" w:hAnsi="Times New Roman" w:eastAsia="方正仿宋_GBK" w:cs="Times New Roman"/>
          <w:b/>
          <w:sz w:val="32"/>
          <w:szCs w:val="32"/>
        </w:rPr>
      </w:pPr>
    </w:p>
    <w:p>
      <w:pPr>
        <w:autoSpaceDE w:val="0"/>
        <w:autoSpaceDN w:val="0"/>
        <w:adjustRightInd w:val="0"/>
        <w:ind w:firstLine="840" w:firstLineChars="300"/>
        <w:jc w:val="left"/>
        <w:rPr>
          <w:rFonts w:ascii="黑体" w:hAnsi="黑体" w:eastAsia="黑体" w:cs="Times New Roman"/>
          <w:sz w:val="32"/>
          <w:szCs w:val="32"/>
        </w:rPr>
      </w:pPr>
      <w:r>
        <w:rPr>
          <w:rFonts w:ascii="方正仿宋_GBK" w:eastAsia="方正仿宋_GBK"/>
          <w:b/>
          <w:sz w:val="28"/>
        </w:rPr>
        <w:t xml:space="preserve"> </w:t>
      </w:r>
      <w:bookmarkEnd w:id="0"/>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52"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8608.81</w:t>
      </w:r>
      <w:r>
        <w:rPr>
          <w:rFonts w:hint="eastAsia" w:ascii="Times New Roman" w:hAnsi="Times New Roman" w:eastAsia="仿宋" w:cs="Times New Roman"/>
          <w:sz w:val="32"/>
          <w:szCs w:val="24"/>
        </w:rPr>
        <w:t>万元。具体内容见下表。</w:t>
      </w:r>
      <w:bookmarkEnd w:id="52"/>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53" w:name="_Toc30332303"/>
      <w:r>
        <w:rPr>
          <w:rFonts w:hint="eastAsia" w:ascii="方正小标宋_GBK" w:eastAsia="方正小标宋_GBK"/>
          <w:sz w:val="32"/>
        </w:rPr>
        <w:instrText xml:space="preserve">部门政府采购预算</w:instrText>
      </w:r>
      <w:bookmarkEnd w:id="53"/>
      <w:r>
        <w:rPr>
          <w:rFonts w:ascii="方正小标宋_GBK" w:eastAsia="方正小标宋_GBK"/>
          <w:sz w:val="32"/>
        </w:rPr>
        <w:instrText xml:space="preserve">" \f A \l 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73"/>
        <w:gridCol w:w="843"/>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曲阳县国土资源局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73"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43"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73" w:type="dxa"/>
            <w:vMerge w:val="continue"/>
            <w:vAlign w:val="center"/>
          </w:tcPr>
          <w:p>
            <w:pPr>
              <w:spacing w:line="300" w:lineRule="exact"/>
              <w:jc w:val="left"/>
              <w:outlineLvl w:val="0"/>
              <w:rPr>
                <w:rFonts w:eastAsia="方正仿宋_GBK"/>
                <w:sz w:val="28"/>
              </w:rPr>
            </w:pPr>
          </w:p>
        </w:tc>
        <w:tc>
          <w:tcPr>
            <w:tcW w:w="843"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曲阳县国土资源局（行政）小计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73" w:type="dxa"/>
            <w:vAlign w:val="center"/>
          </w:tcPr>
          <w:p>
            <w:pPr>
              <w:spacing w:line="300" w:lineRule="exact"/>
              <w:jc w:val="center"/>
              <w:rPr>
                <w:rFonts w:ascii="方正书宋_GBK" w:eastAsia="方正书宋_GBK"/>
                <w:b/>
              </w:rPr>
            </w:pPr>
          </w:p>
        </w:tc>
        <w:tc>
          <w:tcPr>
            <w:tcW w:w="843"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8608.81</w:t>
            </w:r>
          </w:p>
        </w:tc>
        <w:tc>
          <w:tcPr>
            <w:tcW w:w="1134" w:type="dxa"/>
            <w:vAlign w:val="center"/>
          </w:tcPr>
          <w:p>
            <w:pPr>
              <w:spacing w:line="300" w:lineRule="exact"/>
              <w:jc w:val="right"/>
              <w:rPr>
                <w:rFonts w:ascii="方正书宋_GBK" w:eastAsia="方正书宋_GBK"/>
                <w:b/>
              </w:rPr>
            </w:pPr>
            <w:r>
              <w:rPr>
                <w:rFonts w:ascii="方正书宋_GBK" w:eastAsia="方正书宋_GBK"/>
                <w:b/>
              </w:rPr>
              <w:t>1884.76</w:t>
            </w:r>
          </w:p>
        </w:tc>
        <w:tc>
          <w:tcPr>
            <w:tcW w:w="1134" w:type="dxa"/>
            <w:vAlign w:val="center"/>
          </w:tcPr>
          <w:p>
            <w:pPr>
              <w:spacing w:line="300" w:lineRule="exact"/>
              <w:jc w:val="right"/>
              <w:rPr>
                <w:rFonts w:ascii="方正书宋_GBK" w:eastAsia="方正书宋_GBK"/>
                <w:b/>
              </w:rPr>
            </w:pPr>
            <w:r>
              <w:rPr>
                <w:rFonts w:ascii="方正书宋_GBK" w:eastAsia="方正书宋_GBK"/>
                <w:b/>
              </w:rPr>
              <w:t>6724.05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年耕地质量等别年度更新项目</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曲阳县土地整治项目（占补平衡）</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其他专业施工</w:t>
            </w:r>
          </w:p>
        </w:tc>
        <w:tc>
          <w:tcPr>
            <w:tcW w:w="1531" w:type="dxa"/>
            <w:vAlign w:val="center"/>
          </w:tcPr>
          <w:p>
            <w:pPr>
              <w:spacing w:line="300" w:lineRule="exact"/>
              <w:jc w:val="left"/>
              <w:rPr>
                <w:rFonts w:ascii="方正书宋_GBK" w:eastAsia="方正书宋_GBK"/>
              </w:rPr>
            </w:pPr>
            <w:r>
              <w:rPr>
                <w:rFonts w:ascii="方正书宋_GBK" w:eastAsia="方正书宋_GBK"/>
              </w:rPr>
              <w:t>B0599</w:t>
            </w:r>
          </w:p>
        </w:tc>
        <w:tc>
          <w:tcPr>
            <w:tcW w:w="773" w:type="dxa"/>
            <w:vAlign w:val="center"/>
          </w:tcPr>
          <w:p>
            <w:pPr>
              <w:spacing w:line="300" w:lineRule="exact"/>
              <w:jc w:val="center"/>
              <w:rPr>
                <w:rFonts w:ascii="方正书宋_GBK" w:eastAsia="方正书宋_GBK"/>
              </w:rPr>
            </w:pPr>
            <w:r>
              <w:rPr>
                <w:rFonts w:ascii="方正书宋_GBK" w:eastAsia="方正书宋_GBK"/>
              </w:rPr>
              <w:t>1</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永久基本农田划定项目</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vAlign w:val="center"/>
          </w:tcPr>
          <w:p>
            <w:pPr>
              <w:spacing w:line="300" w:lineRule="exact"/>
              <w:jc w:val="left"/>
              <w:rPr>
                <w:rFonts w:ascii="方正书宋_GBK" w:eastAsia="方正书宋_GBK"/>
              </w:rPr>
            </w:pPr>
            <w:r>
              <w:rPr>
                <w:rFonts w:ascii="方正书宋_GBK" w:eastAsia="方正书宋_GBK"/>
              </w:rPr>
              <w:t>C0904</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勘测出图与扫描费项目</w:t>
            </w:r>
          </w:p>
        </w:tc>
        <w:tc>
          <w:tcPr>
            <w:tcW w:w="1134" w:type="dxa"/>
            <w:vAlign w:val="center"/>
          </w:tcPr>
          <w:p>
            <w:pPr>
              <w:spacing w:line="300" w:lineRule="exact"/>
              <w:jc w:val="right"/>
              <w:rPr>
                <w:rFonts w:ascii="方正书宋_GBK" w:eastAsia="方正书宋_GBK"/>
              </w:rPr>
            </w:pPr>
            <w:r>
              <w:rPr>
                <w:rFonts w:ascii="方正书宋_GBK" w:eastAsia="方正书宋_GBK"/>
              </w:rPr>
              <w:t>165.00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vAlign w:val="center"/>
          </w:tcPr>
          <w:p>
            <w:pPr>
              <w:spacing w:line="300" w:lineRule="exact"/>
              <w:jc w:val="left"/>
              <w:rPr>
                <w:rFonts w:ascii="方正书宋_GBK" w:eastAsia="方正书宋_GBK"/>
              </w:rPr>
            </w:pPr>
            <w:r>
              <w:rPr>
                <w:rFonts w:ascii="方正书宋_GBK" w:eastAsia="方正书宋_GBK"/>
              </w:rPr>
              <w:t>C0904</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165.00</w:t>
            </w:r>
          </w:p>
        </w:tc>
        <w:tc>
          <w:tcPr>
            <w:tcW w:w="1134" w:type="dxa"/>
            <w:vAlign w:val="center"/>
          </w:tcPr>
          <w:p>
            <w:pPr>
              <w:spacing w:line="300" w:lineRule="exact"/>
              <w:jc w:val="right"/>
              <w:rPr>
                <w:rFonts w:ascii="方正书宋_GBK" w:eastAsia="方正书宋_GBK"/>
              </w:rPr>
            </w:pPr>
            <w:r>
              <w:rPr>
                <w:rFonts w:ascii="方正书宋_GBK" w:eastAsia="方正书宋_GBK"/>
              </w:rPr>
              <w:t>165.00</w:t>
            </w:r>
          </w:p>
        </w:tc>
        <w:tc>
          <w:tcPr>
            <w:tcW w:w="1134" w:type="dxa"/>
            <w:vAlign w:val="center"/>
          </w:tcPr>
          <w:p>
            <w:pPr>
              <w:spacing w:line="300" w:lineRule="exact"/>
              <w:jc w:val="right"/>
              <w:rPr>
                <w:rFonts w:ascii="方正书宋_GBK" w:eastAsia="方正书宋_GBK"/>
              </w:rPr>
            </w:pPr>
            <w:r>
              <w:rPr>
                <w:rFonts w:ascii="方正书宋_GBK" w:eastAsia="方正书宋_GBK"/>
              </w:rPr>
              <w:t>165.00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不动产统一登记外业测绘项目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vAlign w:val="center"/>
          </w:tcPr>
          <w:p>
            <w:pPr>
              <w:spacing w:line="300" w:lineRule="exact"/>
              <w:jc w:val="left"/>
              <w:rPr>
                <w:rFonts w:ascii="方正书宋_GBK" w:eastAsia="方正书宋_GBK"/>
              </w:rPr>
            </w:pPr>
            <w:r>
              <w:rPr>
                <w:rFonts w:ascii="方正书宋_GBK" w:eastAsia="方正书宋_GBK"/>
              </w:rPr>
              <w:t>C0904</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废弃砖瓦窑土地复垦项目</w:t>
            </w:r>
          </w:p>
        </w:tc>
        <w:tc>
          <w:tcPr>
            <w:tcW w:w="1134" w:type="dxa"/>
            <w:vAlign w:val="center"/>
          </w:tcPr>
          <w:p>
            <w:pPr>
              <w:spacing w:line="300" w:lineRule="exact"/>
              <w:jc w:val="right"/>
              <w:rPr>
                <w:rFonts w:ascii="方正书宋_GBK" w:eastAsia="方正书宋_GBK"/>
              </w:rPr>
            </w:pPr>
            <w:r>
              <w:rPr>
                <w:rFonts w:ascii="方正书宋_GBK" w:eastAsia="方正书宋_GBK"/>
              </w:rPr>
              <w:t>575.94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工地平整和清理</w:t>
            </w:r>
          </w:p>
        </w:tc>
        <w:tc>
          <w:tcPr>
            <w:tcW w:w="1531" w:type="dxa"/>
            <w:vAlign w:val="center"/>
          </w:tcPr>
          <w:p>
            <w:pPr>
              <w:spacing w:line="300" w:lineRule="exact"/>
              <w:jc w:val="left"/>
              <w:rPr>
                <w:rFonts w:ascii="方正书宋_GBK" w:eastAsia="方正书宋_GBK"/>
              </w:rPr>
            </w:pPr>
            <w:r>
              <w:rPr>
                <w:rFonts w:ascii="方正书宋_GBK" w:eastAsia="方正书宋_GBK"/>
              </w:rPr>
              <w:t>B0301</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575.94</w:t>
            </w:r>
          </w:p>
        </w:tc>
        <w:tc>
          <w:tcPr>
            <w:tcW w:w="1134" w:type="dxa"/>
            <w:vAlign w:val="center"/>
          </w:tcPr>
          <w:p>
            <w:pPr>
              <w:spacing w:line="300" w:lineRule="exact"/>
              <w:jc w:val="right"/>
              <w:rPr>
                <w:rFonts w:ascii="方正书宋_GBK" w:eastAsia="方正书宋_GBK"/>
              </w:rPr>
            </w:pPr>
            <w:r>
              <w:rPr>
                <w:rFonts w:ascii="方正书宋_GBK" w:eastAsia="方正书宋_GBK"/>
              </w:rPr>
              <w:t>575.94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575.94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曲阳县农村集体土地确权登记项目</w:t>
            </w:r>
          </w:p>
        </w:tc>
        <w:tc>
          <w:tcPr>
            <w:tcW w:w="1134" w:type="dxa"/>
            <w:vAlign w:val="center"/>
          </w:tcPr>
          <w:p>
            <w:pPr>
              <w:spacing w:line="300" w:lineRule="exact"/>
              <w:jc w:val="right"/>
              <w:rPr>
                <w:rFonts w:ascii="方正书宋_GBK" w:eastAsia="方正书宋_GBK"/>
              </w:rPr>
            </w:pPr>
            <w:r>
              <w:rPr>
                <w:rFonts w:ascii="方正书宋_GBK" w:eastAsia="方正书宋_GBK"/>
              </w:rPr>
              <w:t>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vAlign w:val="center"/>
          </w:tcPr>
          <w:p>
            <w:pPr>
              <w:spacing w:line="300" w:lineRule="exact"/>
              <w:jc w:val="left"/>
              <w:rPr>
                <w:rFonts w:ascii="方正书宋_GBK" w:eastAsia="方正书宋_GBK"/>
              </w:rPr>
            </w:pPr>
            <w:r>
              <w:rPr>
                <w:rFonts w:ascii="方正书宋_GBK" w:eastAsia="方正书宋_GBK"/>
              </w:rPr>
              <w:t>C0904</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1134" w:type="dxa"/>
            <w:vAlign w:val="center"/>
          </w:tcPr>
          <w:p>
            <w:pPr>
              <w:spacing w:line="300" w:lineRule="exact"/>
              <w:jc w:val="right"/>
              <w:rPr>
                <w:rFonts w:ascii="方正书宋_GBK" w:eastAsia="方正书宋_GBK"/>
              </w:rPr>
            </w:pPr>
            <w:r>
              <w:rPr>
                <w:rFonts w:ascii="方正书宋_GBK" w:eastAsia="方正书宋_GBK"/>
              </w:rPr>
              <w:t>400.00</w:t>
            </w:r>
          </w:p>
        </w:tc>
        <w:tc>
          <w:tcPr>
            <w:tcW w:w="1134" w:type="dxa"/>
            <w:vAlign w:val="center"/>
          </w:tcPr>
          <w:p>
            <w:pPr>
              <w:spacing w:line="300" w:lineRule="exact"/>
              <w:jc w:val="right"/>
              <w:rPr>
                <w:rFonts w:ascii="方正书宋_GBK" w:eastAsia="方正书宋_GBK"/>
              </w:rPr>
            </w:pPr>
            <w:r>
              <w:rPr>
                <w:rFonts w:ascii="方正书宋_GBK" w:eastAsia="方正书宋_GBK"/>
              </w:rPr>
              <w:t>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2019-2020</w:t>
            </w:r>
            <w:r>
              <w:rPr>
                <w:rFonts w:hint="eastAsia" w:ascii="方正书宋_GBK" w:eastAsia="方正书宋_GBK"/>
              </w:rPr>
              <w:t>年度出让土地使用权评估费项目</w:t>
            </w:r>
          </w:p>
        </w:tc>
        <w:tc>
          <w:tcPr>
            <w:tcW w:w="1134" w:type="dxa"/>
            <w:vAlign w:val="center"/>
          </w:tcPr>
          <w:p>
            <w:pPr>
              <w:spacing w:line="300" w:lineRule="exact"/>
              <w:jc w:val="right"/>
              <w:rPr>
                <w:rFonts w:ascii="方正书宋_GBK" w:eastAsia="方正书宋_GBK"/>
              </w:rPr>
            </w:pPr>
            <w:r>
              <w:rPr>
                <w:rFonts w:ascii="方正书宋_GBK" w:eastAsia="方正书宋_GBK"/>
              </w:rPr>
              <w:t>148.11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vAlign w:val="center"/>
          </w:tcPr>
          <w:p>
            <w:pPr>
              <w:spacing w:line="300" w:lineRule="exact"/>
              <w:jc w:val="left"/>
              <w:rPr>
                <w:rFonts w:ascii="方正书宋_GBK" w:eastAsia="方正书宋_GBK"/>
              </w:rPr>
            </w:pPr>
            <w:r>
              <w:rPr>
                <w:rFonts w:ascii="方正书宋_GBK" w:eastAsia="方正书宋_GBK"/>
              </w:rPr>
              <w:t>C0805</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43"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148.11</w:t>
            </w:r>
          </w:p>
        </w:tc>
        <w:tc>
          <w:tcPr>
            <w:tcW w:w="1134" w:type="dxa"/>
            <w:vAlign w:val="center"/>
          </w:tcPr>
          <w:p>
            <w:pPr>
              <w:spacing w:line="300" w:lineRule="exact"/>
              <w:jc w:val="right"/>
              <w:rPr>
                <w:rFonts w:ascii="方正书宋_GBK" w:eastAsia="方正书宋_GBK"/>
              </w:rPr>
            </w:pPr>
            <w:r>
              <w:rPr>
                <w:rFonts w:ascii="方正书宋_GBK" w:eastAsia="方正书宋_GBK"/>
              </w:rPr>
              <w:t>148.11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148.11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曲阳县嘉禾山森林公园绿化工程质保金项目</w:t>
            </w:r>
          </w:p>
        </w:tc>
        <w:tc>
          <w:tcPr>
            <w:tcW w:w="1134" w:type="dxa"/>
            <w:vAlign w:val="center"/>
          </w:tcPr>
          <w:p>
            <w:pPr>
              <w:spacing w:line="300" w:lineRule="exact"/>
              <w:jc w:val="right"/>
              <w:rPr>
                <w:rFonts w:ascii="方正书宋_GBK" w:eastAsia="方正书宋_GBK"/>
              </w:rPr>
            </w:pPr>
            <w:r>
              <w:rPr>
                <w:rFonts w:ascii="方正书宋_GBK" w:eastAsia="方正书宋_GBK"/>
              </w:rPr>
              <w:t>24.10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荒山绿化工程施工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B021603</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亩</w:t>
            </w:r>
          </w:p>
        </w:tc>
        <w:tc>
          <w:tcPr>
            <w:tcW w:w="843" w:type="dxa"/>
            <w:vAlign w:val="center"/>
          </w:tcPr>
          <w:p>
            <w:pPr>
              <w:spacing w:line="300" w:lineRule="exact"/>
              <w:jc w:val="right"/>
              <w:rPr>
                <w:rFonts w:ascii="方正书宋_GBK" w:eastAsia="方正书宋_GBK"/>
              </w:rPr>
            </w:pPr>
            <w:r>
              <w:rPr>
                <w:rFonts w:ascii="方正书宋_GBK" w:eastAsia="方正书宋_GBK"/>
              </w:rPr>
              <w:t>22.76</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22.76</w:t>
            </w:r>
          </w:p>
        </w:tc>
        <w:tc>
          <w:tcPr>
            <w:tcW w:w="1134" w:type="dxa"/>
            <w:vAlign w:val="center"/>
          </w:tcPr>
          <w:p>
            <w:pPr>
              <w:spacing w:line="300" w:lineRule="exact"/>
              <w:jc w:val="right"/>
              <w:rPr>
                <w:rFonts w:ascii="方正书宋_GBK" w:eastAsia="方正书宋_GBK"/>
              </w:rPr>
            </w:pPr>
            <w:r>
              <w:rPr>
                <w:rFonts w:ascii="方正书宋_GBK" w:eastAsia="方正书宋_GBK"/>
              </w:rPr>
              <w:t>22.76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曲阳县通道绿化工程项目</w:t>
            </w:r>
          </w:p>
        </w:tc>
        <w:tc>
          <w:tcPr>
            <w:tcW w:w="1134" w:type="dxa"/>
            <w:vAlign w:val="center"/>
          </w:tcPr>
          <w:p>
            <w:pPr>
              <w:spacing w:line="300" w:lineRule="exact"/>
              <w:jc w:val="right"/>
              <w:rPr>
                <w:rFonts w:ascii="方正书宋_GBK" w:eastAsia="方正书宋_GBK"/>
              </w:rPr>
            </w:pPr>
            <w:r>
              <w:rPr>
                <w:rFonts w:ascii="方正书宋_GBK" w:eastAsia="方正书宋_GBK"/>
              </w:rPr>
              <w:t>180.00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荒山绿化工程施工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B021603</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亩</w:t>
            </w:r>
          </w:p>
        </w:tc>
        <w:tc>
          <w:tcPr>
            <w:tcW w:w="843" w:type="dxa"/>
            <w:vAlign w:val="center"/>
          </w:tcPr>
          <w:p>
            <w:pPr>
              <w:spacing w:line="300" w:lineRule="exact"/>
              <w:jc w:val="right"/>
              <w:rPr>
                <w:rFonts w:ascii="方正书宋_GBK" w:eastAsia="方正书宋_GBK"/>
              </w:rPr>
            </w:pPr>
            <w:r>
              <w:rPr>
                <w:rFonts w:ascii="方正书宋_GBK" w:eastAsia="方正书宋_GBK"/>
              </w:rPr>
              <w:t>161.00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161.00</w:t>
            </w:r>
          </w:p>
        </w:tc>
        <w:tc>
          <w:tcPr>
            <w:tcW w:w="1134" w:type="dxa"/>
            <w:vAlign w:val="center"/>
          </w:tcPr>
          <w:p>
            <w:pPr>
              <w:spacing w:line="300" w:lineRule="exact"/>
              <w:jc w:val="right"/>
              <w:rPr>
                <w:rFonts w:ascii="方正书宋_GBK" w:eastAsia="方正书宋_GBK"/>
              </w:rPr>
            </w:pPr>
            <w:r>
              <w:rPr>
                <w:rFonts w:ascii="方正书宋_GBK" w:eastAsia="方正书宋_GBK"/>
              </w:rPr>
              <w:t>161.00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京昆、曲港和涞曲高速两侧绿化工程项目</w:t>
            </w:r>
          </w:p>
        </w:tc>
        <w:tc>
          <w:tcPr>
            <w:tcW w:w="1134" w:type="dxa"/>
            <w:vAlign w:val="center"/>
          </w:tcPr>
          <w:p>
            <w:pPr>
              <w:spacing w:line="300" w:lineRule="exact"/>
              <w:jc w:val="right"/>
              <w:rPr>
                <w:rFonts w:ascii="方正书宋_GBK" w:eastAsia="方正书宋_GBK"/>
              </w:rPr>
            </w:pPr>
            <w:r>
              <w:rPr>
                <w:rFonts w:ascii="方正书宋_GBK" w:eastAsia="方正书宋_GBK"/>
              </w:rPr>
              <w:t>835.00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荒山绿化工程施工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B021603</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亩</w:t>
            </w:r>
          </w:p>
        </w:tc>
        <w:tc>
          <w:tcPr>
            <w:tcW w:w="843" w:type="dxa"/>
            <w:vAlign w:val="center"/>
          </w:tcPr>
          <w:p>
            <w:pPr>
              <w:spacing w:line="300" w:lineRule="exact"/>
              <w:jc w:val="right"/>
              <w:rPr>
                <w:rFonts w:ascii="方正书宋_GBK" w:eastAsia="方正书宋_GBK"/>
              </w:rPr>
            </w:pPr>
            <w:r>
              <w:rPr>
                <w:rFonts w:ascii="方正书宋_GBK" w:eastAsia="方正书宋_GBK"/>
              </w:rPr>
              <w:t>835.00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835.00</w:t>
            </w:r>
          </w:p>
        </w:tc>
        <w:tc>
          <w:tcPr>
            <w:tcW w:w="1134" w:type="dxa"/>
            <w:vAlign w:val="center"/>
          </w:tcPr>
          <w:p>
            <w:pPr>
              <w:spacing w:line="300" w:lineRule="exact"/>
              <w:jc w:val="right"/>
              <w:rPr>
                <w:rFonts w:ascii="方正书宋_GBK" w:eastAsia="方正书宋_GBK"/>
              </w:rPr>
            </w:pPr>
            <w:r>
              <w:rPr>
                <w:rFonts w:ascii="方正书宋_GBK" w:eastAsia="方正书宋_GBK"/>
              </w:rPr>
              <w:t>835.00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年省级财政林业改革发展资金</w:t>
            </w:r>
          </w:p>
        </w:tc>
        <w:tc>
          <w:tcPr>
            <w:tcW w:w="1134" w:type="dxa"/>
            <w:vAlign w:val="center"/>
          </w:tcPr>
          <w:p>
            <w:pPr>
              <w:spacing w:line="300" w:lineRule="exact"/>
              <w:jc w:val="right"/>
              <w:rPr>
                <w:rFonts w:ascii="方正书宋_GBK" w:eastAsia="方正书宋_GBK"/>
              </w:rPr>
            </w:pPr>
            <w:r>
              <w:rPr>
                <w:rFonts w:ascii="方正书宋_GBK" w:eastAsia="方正书宋_GBK"/>
              </w:rPr>
              <w:t>1010.00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化学农药</w:t>
            </w:r>
          </w:p>
        </w:tc>
        <w:tc>
          <w:tcPr>
            <w:tcW w:w="1531" w:type="dxa"/>
            <w:vAlign w:val="center"/>
          </w:tcPr>
          <w:p>
            <w:pPr>
              <w:spacing w:line="300" w:lineRule="exact"/>
              <w:jc w:val="left"/>
              <w:rPr>
                <w:rFonts w:ascii="方正书宋_GBK" w:eastAsia="方正书宋_GBK"/>
              </w:rPr>
            </w:pPr>
            <w:r>
              <w:rPr>
                <w:rFonts w:ascii="方正书宋_GBK" w:eastAsia="方正书宋_GBK"/>
              </w:rPr>
              <w:t>A170106</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吨</w:t>
            </w:r>
          </w:p>
        </w:tc>
        <w:tc>
          <w:tcPr>
            <w:tcW w:w="843"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森林防火专项业务经费项目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条，块，份</w:t>
            </w:r>
          </w:p>
        </w:tc>
        <w:tc>
          <w:tcPr>
            <w:tcW w:w="843" w:type="dxa"/>
            <w:vAlign w:val="center"/>
          </w:tcPr>
          <w:p>
            <w:pPr>
              <w:spacing w:line="300" w:lineRule="exact"/>
              <w:jc w:val="right"/>
              <w:rPr>
                <w:rFonts w:ascii="方正书宋_GBK" w:eastAsia="方正书宋_GBK"/>
              </w:rPr>
            </w:pPr>
            <w:r>
              <w:rPr>
                <w:rFonts w:ascii="方正书宋_GBK" w:eastAsia="方正书宋_GBK"/>
              </w:rPr>
              <w:t>41.00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41.00</w:t>
            </w:r>
          </w:p>
        </w:tc>
        <w:tc>
          <w:tcPr>
            <w:tcW w:w="1134" w:type="dxa"/>
            <w:vAlign w:val="center"/>
          </w:tcPr>
          <w:p>
            <w:pPr>
              <w:spacing w:line="300" w:lineRule="exact"/>
              <w:jc w:val="right"/>
              <w:rPr>
                <w:rFonts w:ascii="方正书宋_GBK" w:eastAsia="方正书宋_GBK"/>
              </w:rPr>
            </w:pPr>
            <w:r>
              <w:rPr>
                <w:rFonts w:ascii="方正书宋_GBK" w:eastAsia="方正书宋_GBK"/>
              </w:rPr>
              <w:t>41.00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森林防火专项业务经费项目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其他被服装具</w:t>
            </w:r>
          </w:p>
        </w:tc>
        <w:tc>
          <w:tcPr>
            <w:tcW w:w="1531" w:type="dxa"/>
            <w:vAlign w:val="center"/>
          </w:tcPr>
          <w:p>
            <w:pPr>
              <w:spacing w:line="300" w:lineRule="exact"/>
              <w:jc w:val="left"/>
              <w:rPr>
                <w:rFonts w:ascii="方正书宋_GBK" w:eastAsia="方正书宋_GBK"/>
              </w:rPr>
            </w:pPr>
            <w:r>
              <w:rPr>
                <w:rFonts w:ascii="方正书宋_GBK" w:eastAsia="方正书宋_GBK"/>
              </w:rPr>
              <w:t>A070399</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套，双</w:t>
            </w:r>
          </w:p>
        </w:tc>
        <w:tc>
          <w:tcPr>
            <w:tcW w:w="843" w:type="dxa"/>
            <w:vAlign w:val="center"/>
          </w:tcPr>
          <w:p>
            <w:pPr>
              <w:spacing w:line="300" w:lineRule="exact"/>
              <w:jc w:val="right"/>
              <w:rPr>
                <w:rFonts w:ascii="方正书宋_GBK" w:eastAsia="方正书宋_GBK"/>
              </w:rPr>
            </w:pPr>
            <w:r>
              <w:rPr>
                <w:rFonts w:ascii="方正书宋_GBK" w:eastAsia="方正书宋_GBK"/>
              </w:rPr>
              <w:t>17.60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17.60</w:t>
            </w:r>
          </w:p>
        </w:tc>
        <w:tc>
          <w:tcPr>
            <w:tcW w:w="1134" w:type="dxa"/>
            <w:vAlign w:val="center"/>
          </w:tcPr>
          <w:p>
            <w:pPr>
              <w:spacing w:line="300" w:lineRule="exact"/>
              <w:jc w:val="right"/>
              <w:rPr>
                <w:rFonts w:ascii="方正书宋_GBK" w:eastAsia="方正书宋_GBK"/>
              </w:rPr>
            </w:pPr>
            <w:r>
              <w:rPr>
                <w:rFonts w:ascii="方正书宋_GBK" w:eastAsia="方正书宋_GBK"/>
              </w:rPr>
              <w:t>17.60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森林防火专项业务经费项目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消防设备</w:t>
            </w:r>
          </w:p>
        </w:tc>
        <w:tc>
          <w:tcPr>
            <w:tcW w:w="1531" w:type="dxa"/>
            <w:vAlign w:val="center"/>
          </w:tcPr>
          <w:p>
            <w:pPr>
              <w:spacing w:line="300" w:lineRule="exact"/>
              <w:jc w:val="left"/>
              <w:rPr>
                <w:rFonts w:ascii="方正书宋_GBK" w:eastAsia="方正书宋_GBK"/>
              </w:rPr>
            </w:pPr>
            <w:r>
              <w:rPr>
                <w:rFonts w:ascii="方正书宋_GBK" w:eastAsia="方正书宋_GBK"/>
              </w:rPr>
              <w:t>A032501</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把，台</w:t>
            </w:r>
          </w:p>
        </w:tc>
        <w:tc>
          <w:tcPr>
            <w:tcW w:w="843" w:type="dxa"/>
            <w:vAlign w:val="center"/>
          </w:tcPr>
          <w:p>
            <w:pPr>
              <w:spacing w:line="300" w:lineRule="exact"/>
              <w:jc w:val="right"/>
              <w:rPr>
                <w:rFonts w:ascii="方正书宋_GBK" w:eastAsia="方正书宋_GBK"/>
              </w:rPr>
            </w:pPr>
            <w:r>
              <w:rPr>
                <w:rFonts w:ascii="方正书宋_GBK" w:eastAsia="方正书宋_GBK"/>
              </w:rPr>
              <w:t>32.40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32.40</w:t>
            </w:r>
          </w:p>
        </w:tc>
        <w:tc>
          <w:tcPr>
            <w:tcW w:w="1134" w:type="dxa"/>
            <w:vAlign w:val="center"/>
          </w:tcPr>
          <w:p>
            <w:pPr>
              <w:spacing w:line="300" w:lineRule="exact"/>
              <w:jc w:val="right"/>
              <w:rPr>
                <w:rFonts w:ascii="方正书宋_GBK" w:eastAsia="方正书宋_GBK"/>
              </w:rPr>
            </w:pPr>
            <w:r>
              <w:rPr>
                <w:rFonts w:ascii="方正书宋_GBK" w:eastAsia="方正书宋_GBK"/>
              </w:rPr>
              <w:t>32.40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AndChars" w:linePitch="312" w:charSpace="0"/>
        </w:sectPr>
      </w:pPr>
    </w:p>
    <w:p>
      <w:pPr>
        <w:outlineLvl w:val="0"/>
        <w:rPr>
          <w:rFonts w:ascii="Times New Roman" w:hAnsi="Times New Roman" w:eastAsia="仿宋" w:cs="Times New Roman"/>
          <w:sz w:val="32"/>
          <w:szCs w:val="24"/>
        </w:rPr>
      </w:pPr>
    </w:p>
    <w:p>
      <w:pPr>
        <w:numPr>
          <w:ilvl w:val="0"/>
          <w:numId w:val="2"/>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ind w:firstLine="640"/>
        <w:rPr>
          <w:rFonts w:ascii="Times New Roman" w:hAnsi="Times New Roman" w:eastAsia="仿宋" w:cs="Times New Roman"/>
          <w:color w:val="000000"/>
          <w:sz w:val="32"/>
          <w:szCs w:val="32"/>
        </w:rPr>
      </w:pPr>
      <w:r>
        <w:rPr>
          <w:rFonts w:hint="eastAsia" w:ascii="仿宋" w:hAnsi="仿宋" w:eastAsia="仿宋" w:cs="宋体"/>
          <w:color w:val="080000"/>
          <w:position w:val="-1"/>
          <w:sz w:val="32"/>
          <w:szCs w:val="32"/>
        </w:rPr>
        <w:t>曲阳县自然资源和规划局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341.06</w:t>
      </w:r>
      <w:r>
        <w:rPr>
          <w:rFonts w:hint="eastAsia" w:ascii="Times New Roman" w:hAnsi="Times New Roman" w:eastAsia="仿宋" w:cs="Times New Roman"/>
          <w:color w:val="000000"/>
          <w:sz w:val="32"/>
          <w:szCs w:val="32"/>
        </w:rPr>
        <w:t>万元（详见下表），本年度无固定资产购置计划。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仿宋" w:hAnsi="仿宋" w:eastAsia="仿宋" w:cs="宋体"/>
                <w:color w:val="080000"/>
                <w:position w:val="-1"/>
                <w:sz w:val="32"/>
                <w:szCs w:val="32"/>
              </w:rPr>
              <w:t>曲阳县自然资源和规划局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仿宋" w:hAnsi="仿宋" w:eastAsia="仿宋" w:cs="宋体"/>
                <w:color w:val="080000"/>
                <w:position w:val="-1"/>
                <w:sz w:val="22"/>
              </w:rPr>
              <w:t>曲阳县自然资源和规划局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仿宋" w:hAnsi="仿宋" w:eastAsia="仿宋" w:cs="宋体"/>
                <w:b/>
                <w:color w:val="000000"/>
                <w:kern w:val="0"/>
                <w:sz w:val="32"/>
                <w:szCs w:val="32"/>
              </w:rPr>
              <w:t>341.06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242.27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、土地（平方米）</w:t>
            </w:r>
          </w:p>
        </w:tc>
        <w:tc>
          <w:tcPr>
            <w:tcW w:w="3155" w:type="dxa"/>
            <w:tcBorders>
              <w:top w:val="nil"/>
              <w:left w:val="nil"/>
              <w:bottom w:val="single" w:color="auto" w:sz="4" w:space="0"/>
              <w:right w:val="single" w:color="auto" w:sz="4" w:space="0"/>
            </w:tcBorders>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仿宋" w:hAnsi="仿宋" w:eastAsia="仿宋" w:cs="宋体"/>
                <w:color w:val="000000"/>
                <w:kern w:val="0"/>
                <w:sz w:val="32"/>
                <w:szCs w:val="32"/>
              </w:rPr>
              <w:t>37.77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仿宋" w:hAnsi="仿宋" w:eastAsia="仿宋" w:cs="宋体"/>
                <w:color w:val="000000"/>
                <w:kern w:val="0"/>
                <w:sz w:val="32"/>
                <w:szCs w:val="32"/>
              </w:rPr>
              <w:t>61.02</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sectPr>
          <w:pgSz w:w="16839" w:h="11907" w:orient="landscape"/>
          <w:pgMar w:top="1304" w:right="1984" w:bottom="1304" w:left="1134" w:header="851" w:footer="992" w:gutter="0"/>
          <w:cols w:space="425"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jc w:val="left"/>
        <w:outlineLvl w:val="1"/>
        <w:rPr>
          <w:rFonts w:hAnsi="宋体"/>
          <w:b/>
          <w:sz w:val="28"/>
        </w:rPr>
      </w:pPr>
    </w:p>
    <w:p>
      <w:pPr>
        <w:jc w:val="left"/>
        <w:outlineLvl w:val="1"/>
        <w:rPr>
          <w:rFonts w:hAnsi="宋体"/>
          <w:b/>
          <w:sz w:val="2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center"/>
        <w:rPr>
          <w:rFonts w:eastAsia="方正仿宋_GBK"/>
          <w:sz w:val="28"/>
        </w:rPr>
      </w:pPr>
    </w:p>
    <w:sectPr>
      <w:footerReference r:id="rId9" w:type="default"/>
      <w:pgSz w:w="11907" w:h="16839"/>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兰亭超细黑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68</w:t>
    </w:r>
    <w:r>
      <w:rPr>
        <w:rStyle w:val="14"/>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0CD53"/>
    <w:multiLevelType w:val="singleLevel"/>
    <w:tmpl w:val="D330CD53"/>
    <w:lvl w:ilvl="0" w:tentative="0">
      <w:start w:val="2"/>
      <w:numFmt w:val="chineseCounting"/>
      <w:suff w:val="nothing"/>
      <w:lvlText w:val="（%1）"/>
      <w:lvlJc w:val="left"/>
      <w:rPr>
        <w:rFonts w:hint="eastAsia" w:cs="Times New Roman"/>
      </w:rPr>
    </w:lvl>
  </w:abstractNum>
  <w:abstractNum w:abstractNumId="1">
    <w:nsid w:val="38E00AF0"/>
    <w:multiLevelType w:val="singleLevel"/>
    <w:tmpl w:val="38E00AF0"/>
    <w:lvl w:ilvl="0" w:tentative="0">
      <w:start w:val="7"/>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C7140"/>
    <w:rsid w:val="000F0111"/>
    <w:rsid w:val="000F5595"/>
    <w:rsid w:val="0031385A"/>
    <w:rsid w:val="003150DB"/>
    <w:rsid w:val="00323B29"/>
    <w:rsid w:val="0039059E"/>
    <w:rsid w:val="00402AFB"/>
    <w:rsid w:val="004D282F"/>
    <w:rsid w:val="004F2F5A"/>
    <w:rsid w:val="005D27D4"/>
    <w:rsid w:val="00617955"/>
    <w:rsid w:val="006C62EF"/>
    <w:rsid w:val="006C7192"/>
    <w:rsid w:val="006D53AB"/>
    <w:rsid w:val="007F0341"/>
    <w:rsid w:val="00847B31"/>
    <w:rsid w:val="008E2DD7"/>
    <w:rsid w:val="009A521C"/>
    <w:rsid w:val="00A66239"/>
    <w:rsid w:val="00B215A9"/>
    <w:rsid w:val="00B56557"/>
    <w:rsid w:val="00C428B5"/>
    <w:rsid w:val="00CF0011"/>
    <w:rsid w:val="00D543F7"/>
    <w:rsid w:val="00D607DA"/>
    <w:rsid w:val="00DC6EE5"/>
    <w:rsid w:val="00DE0006"/>
    <w:rsid w:val="00E30F5A"/>
    <w:rsid w:val="00EE71BA"/>
    <w:rsid w:val="00F867E4"/>
    <w:rsid w:val="0AE2306C"/>
    <w:rsid w:val="1C0677C5"/>
    <w:rsid w:val="1E786858"/>
    <w:rsid w:val="2CD2432F"/>
    <w:rsid w:val="2D2F3CDA"/>
    <w:rsid w:val="36DB7EA6"/>
    <w:rsid w:val="41D70B25"/>
    <w:rsid w:val="43560064"/>
    <w:rsid w:val="4C3C7DB0"/>
    <w:rsid w:val="58001494"/>
    <w:rsid w:val="59715C0C"/>
    <w:rsid w:val="5DB5188D"/>
    <w:rsid w:val="60FE73AA"/>
    <w:rsid w:val="65461C79"/>
    <w:rsid w:val="6A7926A2"/>
    <w:rsid w:val="6DEB0BE0"/>
    <w:rsid w:val="7CC46FF6"/>
    <w:rsid w:val="7E2841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sz w:val="18"/>
    </w:rPr>
  </w:style>
  <w:style w:type="character" w:customStyle="1" w:styleId="11">
    <w:name w:val="Header Char"/>
    <w:basedOn w:val="8"/>
    <w:link w:val="3"/>
    <w:semiHidden/>
    <w:qFormat/>
    <w:locked/>
    <w:uiPriority w:val="99"/>
    <w:rPr>
      <w:rFonts w:ascii="Times New Roman" w:hAnsi="Times New Roman" w:eastAsia="宋体"/>
      <w:sz w:val="18"/>
    </w:rPr>
  </w:style>
  <w:style w:type="character" w:customStyle="1" w:styleId="12">
    <w:name w:val="Footnote Text Char"/>
    <w:basedOn w:val="8"/>
    <w:link w:val="5"/>
    <w:semiHidden/>
    <w:uiPriority w:val="99"/>
    <w:rPr>
      <w:rFonts w:ascii="Calibri" w:hAnsi="Calibri" w:cs="黑体"/>
      <w:sz w:val="18"/>
      <w:szCs w:val="18"/>
    </w:rPr>
  </w:style>
  <w:style w:type="paragraph" w:customStyle="1" w:styleId="13">
    <w:name w:val="Char"/>
    <w:basedOn w:val="1"/>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68</Pages>
  <Words>3902</Words>
  <Characters>22243</Characters>
  <Lines>0</Lines>
  <Paragraphs>0</Paragraphs>
  <TotalTime>50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2025-02-08T03:22:55Z</dcterms:modified>
  <dc:title>o</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