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379EB">
      <w:pPr>
        <w:widowControl/>
        <w:spacing w:line="560" w:lineRule="exact"/>
        <w:ind w:right="0" w:rightChars="0"/>
        <w:jc w:val="left"/>
        <w:rPr>
          <w:rFonts w:ascii="仿宋" w:hAnsi="仿宋" w:eastAsia="仿宋" w:cs="仿宋"/>
          <w:kern w:val="0"/>
          <w:sz w:val="32"/>
          <w:szCs w:val="32"/>
        </w:rPr>
      </w:pPr>
    </w:p>
    <w:p w14:paraId="66E30619">
      <w:pPr>
        <w:tabs>
          <w:tab w:val="left" w:pos="5885"/>
        </w:tabs>
        <w:topLinePunct/>
        <w:spacing w:line="560" w:lineRule="exact"/>
        <w:ind w:firstLine="1044"/>
        <w:jc w:val="center"/>
        <w:rPr>
          <w:rFonts w:ascii="仿宋" w:hAnsi="仿宋" w:eastAsia="仿宋" w:cs="仿宋"/>
          <w:b/>
          <w:bCs/>
          <w:sz w:val="32"/>
          <w:szCs w:val="32"/>
        </w:rPr>
      </w:pPr>
    </w:p>
    <w:p w14:paraId="2F3766A4">
      <w:pPr>
        <w:tabs>
          <w:tab w:val="left" w:pos="5885"/>
        </w:tabs>
        <w:topLinePunct/>
        <w:spacing w:line="560" w:lineRule="exact"/>
        <w:jc w:val="center"/>
        <w:rPr>
          <w:rFonts w:ascii="黑体" w:hAnsi="黑体" w:eastAsia="黑体" w:cs="黑体"/>
          <w:b/>
          <w:bCs/>
          <w:sz w:val="52"/>
          <w:szCs w:val="52"/>
        </w:rPr>
      </w:pPr>
    </w:p>
    <w:p w14:paraId="011DC681">
      <w:pPr>
        <w:tabs>
          <w:tab w:val="left" w:pos="5885"/>
        </w:tabs>
        <w:topLinePunct/>
        <w:spacing w:line="560" w:lineRule="exact"/>
        <w:jc w:val="center"/>
        <w:rPr>
          <w:rFonts w:ascii="黑体" w:hAnsi="黑体" w:eastAsia="黑体" w:cs="黑体"/>
          <w:b/>
          <w:bCs/>
          <w:sz w:val="52"/>
          <w:szCs w:val="52"/>
        </w:rPr>
      </w:pPr>
      <w:r>
        <w:rPr>
          <w:rFonts w:hint="eastAsia" w:ascii="黑体" w:hAnsi="黑体" w:eastAsia="黑体" w:cs="黑体"/>
          <w:b/>
          <w:bCs/>
          <w:sz w:val="52"/>
          <w:szCs w:val="52"/>
        </w:rPr>
        <w:t>曲阳县生产安全事故应急预案</w:t>
      </w:r>
    </w:p>
    <w:p w14:paraId="2E843E15">
      <w:pPr>
        <w:spacing w:before="156" w:beforeLines="50" w:after="156" w:afterLines="50" w:line="560" w:lineRule="exact"/>
        <w:ind w:firstLine="562"/>
        <w:rPr>
          <w:rFonts w:ascii="仿宋" w:hAnsi="仿宋" w:eastAsia="仿宋" w:cs="仿宋"/>
          <w:b/>
          <w:bCs/>
          <w:sz w:val="32"/>
          <w:szCs w:val="32"/>
          <w:highlight w:val="lightGray"/>
        </w:rPr>
      </w:pPr>
    </w:p>
    <w:p w14:paraId="706C6BA0">
      <w:pPr>
        <w:spacing w:before="156" w:beforeLines="50" w:after="156" w:afterLines="50" w:line="560" w:lineRule="exact"/>
        <w:ind w:firstLine="562"/>
        <w:jc w:val="left"/>
        <w:rPr>
          <w:rFonts w:ascii="仿宋" w:hAnsi="仿宋" w:eastAsia="仿宋" w:cs="仿宋"/>
          <w:b/>
          <w:bCs/>
          <w:sz w:val="32"/>
          <w:szCs w:val="32"/>
          <w:highlight w:val="lightGray"/>
        </w:rPr>
      </w:pPr>
      <w:bookmarkStart w:id="60" w:name="_GoBack"/>
      <w:bookmarkEnd w:id="60"/>
    </w:p>
    <w:p w14:paraId="2FD19C1F">
      <w:pPr>
        <w:spacing w:before="156" w:beforeLines="50" w:after="156" w:afterLines="50" w:line="560" w:lineRule="exact"/>
        <w:ind w:firstLine="562"/>
        <w:rPr>
          <w:rFonts w:ascii="仿宋" w:hAnsi="仿宋" w:eastAsia="仿宋" w:cs="仿宋"/>
          <w:b/>
          <w:bCs/>
          <w:sz w:val="32"/>
          <w:szCs w:val="32"/>
          <w:highlight w:val="lightGray"/>
        </w:rPr>
      </w:pPr>
    </w:p>
    <w:p w14:paraId="0981A9DD">
      <w:pPr>
        <w:spacing w:before="156" w:beforeLines="50" w:after="156" w:afterLines="50" w:line="560" w:lineRule="exact"/>
        <w:ind w:firstLine="562"/>
        <w:rPr>
          <w:rFonts w:ascii="仿宋" w:hAnsi="仿宋" w:eastAsia="仿宋" w:cs="仿宋"/>
          <w:b/>
          <w:bCs/>
          <w:sz w:val="32"/>
          <w:szCs w:val="32"/>
          <w:highlight w:val="lightGray"/>
        </w:rPr>
      </w:pPr>
    </w:p>
    <w:p w14:paraId="5AADD1AE">
      <w:pPr>
        <w:spacing w:before="156" w:beforeLines="50" w:after="156" w:afterLines="50" w:line="560" w:lineRule="exact"/>
        <w:ind w:firstLine="562"/>
        <w:rPr>
          <w:rFonts w:ascii="仿宋" w:hAnsi="仿宋" w:eastAsia="仿宋" w:cs="仿宋"/>
          <w:b/>
          <w:bCs/>
          <w:sz w:val="32"/>
          <w:szCs w:val="32"/>
          <w:highlight w:val="lightGray"/>
        </w:rPr>
      </w:pPr>
    </w:p>
    <w:p w14:paraId="229D18C6">
      <w:pPr>
        <w:spacing w:before="156" w:beforeLines="50" w:after="156" w:afterLines="50" w:line="560" w:lineRule="exact"/>
        <w:ind w:firstLine="562"/>
        <w:rPr>
          <w:rFonts w:ascii="仿宋" w:hAnsi="仿宋" w:eastAsia="仿宋" w:cs="仿宋"/>
          <w:b/>
          <w:bCs/>
          <w:sz w:val="32"/>
          <w:szCs w:val="32"/>
          <w:highlight w:val="lightGray"/>
        </w:rPr>
      </w:pPr>
    </w:p>
    <w:p w14:paraId="4D081490">
      <w:pPr>
        <w:spacing w:before="156" w:beforeLines="50" w:after="156" w:afterLines="50" w:line="560" w:lineRule="exact"/>
        <w:ind w:firstLine="562"/>
        <w:rPr>
          <w:rFonts w:ascii="仿宋" w:hAnsi="仿宋" w:eastAsia="仿宋" w:cs="仿宋"/>
          <w:b/>
          <w:bCs/>
          <w:sz w:val="32"/>
          <w:szCs w:val="32"/>
          <w:highlight w:val="lightGray"/>
        </w:rPr>
      </w:pPr>
    </w:p>
    <w:p w14:paraId="39F4091F">
      <w:pPr>
        <w:spacing w:before="156" w:beforeLines="50" w:after="156" w:afterLines="50" w:line="560" w:lineRule="exact"/>
        <w:ind w:firstLine="562"/>
        <w:rPr>
          <w:rFonts w:ascii="仿宋" w:hAnsi="仿宋" w:eastAsia="仿宋" w:cs="仿宋"/>
          <w:b/>
          <w:bCs/>
          <w:sz w:val="32"/>
          <w:szCs w:val="32"/>
          <w:highlight w:val="lightGray"/>
        </w:rPr>
      </w:pPr>
    </w:p>
    <w:p w14:paraId="7D663E41">
      <w:pPr>
        <w:topLinePunct/>
        <w:spacing w:line="560" w:lineRule="exact"/>
        <w:ind w:firstLine="562"/>
        <w:rPr>
          <w:rFonts w:ascii="仿宋" w:hAnsi="仿宋" w:eastAsia="仿宋" w:cs="仿宋"/>
          <w:b/>
          <w:bCs/>
          <w:sz w:val="32"/>
          <w:szCs w:val="32"/>
          <w:highlight w:val="lightGray"/>
        </w:rPr>
      </w:pPr>
    </w:p>
    <w:p w14:paraId="188992B7">
      <w:pPr>
        <w:tabs>
          <w:tab w:val="left" w:pos="5885"/>
        </w:tabs>
        <w:topLinePunct/>
        <w:spacing w:line="360" w:lineRule="auto"/>
        <w:ind w:firstLine="2882" w:firstLineChars="655"/>
        <w:rPr>
          <w:rFonts w:ascii="黑体" w:hAnsi="黑体" w:eastAsia="黑体" w:cs="黑体"/>
          <w:sz w:val="44"/>
          <w:szCs w:val="44"/>
        </w:rPr>
      </w:pPr>
      <w:r>
        <w:rPr>
          <w:rFonts w:hint="eastAsia" w:ascii="黑体" w:hAnsi="黑体" w:eastAsia="黑体" w:cs="黑体"/>
          <w:sz w:val="44"/>
          <w:szCs w:val="44"/>
        </w:rPr>
        <w:t>曲阳县人民政府</w:t>
      </w:r>
    </w:p>
    <w:p w14:paraId="6631B62A">
      <w:pPr>
        <w:spacing w:line="360" w:lineRule="auto"/>
        <w:ind w:firstLine="442" w:firstLineChars="100"/>
        <w:jc w:val="center"/>
        <w:rPr>
          <w:rFonts w:ascii="黑体" w:hAnsi="黑体" w:eastAsia="黑体" w:cs="黑体"/>
          <w:b/>
          <w:bCs/>
          <w:sz w:val="44"/>
          <w:szCs w:val="44"/>
        </w:rPr>
      </w:pPr>
      <w:r>
        <w:rPr>
          <w:rFonts w:hint="eastAsia" w:ascii="黑体" w:hAnsi="黑体" w:eastAsia="黑体" w:cs="黑体"/>
          <w:b/>
          <w:bCs/>
          <w:sz w:val="44"/>
          <w:szCs w:val="44"/>
        </w:rPr>
        <w:t>2022年10月</w:t>
      </w:r>
    </w:p>
    <w:p w14:paraId="62CD5113">
      <w:pPr>
        <w:spacing w:line="560" w:lineRule="exact"/>
        <w:ind w:firstLine="320" w:firstLineChars="100"/>
        <w:jc w:val="center"/>
        <w:rPr>
          <w:rFonts w:ascii="仿宋" w:hAnsi="仿宋" w:eastAsia="仿宋" w:cs="仿宋"/>
          <w:sz w:val="32"/>
          <w:szCs w:val="32"/>
        </w:rPr>
      </w:pPr>
    </w:p>
    <w:p w14:paraId="30363B60">
      <w:pPr>
        <w:widowControl/>
        <w:shd w:val="clear" w:color="auto" w:fill="FFFFFF"/>
        <w:spacing w:line="560" w:lineRule="exact"/>
        <w:ind w:firstLine="640" w:firstLineChars="200"/>
        <w:jc w:val="left"/>
        <w:outlineLvl w:val="0"/>
        <w:rPr>
          <w:rFonts w:ascii="仿宋" w:hAnsi="仿宋" w:eastAsia="仿宋" w:cs="仿宋"/>
          <w:kern w:val="0"/>
          <w:sz w:val="32"/>
          <w:szCs w:val="32"/>
          <w:highlight w:val="lightGray"/>
        </w:rPr>
        <w:sectPr>
          <w:pgSz w:w="11906" w:h="16838"/>
          <w:pgMar w:top="1440" w:right="1486" w:bottom="1440" w:left="1800" w:header="851" w:footer="992" w:gutter="0"/>
          <w:cols w:space="0" w:num="1"/>
          <w:rtlGutter w:val="0"/>
          <w:docGrid w:type="lines" w:linePitch="312" w:charSpace="0"/>
        </w:sectPr>
      </w:pPr>
    </w:p>
    <w:p w14:paraId="47FCC542">
      <w:pPr>
        <w:widowControl/>
        <w:shd w:val="clear" w:color="auto" w:fill="FFFFFF"/>
        <w:spacing w:line="560" w:lineRule="exact"/>
        <w:ind w:firstLine="640" w:firstLineChars="200"/>
        <w:jc w:val="center"/>
        <w:rPr>
          <w:rFonts w:ascii="仿宋" w:hAnsi="仿宋" w:eastAsia="仿宋" w:cs="仿宋"/>
          <w:kern w:val="0"/>
          <w:sz w:val="32"/>
          <w:szCs w:val="32"/>
        </w:rPr>
      </w:pPr>
      <w:r>
        <w:rPr>
          <w:rFonts w:hint="eastAsia" w:ascii="仿宋" w:hAnsi="仿宋" w:eastAsia="仿宋" w:cs="仿宋"/>
          <w:kern w:val="0"/>
          <w:sz w:val="32"/>
          <w:szCs w:val="32"/>
        </w:rPr>
        <w:t>目  录</w:t>
      </w:r>
    </w:p>
    <w:p w14:paraId="59ECE97F">
      <w:pPr>
        <w:pStyle w:val="9"/>
        <w:tabs>
          <w:tab w:val="right" w:leader="dot" w:pos="8296"/>
        </w:tabs>
        <w:rPr>
          <w:rFonts w:eastAsiaTheme="minorEastAsia"/>
          <w:sz w:val="21"/>
        </w:rPr>
      </w:pPr>
      <w:r>
        <w:rPr>
          <w:rFonts w:ascii="仿宋" w:hAnsi="仿宋" w:cs="仿宋"/>
          <w:kern w:val="0"/>
          <w:sz w:val="32"/>
          <w:szCs w:val="32"/>
          <w:highlight w:val="lightGray"/>
        </w:rPr>
        <w:fldChar w:fldCharType="begin"/>
      </w:r>
      <w:r>
        <w:rPr>
          <w:rFonts w:ascii="仿宋" w:hAnsi="仿宋" w:cs="仿宋"/>
          <w:kern w:val="0"/>
          <w:sz w:val="32"/>
          <w:szCs w:val="32"/>
          <w:highlight w:val="lightGray"/>
        </w:rPr>
        <w:instrText xml:space="preserve"> TOC \o "1-3" \h \z \u </w:instrText>
      </w:r>
      <w:r>
        <w:rPr>
          <w:rFonts w:ascii="仿宋" w:hAnsi="仿宋" w:cs="仿宋"/>
          <w:kern w:val="0"/>
          <w:sz w:val="32"/>
          <w:szCs w:val="32"/>
          <w:highlight w:val="lightGray"/>
        </w:rPr>
        <w:fldChar w:fldCharType="separate"/>
      </w:r>
      <w:r>
        <w:fldChar w:fldCharType="begin"/>
      </w:r>
      <w:r>
        <w:instrText xml:space="preserve"> HYPERLINK \l "_Toc115686455" </w:instrText>
      </w:r>
      <w:r>
        <w:fldChar w:fldCharType="separate"/>
      </w:r>
      <w:r>
        <w:rPr>
          <w:rStyle w:val="14"/>
          <w:rFonts w:ascii="黑体" w:hAnsi="黑体" w:eastAsia="黑体" w:cs="黑体"/>
          <w:b/>
          <w:kern w:val="0"/>
        </w:rPr>
        <w:t xml:space="preserve">1  </w:t>
      </w:r>
      <w:r>
        <w:rPr>
          <w:rStyle w:val="14"/>
          <w:rFonts w:hint="eastAsia" w:ascii="黑体" w:hAnsi="黑体" w:eastAsia="黑体" w:cs="黑体"/>
          <w:b/>
          <w:kern w:val="0"/>
        </w:rPr>
        <w:t>总则</w:t>
      </w:r>
      <w:r>
        <w:tab/>
      </w:r>
      <w:r>
        <w:fldChar w:fldCharType="begin"/>
      </w:r>
      <w:r>
        <w:instrText xml:space="preserve"> PAGEREF _Toc115686455 \h </w:instrText>
      </w:r>
      <w:r>
        <w:fldChar w:fldCharType="separate"/>
      </w:r>
      <w:r>
        <w:t>1</w:t>
      </w:r>
      <w:r>
        <w:fldChar w:fldCharType="end"/>
      </w:r>
      <w:r>
        <w:fldChar w:fldCharType="end"/>
      </w:r>
    </w:p>
    <w:p w14:paraId="3958E003">
      <w:pPr>
        <w:pStyle w:val="9"/>
        <w:tabs>
          <w:tab w:val="right" w:leader="dot" w:pos="8296"/>
        </w:tabs>
        <w:rPr>
          <w:rFonts w:eastAsiaTheme="minorEastAsia"/>
          <w:sz w:val="21"/>
        </w:rPr>
      </w:pPr>
      <w:r>
        <w:fldChar w:fldCharType="begin"/>
      </w:r>
      <w:r>
        <w:instrText xml:space="preserve"> HYPERLINK \l "_Toc115686456" </w:instrText>
      </w:r>
      <w:r>
        <w:fldChar w:fldCharType="separate"/>
      </w:r>
      <w:r>
        <w:rPr>
          <w:rStyle w:val="14"/>
          <w:rFonts w:ascii="仿宋" w:hAnsi="仿宋" w:cs="楷体"/>
          <w:b/>
          <w:bCs/>
          <w:kern w:val="0"/>
        </w:rPr>
        <w:t xml:space="preserve">1.1  </w:t>
      </w:r>
      <w:r>
        <w:rPr>
          <w:rStyle w:val="14"/>
          <w:rFonts w:hint="eastAsia" w:ascii="仿宋" w:hAnsi="仿宋" w:cs="楷体"/>
          <w:b/>
          <w:bCs/>
          <w:kern w:val="0"/>
        </w:rPr>
        <w:t>编制目的</w:t>
      </w:r>
      <w:r>
        <w:tab/>
      </w:r>
      <w:r>
        <w:fldChar w:fldCharType="begin"/>
      </w:r>
      <w:r>
        <w:instrText xml:space="preserve"> PAGEREF _Toc115686456 \h </w:instrText>
      </w:r>
      <w:r>
        <w:fldChar w:fldCharType="separate"/>
      </w:r>
      <w:r>
        <w:t>1</w:t>
      </w:r>
      <w:r>
        <w:fldChar w:fldCharType="end"/>
      </w:r>
      <w:r>
        <w:fldChar w:fldCharType="end"/>
      </w:r>
    </w:p>
    <w:p w14:paraId="27FCC952">
      <w:pPr>
        <w:pStyle w:val="9"/>
        <w:tabs>
          <w:tab w:val="right" w:leader="dot" w:pos="8296"/>
        </w:tabs>
        <w:rPr>
          <w:rFonts w:eastAsiaTheme="minorEastAsia"/>
          <w:sz w:val="21"/>
        </w:rPr>
      </w:pPr>
      <w:r>
        <w:fldChar w:fldCharType="begin"/>
      </w:r>
      <w:r>
        <w:instrText xml:space="preserve"> HYPERLINK \l "_Toc115686457" </w:instrText>
      </w:r>
      <w:r>
        <w:fldChar w:fldCharType="separate"/>
      </w:r>
      <w:r>
        <w:rPr>
          <w:rStyle w:val="14"/>
          <w:rFonts w:ascii="仿宋" w:hAnsi="仿宋" w:cs="楷体"/>
          <w:b/>
          <w:bCs/>
          <w:kern w:val="0"/>
        </w:rPr>
        <w:t xml:space="preserve">1.2  </w:t>
      </w:r>
      <w:r>
        <w:rPr>
          <w:rStyle w:val="14"/>
          <w:rFonts w:hint="eastAsia" w:ascii="仿宋" w:hAnsi="仿宋" w:cs="楷体"/>
          <w:b/>
          <w:bCs/>
          <w:kern w:val="0"/>
        </w:rPr>
        <w:t>应急工作原则</w:t>
      </w:r>
      <w:r>
        <w:tab/>
      </w:r>
      <w:r>
        <w:fldChar w:fldCharType="begin"/>
      </w:r>
      <w:r>
        <w:instrText xml:space="preserve"> PAGEREF _Toc115686457 \h </w:instrText>
      </w:r>
      <w:r>
        <w:fldChar w:fldCharType="separate"/>
      </w:r>
      <w:r>
        <w:t>1</w:t>
      </w:r>
      <w:r>
        <w:fldChar w:fldCharType="end"/>
      </w:r>
      <w:r>
        <w:fldChar w:fldCharType="end"/>
      </w:r>
    </w:p>
    <w:p w14:paraId="52081127">
      <w:pPr>
        <w:pStyle w:val="9"/>
        <w:tabs>
          <w:tab w:val="right" w:leader="dot" w:pos="8296"/>
        </w:tabs>
        <w:rPr>
          <w:rFonts w:eastAsiaTheme="minorEastAsia"/>
          <w:sz w:val="21"/>
        </w:rPr>
      </w:pPr>
      <w:r>
        <w:fldChar w:fldCharType="begin"/>
      </w:r>
      <w:r>
        <w:instrText xml:space="preserve"> HYPERLINK \l "_Toc115686458" </w:instrText>
      </w:r>
      <w:r>
        <w:fldChar w:fldCharType="separate"/>
      </w:r>
      <w:r>
        <w:rPr>
          <w:rStyle w:val="14"/>
          <w:rFonts w:ascii="仿宋" w:hAnsi="仿宋" w:cs="楷体"/>
          <w:b/>
          <w:bCs/>
          <w:kern w:val="0"/>
        </w:rPr>
        <w:t xml:space="preserve">1.3  </w:t>
      </w:r>
      <w:r>
        <w:rPr>
          <w:rStyle w:val="14"/>
          <w:rFonts w:hint="eastAsia" w:ascii="仿宋" w:hAnsi="仿宋" w:cs="楷体"/>
          <w:b/>
          <w:bCs/>
          <w:kern w:val="0"/>
        </w:rPr>
        <w:t>编制依据</w:t>
      </w:r>
      <w:r>
        <w:tab/>
      </w:r>
      <w:r>
        <w:fldChar w:fldCharType="begin"/>
      </w:r>
      <w:r>
        <w:instrText xml:space="preserve"> PAGEREF _Toc115686458 \h </w:instrText>
      </w:r>
      <w:r>
        <w:fldChar w:fldCharType="separate"/>
      </w:r>
      <w:r>
        <w:t>2</w:t>
      </w:r>
      <w:r>
        <w:fldChar w:fldCharType="end"/>
      </w:r>
      <w:r>
        <w:fldChar w:fldCharType="end"/>
      </w:r>
    </w:p>
    <w:p w14:paraId="24F55C4C">
      <w:pPr>
        <w:pStyle w:val="9"/>
        <w:tabs>
          <w:tab w:val="right" w:leader="dot" w:pos="8296"/>
        </w:tabs>
        <w:rPr>
          <w:rFonts w:eastAsiaTheme="minorEastAsia"/>
          <w:sz w:val="21"/>
        </w:rPr>
      </w:pPr>
      <w:r>
        <w:fldChar w:fldCharType="begin"/>
      </w:r>
      <w:r>
        <w:instrText xml:space="preserve"> HYPERLINK \l "_Toc115686459" </w:instrText>
      </w:r>
      <w:r>
        <w:fldChar w:fldCharType="separate"/>
      </w:r>
      <w:r>
        <w:rPr>
          <w:rStyle w:val="14"/>
          <w:rFonts w:ascii="仿宋" w:hAnsi="仿宋" w:cs="楷体"/>
          <w:b/>
          <w:bCs/>
          <w:kern w:val="0"/>
        </w:rPr>
        <w:t xml:space="preserve">1.4  </w:t>
      </w:r>
      <w:r>
        <w:rPr>
          <w:rStyle w:val="14"/>
          <w:rFonts w:hint="eastAsia" w:ascii="仿宋" w:hAnsi="仿宋" w:cs="楷体"/>
          <w:b/>
          <w:bCs/>
          <w:kern w:val="0"/>
        </w:rPr>
        <w:t>适用范围</w:t>
      </w:r>
      <w:r>
        <w:tab/>
      </w:r>
      <w:r>
        <w:fldChar w:fldCharType="begin"/>
      </w:r>
      <w:r>
        <w:instrText xml:space="preserve"> PAGEREF _Toc115686459 \h </w:instrText>
      </w:r>
      <w:r>
        <w:fldChar w:fldCharType="separate"/>
      </w:r>
      <w:r>
        <w:t>3</w:t>
      </w:r>
      <w:r>
        <w:fldChar w:fldCharType="end"/>
      </w:r>
      <w:r>
        <w:fldChar w:fldCharType="end"/>
      </w:r>
    </w:p>
    <w:p w14:paraId="3331CB43">
      <w:pPr>
        <w:pStyle w:val="9"/>
        <w:tabs>
          <w:tab w:val="right" w:leader="dot" w:pos="8296"/>
        </w:tabs>
        <w:rPr>
          <w:rFonts w:eastAsiaTheme="minorEastAsia"/>
          <w:sz w:val="21"/>
        </w:rPr>
      </w:pPr>
      <w:r>
        <w:fldChar w:fldCharType="begin"/>
      </w:r>
      <w:r>
        <w:instrText xml:space="preserve"> HYPERLINK \l "_Toc115686460" </w:instrText>
      </w:r>
      <w:r>
        <w:fldChar w:fldCharType="separate"/>
      </w:r>
      <w:r>
        <w:rPr>
          <w:rStyle w:val="14"/>
          <w:rFonts w:ascii="黑体" w:hAnsi="黑体" w:eastAsia="黑体" w:cs="黑体"/>
          <w:b/>
          <w:kern w:val="0"/>
        </w:rPr>
        <w:t xml:space="preserve">2  </w:t>
      </w:r>
      <w:r>
        <w:rPr>
          <w:rStyle w:val="14"/>
          <w:rFonts w:hint="eastAsia" w:ascii="黑体" w:hAnsi="黑体" w:eastAsia="黑体" w:cs="黑体"/>
          <w:b/>
          <w:kern w:val="0"/>
        </w:rPr>
        <w:t>组织体系与职责</w:t>
      </w:r>
      <w:r>
        <w:tab/>
      </w:r>
      <w:r>
        <w:fldChar w:fldCharType="begin"/>
      </w:r>
      <w:r>
        <w:instrText xml:space="preserve"> PAGEREF _Toc115686460 \h </w:instrText>
      </w:r>
      <w:r>
        <w:fldChar w:fldCharType="separate"/>
      </w:r>
      <w:r>
        <w:t>3</w:t>
      </w:r>
      <w:r>
        <w:fldChar w:fldCharType="end"/>
      </w:r>
      <w:r>
        <w:fldChar w:fldCharType="end"/>
      </w:r>
    </w:p>
    <w:p w14:paraId="2CA5B8C9">
      <w:pPr>
        <w:pStyle w:val="9"/>
        <w:tabs>
          <w:tab w:val="right" w:leader="dot" w:pos="8296"/>
        </w:tabs>
        <w:rPr>
          <w:rFonts w:eastAsiaTheme="minorEastAsia"/>
          <w:sz w:val="21"/>
        </w:rPr>
      </w:pPr>
      <w:r>
        <w:fldChar w:fldCharType="begin"/>
      </w:r>
      <w:r>
        <w:instrText xml:space="preserve"> HYPERLINK \l "_Toc115686461" </w:instrText>
      </w:r>
      <w:r>
        <w:fldChar w:fldCharType="separate"/>
      </w:r>
      <w:r>
        <w:rPr>
          <w:rStyle w:val="14"/>
          <w:rFonts w:ascii="仿宋" w:hAnsi="仿宋" w:cs="楷体"/>
          <w:b/>
          <w:bCs/>
          <w:kern w:val="0"/>
        </w:rPr>
        <w:t xml:space="preserve">2.1  </w:t>
      </w:r>
      <w:r>
        <w:rPr>
          <w:rStyle w:val="14"/>
          <w:rFonts w:hint="eastAsia" w:ascii="仿宋" w:hAnsi="仿宋" w:cs="楷体"/>
          <w:b/>
          <w:bCs/>
          <w:kern w:val="0"/>
        </w:rPr>
        <w:t>指挥部组成</w:t>
      </w:r>
      <w:r>
        <w:tab/>
      </w:r>
      <w:r>
        <w:fldChar w:fldCharType="begin"/>
      </w:r>
      <w:r>
        <w:instrText xml:space="preserve"> PAGEREF _Toc115686461 \h </w:instrText>
      </w:r>
      <w:r>
        <w:fldChar w:fldCharType="separate"/>
      </w:r>
      <w:r>
        <w:t>4</w:t>
      </w:r>
      <w:r>
        <w:fldChar w:fldCharType="end"/>
      </w:r>
      <w:r>
        <w:fldChar w:fldCharType="end"/>
      </w:r>
    </w:p>
    <w:p w14:paraId="6B2EE66C">
      <w:pPr>
        <w:pStyle w:val="9"/>
        <w:tabs>
          <w:tab w:val="right" w:leader="dot" w:pos="8296"/>
        </w:tabs>
        <w:rPr>
          <w:rFonts w:eastAsiaTheme="minorEastAsia"/>
          <w:sz w:val="21"/>
        </w:rPr>
      </w:pPr>
      <w:r>
        <w:fldChar w:fldCharType="begin"/>
      </w:r>
      <w:r>
        <w:instrText xml:space="preserve"> HYPERLINK \l "_Toc115686462" </w:instrText>
      </w:r>
      <w:r>
        <w:fldChar w:fldCharType="separate"/>
      </w:r>
      <w:r>
        <w:rPr>
          <w:rStyle w:val="14"/>
          <w:rFonts w:ascii="仿宋" w:hAnsi="仿宋" w:cs="楷体"/>
          <w:b/>
          <w:bCs/>
          <w:kern w:val="0"/>
        </w:rPr>
        <w:t xml:space="preserve">2.2  </w:t>
      </w:r>
      <w:r>
        <w:rPr>
          <w:rStyle w:val="14"/>
          <w:rFonts w:hint="eastAsia" w:ascii="仿宋" w:hAnsi="仿宋" w:cs="楷体"/>
          <w:b/>
          <w:bCs/>
          <w:kern w:val="0"/>
        </w:rPr>
        <w:t>指挥部职责</w:t>
      </w:r>
      <w:r>
        <w:tab/>
      </w:r>
      <w:r>
        <w:fldChar w:fldCharType="begin"/>
      </w:r>
      <w:r>
        <w:instrText xml:space="preserve"> PAGEREF _Toc115686462 \h </w:instrText>
      </w:r>
      <w:r>
        <w:fldChar w:fldCharType="separate"/>
      </w:r>
      <w:r>
        <w:t>4</w:t>
      </w:r>
      <w:r>
        <w:fldChar w:fldCharType="end"/>
      </w:r>
      <w:r>
        <w:fldChar w:fldCharType="end"/>
      </w:r>
    </w:p>
    <w:p w14:paraId="7AFE2C01">
      <w:pPr>
        <w:pStyle w:val="9"/>
        <w:tabs>
          <w:tab w:val="right" w:leader="dot" w:pos="8296"/>
        </w:tabs>
        <w:rPr>
          <w:rFonts w:eastAsiaTheme="minorEastAsia"/>
          <w:sz w:val="21"/>
        </w:rPr>
      </w:pPr>
      <w:r>
        <w:fldChar w:fldCharType="begin"/>
      </w:r>
      <w:r>
        <w:instrText xml:space="preserve"> HYPERLINK \l "_Toc115686463" </w:instrText>
      </w:r>
      <w:r>
        <w:fldChar w:fldCharType="separate"/>
      </w:r>
      <w:r>
        <w:rPr>
          <w:rStyle w:val="14"/>
          <w:rFonts w:ascii="仿宋" w:hAnsi="仿宋" w:cs="楷体"/>
          <w:b/>
          <w:bCs/>
          <w:kern w:val="0"/>
        </w:rPr>
        <w:t xml:space="preserve">2.3  </w:t>
      </w:r>
      <w:r>
        <w:rPr>
          <w:rStyle w:val="14"/>
          <w:rFonts w:hint="eastAsia" w:ascii="仿宋" w:hAnsi="仿宋" w:cs="楷体"/>
          <w:b/>
          <w:bCs/>
          <w:kern w:val="0"/>
        </w:rPr>
        <w:t>指挥部办公室职责</w:t>
      </w:r>
      <w:r>
        <w:tab/>
      </w:r>
      <w:r>
        <w:fldChar w:fldCharType="begin"/>
      </w:r>
      <w:r>
        <w:instrText xml:space="preserve"> PAGEREF _Toc115686463 \h </w:instrText>
      </w:r>
      <w:r>
        <w:fldChar w:fldCharType="separate"/>
      </w:r>
      <w:r>
        <w:t>5</w:t>
      </w:r>
      <w:r>
        <w:fldChar w:fldCharType="end"/>
      </w:r>
      <w:r>
        <w:fldChar w:fldCharType="end"/>
      </w:r>
    </w:p>
    <w:p w14:paraId="020A06DF">
      <w:pPr>
        <w:pStyle w:val="9"/>
        <w:tabs>
          <w:tab w:val="right" w:leader="dot" w:pos="8296"/>
        </w:tabs>
        <w:rPr>
          <w:rFonts w:eastAsiaTheme="minorEastAsia"/>
          <w:sz w:val="21"/>
        </w:rPr>
      </w:pPr>
      <w:r>
        <w:fldChar w:fldCharType="begin"/>
      </w:r>
      <w:r>
        <w:instrText xml:space="preserve"> HYPERLINK \l "_Toc115686464" </w:instrText>
      </w:r>
      <w:r>
        <w:fldChar w:fldCharType="separate"/>
      </w:r>
      <w:r>
        <w:rPr>
          <w:rStyle w:val="14"/>
          <w:rFonts w:ascii="仿宋" w:hAnsi="仿宋" w:cs="楷体"/>
          <w:b/>
          <w:bCs/>
          <w:kern w:val="0"/>
        </w:rPr>
        <w:t xml:space="preserve">2.4  </w:t>
      </w:r>
      <w:r>
        <w:rPr>
          <w:rStyle w:val="14"/>
          <w:rFonts w:hint="eastAsia" w:ascii="仿宋" w:hAnsi="仿宋" w:cs="楷体"/>
          <w:b/>
          <w:bCs/>
          <w:kern w:val="0"/>
        </w:rPr>
        <w:t>指挥部各成员单位及职责</w:t>
      </w:r>
      <w:r>
        <w:tab/>
      </w:r>
      <w:r>
        <w:fldChar w:fldCharType="begin"/>
      </w:r>
      <w:r>
        <w:instrText xml:space="preserve"> PAGEREF _Toc115686464 \h </w:instrText>
      </w:r>
      <w:r>
        <w:fldChar w:fldCharType="separate"/>
      </w:r>
      <w:r>
        <w:t>5</w:t>
      </w:r>
      <w:r>
        <w:fldChar w:fldCharType="end"/>
      </w:r>
      <w:r>
        <w:fldChar w:fldCharType="end"/>
      </w:r>
    </w:p>
    <w:p w14:paraId="3659A996">
      <w:pPr>
        <w:pStyle w:val="9"/>
        <w:tabs>
          <w:tab w:val="right" w:leader="dot" w:pos="8296"/>
        </w:tabs>
        <w:rPr>
          <w:rFonts w:eastAsiaTheme="minorEastAsia"/>
          <w:sz w:val="21"/>
        </w:rPr>
      </w:pPr>
      <w:r>
        <w:fldChar w:fldCharType="begin"/>
      </w:r>
      <w:r>
        <w:instrText xml:space="preserve"> HYPERLINK \l "_Toc115686465" </w:instrText>
      </w:r>
      <w:r>
        <w:fldChar w:fldCharType="separate"/>
      </w:r>
      <w:r>
        <w:rPr>
          <w:rStyle w:val="14"/>
          <w:rFonts w:ascii="仿宋" w:hAnsi="仿宋" w:cs="楷体"/>
          <w:b/>
          <w:bCs/>
          <w:kern w:val="0"/>
        </w:rPr>
        <w:t xml:space="preserve">2.5  </w:t>
      </w:r>
      <w:r>
        <w:rPr>
          <w:rStyle w:val="14"/>
          <w:rFonts w:hint="eastAsia" w:ascii="仿宋" w:hAnsi="仿宋" w:cs="楷体"/>
          <w:b/>
          <w:bCs/>
          <w:kern w:val="0"/>
          <w:lang w:eastAsia="zh-CN"/>
        </w:rPr>
        <w:t>现场处置</w:t>
      </w:r>
      <w:r>
        <w:rPr>
          <w:rStyle w:val="14"/>
          <w:rFonts w:hint="eastAsia" w:ascii="仿宋" w:hAnsi="仿宋" w:cs="楷体"/>
          <w:b/>
          <w:bCs/>
          <w:kern w:val="0"/>
        </w:rPr>
        <w:t>组划分</w:t>
      </w:r>
      <w:r>
        <w:tab/>
      </w:r>
      <w:r>
        <w:fldChar w:fldCharType="begin"/>
      </w:r>
      <w:r>
        <w:instrText xml:space="preserve"> PAGEREF _Toc115686465 \h </w:instrText>
      </w:r>
      <w:r>
        <w:fldChar w:fldCharType="separate"/>
      </w:r>
      <w:r>
        <w:t>9</w:t>
      </w:r>
      <w:r>
        <w:fldChar w:fldCharType="end"/>
      </w:r>
      <w:r>
        <w:fldChar w:fldCharType="end"/>
      </w:r>
    </w:p>
    <w:p w14:paraId="4495CC58">
      <w:pPr>
        <w:pStyle w:val="9"/>
        <w:tabs>
          <w:tab w:val="right" w:leader="dot" w:pos="8296"/>
        </w:tabs>
        <w:rPr>
          <w:rFonts w:eastAsiaTheme="minorEastAsia"/>
          <w:sz w:val="21"/>
        </w:rPr>
      </w:pPr>
      <w:r>
        <w:fldChar w:fldCharType="begin"/>
      </w:r>
      <w:r>
        <w:instrText xml:space="preserve"> HYPERLINK \l "_Toc115686466" </w:instrText>
      </w:r>
      <w:r>
        <w:fldChar w:fldCharType="separate"/>
      </w:r>
      <w:r>
        <w:rPr>
          <w:rStyle w:val="14"/>
          <w:rFonts w:ascii="仿宋" w:hAnsi="仿宋" w:cs="楷体"/>
          <w:b/>
          <w:bCs/>
          <w:kern w:val="0"/>
        </w:rPr>
        <w:t>2.5.1</w:t>
      </w:r>
      <w:r>
        <w:rPr>
          <w:rStyle w:val="14"/>
          <w:rFonts w:hint="eastAsia" w:ascii="仿宋" w:hAnsi="仿宋" w:cs="楷体"/>
          <w:b/>
          <w:bCs/>
          <w:kern w:val="0"/>
        </w:rPr>
        <w:t>应急救援组</w:t>
      </w:r>
      <w:r>
        <w:tab/>
      </w:r>
      <w:r>
        <w:fldChar w:fldCharType="begin"/>
      </w:r>
      <w:r>
        <w:instrText xml:space="preserve"> PAGEREF _Toc115686466 \h </w:instrText>
      </w:r>
      <w:r>
        <w:fldChar w:fldCharType="separate"/>
      </w:r>
      <w:r>
        <w:t>9</w:t>
      </w:r>
      <w:r>
        <w:fldChar w:fldCharType="end"/>
      </w:r>
      <w:r>
        <w:fldChar w:fldCharType="end"/>
      </w:r>
    </w:p>
    <w:p w14:paraId="198F0052">
      <w:pPr>
        <w:pStyle w:val="9"/>
        <w:tabs>
          <w:tab w:val="right" w:leader="dot" w:pos="8296"/>
        </w:tabs>
        <w:rPr>
          <w:rFonts w:eastAsiaTheme="minorEastAsia"/>
          <w:sz w:val="21"/>
        </w:rPr>
      </w:pPr>
      <w:r>
        <w:fldChar w:fldCharType="begin"/>
      </w:r>
      <w:r>
        <w:instrText xml:space="preserve"> HYPERLINK \l "_Toc115686467" </w:instrText>
      </w:r>
      <w:r>
        <w:fldChar w:fldCharType="separate"/>
      </w:r>
      <w:r>
        <w:rPr>
          <w:rStyle w:val="14"/>
          <w:rFonts w:ascii="仿宋" w:hAnsi="仿宋" w:cs="楷体"/>
          <w:b/>
          <w:bCs/>
          <w:kern w:val="0"/>
        </w:rPr>
        <w:t>2.5.2</w:t>
      </w:r>
      <w:r>
        <w:rPr>
          <w:rStyle w:val="14"/>
          <w:rFonts w:hint="eastAsia" w:ascii="仿宋" w:hAnsi="仿宋" w:cs="楷体"/>
          <w:b/>
          <w:bCs/>
          <w:kern w:val="0"/>
        </w:rPr>
        <w:t>医疗卫生组</w:t>
      </w:r>
      <w:r>
        <w:tab/>
      </w:r>
      <w:r>
        <w:fldChar w:fldCharType="begin"/>
      </w:r>
      <w:r>
        <w:instrText xml:space="preserve"> PAGEREF _Toc115686467 \h </w:instrText>
      </w:r>
      <w:r>
        <w:fldChar w:fldCharType="separate"/>
      </w:r>
      <w:r>
        <w:t>11</w:t>
      </w:r>
      <w:r>
        <w:fldChar w:fldCharType="end"/>
      </w:r>
      <w:r>
        <w:fldChar w:fldCharType="end"/>
      </w:r>
    </w:p>
    <w:p w14:paraId="66982ABD">
      <w:pPr>
        <w:pStyle w:val="9"/>
        <w:tabs>
          <w:tab w:val="right" w:leader="dot" w:pos="8296"/>
        </w:tabs>
        <w:rPr>
          <w:rFonts w:eastAsiaTheme="minorEastAsia"/>
          <w:sz w:val="21"/>
        </w:rPr>
      </w:pPr>
      <w:r>
        <w:fldChar w:fldCharType="begin"/>
      </w:r>
      <w:r>
        <w:instrText xml:space="preserve"> HYPERLINK \l "_Toc115686468" </w:instrText>
      </w:r>
      <w:r>
        <w:fldChar w:fldCharType="separate"/>
      </w:r>
      <w:r>
        <w:rPr>
          <w:rStyle w:val="14"/>
          <w:rFonts w:ascii="仿宋" w:hAnsi="仿宋" w:cs="楷体"/>
          <w:b/>
          <w:bCs/>
          <w:kern w:val="0"/>
        </w:rPr>
        <w:t>2.5.3</w:t>
      </w:r>
      <w:r>
        <w:rPr>
          <w:rStyle w:val="14"/>
          <w:rFonts w:hint="eastAsia" w:ascii="仿宋" w:hAnsi="仿宋" w:cs="楷体"/>
          <w:b/>
          <w:bCs/>
          <w:kern w:val="0"/>
        </w:rPr>
        <w:t>治安警戒组</w:t>
      </w:r>
      <w:r>
        <w:tab/>
      </w:r>
      <w:r>
        <w:fldChar w:fldCharType="begin"/>
      </w:r>
      <w:r>
        <w:instrText xml:space="preserve"> PAGEREF _Toc115686468 \h </w:instrText>
      </w:r>
      <w:r>
        <w:fldChar w:fldCharType="separate"/>
      </w:r>
      <w:r>
        <w:t>11</w:t>
      </w:r>
      <w:r>
        <w:fldChar w:fldCharType="end"/>
      </w:r>
      <w:r>
        <w:fldChar w:fldCharType="end"/>
      </w:r>
    </w:p>
    <w:p w14:paraId="154F7F07">
      <w:pPr>
        <w:pStyle w:val="9"/>
        <w:tabs>
          <w:tab w:val="right" w:leader="dot" w:pos="8296"/>
        </w:tabs>
        <w:rPr>
          <w:rFonts w:eastAsiaTheme="minorEastAsia"/>
          <w:sz w:val="21"/>
        </w:rPr>
      </w:pPr>
      <w:r>
        <w:fldChar w:fldCharType="begin"/>
      </w:r>
      <w:r>
        <w:instrText xml:space="preserve"> HYPERLINK \l "_Toc115686469" </w:instrText>
      </w:r>
      <w:r>
        <w:fldChar w:fldCharType="separate"/>
      </w:r>
      <w:r>
        <w:rPr>
          <w:rStyle w:val="14"/>
          <w:rFonts w:ascii="仿宋" w:hAnsi="仿宋" w:cs="楷体"/>
          <w:b/>
          <w:bCs/>
          <w:kern w:val="0"/>
        </w:rPr>
        <w:t>2.5.4</w:t>
      </w:r>
      <w:r>
        <w:rPr>
          <w:rStyle w:val="14"/>
          <w:rFonts w:hint="eastAsia" w:ascii="仿宋" w:hAnsi="仿宋" w:cs="楷体"/>
          <w:b/>
          <w:bCs/>
          <w:kern w:val="0"/>
        </w:rPr>
        <w:t>综合协调组</w:t>
      </w:r>
      <w:r>
        <w:tab/>
      </w:r>
      <w:r>
        <w:fldChar w:fldCharType="begin"/>
      </w:r>
      <w:r>
        <w:instrText xml:space="preserve"> PAGEREF _Toc115686469 \h </w:instrText>
      </w:r>
      <w:r>
        <w:fldChar w:fldCharType="separate"/>
      </w:r>
      <w:r>
        <w:t>12</w:t>
      </w:r>
      <w:r>
        <w:fldChar w:fldCharType="end"/>
      </w:r>
      <w:r>
        <w:fldChar w:fldCharType="end"/>
      </w:r>
    </w:p>
    <w:p w14:paraId="2756BDE3">
      <w:pPr>
        <w:pStyle w:val="9"/>
        <w:tabs>
          <w:tab w:val="right" w:leader="dot" w:pos="8296"/>
        </w:tabs>
        <w:rPr>
          <w:rFonts w:hint="eastAsia" w:eastAsia="仿宋"/>
          <w:sz w:val="21"/>
          <w:lang w:val="en-US" w:eastAsia="zh-CN"/>
        </w:rPr>
      </w:pPr>
      <w:r>
        <w:fldChar w:fldCharType="begin"/>
      </w:r>
      <w:r>
        <w:instrText xml:space="preserve"> HYPERLINK \l "_Toc115686470" </w:instrText>
      </w:r>
      <w:r>
        <w:fldChar w:fldCharType="separate"/>
      </w:r>
      <w:r>
        <w:rPr>
          <w:rStyle w:val="14"/>
          <w:rFonts w:ascii="仿宋" w:hAnsi="仿宋" w:cs="楷体"/>
          <w:b/>
          <w:bCs/>
          <w:kern w:val="0"/>
        </w:rPr>
        <w:t>2.5.5</w:t>
      </w:r>
      <w:r>
        <w:rPr>
          <w:rStyle w:val="14"/>
          <w:rFonts w:hint="eastAsia" w:ascii="仿宋" w:hAnsi="仿宋" w:cs="楷体"/>
          <w:b/>
          <w:bCs/>
          <w:kern w:val="0"/>
        </w:rPr>
        <w:t>物资保障组</w:t>
      </w:r>
      <w:r>
        <w:tab/>
      </w:r>
      <w:r>
        <w:rPr>
          <w:rFonts w:hint="eastAsia"/>
          <w:lang w:val="en-US" w:eastAsia="zh-CN"/>
        </w:rPr>
        <w:t>1</w:t>
      </w:r>
      <w:r>
        <w:fldChar w:fldCharType="end"/>
      </w:r>
      <w:r>
        <w:rPr>
          <w:rFonts w:hint="eastAsia"/>
          <w:lang w:val="en-US" w:eastAsia="zh-CN"/>
        </w:rPr>
        <w:t>2</w:t>
      </w:r>
    </w:p>
    <w:p w14:paraId="63BFB2DE">
      <w:pPr>
        <w:pStyle w:val="9"/>
        <w:tabs>
          <w:tab w:val="right" w:leader="dot" w:pos="8296"/>
        </w:tabs>
        <w:rPr>
          <w:rFonts w:eastAsiaTheme="minorEastAsia"/>
          <w:sz w:val="21"/>
        </w:rPr>
      </w:pPr>
      <w:r>
        <w:fldChar w:fldCharType="begin"/>
      </w:r>
      <w:r>
        <w:instrText xml:space="preserve"> HYPERLINK \l "_Toc115686471" </w:instrText>
      </w:r>
      <w:r>
        <w:fldChar w:fldCharType="separate"/>
      </w:r>
      <w:r>
        <w:rPr>
          <w:rStyle w:val="14"/>
          <w:rFonts w:ascii="仿宋" w:hAnsi="仿宋" w:cs="楷体"/>
          <w:b/>
          <w:bCs/>
          <w:kern w:val="0"/>
        </w:rPr>
        <w:t>2.5.6</w:t>
      </w:r>
      <w:r>
        <w:rPr>
          <w:rStyle w:val="14"/>
          <w:rFonts w:hint="eastAsia" w:ascii="仿宋" w:hAnsi="仿宋" w:cs="楷体"/>
          <w:b/>
          <w:bCs/>
          <w:kern w:val="0"/>
          <w:lang w:eastAsia="zh-CN"/>
        </w:rPr>
        <w:t>善后处置</w:t>
      </w:r>
      <w:r>
        <w:rPr>
          <w:rStyle w:val="14"/>
          <w:rFonts w:hint="eastAsia" w:ascii="仿宋" w:hAnsi="仿宋" w:cs="楷体"/>
          <w:b/>
          <w:bCs/>
          <w:kern w:val="0"/>
        </w:rPr>
        <w:t>组</w:t>
      </w:r>
      <w:r>
        <w:tab/>
      </w:r>
      <w:r>
        <w:fldChar w:fldCharType="begin"/>
      </w:r>
      <w:r>
        <w:instrText xml:space="preserve"> PAGEREF _Toc115686471 \h </w:instrText>
      </w:r>
      <w:r>
        <w:fldChar w:fldCharType="separate"/>
      </w:r>
      <w:r>
        <w:t>13</w:t>
      </w:r>
      <w:r>
        <w:fldChar w:fldCharType="end"/>
      </w:r>
      <w:r>
        <w:fldChar w:fldCharType="end"/>
      </w:r>
    </w:p>
    <w:p w14:paraId="2E08EA6A">
      <w:pPr>
        <w:pStyle w:val="9"/>
        <w:tabs>
          <w:tab w:val="right" w:leader="dot" w:pos="8296"/>
        </w:tabs>
        <w:rPr>
          <w:rFonts w:eastAsiaTheme="minorEastAsia"/>
          <w:sz w:val="21"/>
        </w:rPr>
      </w:pPr>
      <w:r>
        <w:fldChar w:fldCharType="begin"/>
      </w:r>
      <w:r>
        <w:instrText xml:space="preserve"> HYPERLINK \l "_Toc115686472" </w:instrText>
      </w:r>
      <w:r>
        <w:fldChar w:fldCharType="separate"/>
      </w:r>
      <w:r>
        <w:rPr>
          <w:rStyle w:val="14"/>
          <w:rFonts w:ascii="仿宋" w:hAnsi="仿宋" w:cs="楷体"/>
          <w:b/>
          <w:bCs/>
          <w:kern w:val="0"/>
        </w:rPr>
        <w:t>2.5.7</w:t>
      </w:r>
      <w:r>
        <w:rPr>
          <w:rStyle w:val="14"/>
          <w:rFonts w:hint="eastAsia" w:ascii="仿宋" w:hAnsi="仿宋" w:cs="楷体"/>
          <w:b/>
          <w:bCs/>
          <w:kern w:val="0"/>
        </w:rPr>
        <w:t>专家组</w:t>
      </w:r>
      <w:r>
        <w:tab/>
      </w:r>
      <w:r>
        <w:fldChar w:fldCharType="begin"/>
      </w:r>
      <w:r>
        <w:instrText xml:space="preserve"> PAGEREF _Toc115686472 \h </w:instrText>
      </w:r>
      <w:r>
        <w:fldChar w:fldCharType="separate"/>
      </w:r>
      <w:r>
        <w:t>13</w:t>
      </w:r>
      <w:r>
        <w:fldChar w:fldCharType="end"/>
      </w:r>
      <w:r>
        <w:fldChar w:fldCharType="end"/>
      </w:r>
    </w:p>
    <w:p w14:paraId="27731BEF">
      <w:pPr>
        <w:pStyle w:val="9"/>
        <w:tabs>
          <w:tab w:val="right" w:leader="dot" w:pos="8296"/>
        </w:tabs>
        <w:rPr>
          <w:rFonts w:eastAsiaTheme="minorEastAsia"/>
          <w:sz w:val="21"/>
        </w:rPr>
      </w:pPr>
      <w:r>
        <w:fldChar w:fldCharType="begin"/>
      </w:r>
      <w:r>
        <w:instrText xml:space="preserve"> HYPERLINK \l "_Toc115686473" </w:instrText>
      </w:r>
      <w:r>
        <w:fldChar w:fldCharType="separate"/>
      </w:r>
      <w:r>
        <w:rPr>
          <w:rStyle w:val="14"/>
          <w:rFonts w:ascii="黑体" w:hAnsi="黑体" w:eastAsia="黑体" w:cs="黑体"/>
          <w:b/>
          <w:kern w:val="0"/>
        </w:rPr>
        <w:t xml:space="preserve">3  </w:t>
      </w:r>
      <w:r>
        <w:rPr>
          <w:rStyle w:val="14"/>
          <w:rFonts w:hint="eastAsia" w:ascii="黑体" w:hAnsi="黑体" w:eastAsia="黑体" w:cs="黑体"/>
          <w:b/>
          <w:kern w:val="0"/>
        </w:rPr>
        <w:t>信息报告与预警</w:t>
      </w:r>
      <w:r>
        <w:tab/>
      </w:r>
      <w:r>
        <w:fldChar w:fldCharType="begin"/>
      </w:r>
      <w:r>
        <w:instrText xml:space="preserve"> PAGEREF _Toc115686473 \h </w:instrText>
      </w:r>
      <w:r>
        <w:fldChar w:fldCharType="separate"/>
      </w:r>
      <w:r>
        <w:t>14</w:t>
      </w:r>
      <w:r>
        <w:fldChar w:fldCharType="end"/>
      </w:r>
      <w:r>
        <w:fldChar w:fldCharType="end"/>
      </w:r>
    </w:p>
    <w:p w14:paraId="6AE74DCF">
      <w:pPr>
        <w:pStyle w:val="9"/>
        <w:tabs>
          <w:tab w:val="right" w:leader="dot" w:pos="8296"/>
        </w:tabs>
        <w:rPr>
          <w:rFonts w:eastAsiaTheme="minorEastAsia"/>
          <w:sz w:val="21"/>
        </w:rPr>
      </w:pPr>
      <w:r>
        <w:fldChar w:fldCharType="begin"/>
      </w:r>
      <w:r>
        <w:instrText xml:space="preserve"> HYPERLINK \l "_Toc115686474" </w:instrText>
      </w:r>
      <w:r>
        <w:fldChar w:fldCharType="separate"/>
      </w:r>
      <w:r>
        <w:rPr>
          <w:rStyle w:val="14"/>
          <w:rFonts w:ascii="仿宋" w:hAnsi="仿宋" w:cs="楷体"/>
          <w:b/>
          <w:bCs/>
          <w:kern w:val="0"/>
        </w:rPr>
        <w:t xml:space="preserve">3.1  </w:t>
      </w:r>
      <w:r>
        <w:rPr>
          <w:rStyle w:val="14"/>
          <w:rFonts w:hint="eastAsia" w:ascii="仿宋" w:hAnsi="仿宋" w:cs="楷体"/>
          <w:b/>
          <w:bCs/>
          <w:kern w:val="0"/>
        </w:rPr>
        <w:t>信息报告</w:t>
      </w:r>
      <w:r>
        <w:tab/>
      </w:r>
      <w:r>
        <w:fldChar w:fldCharType="begin"/>
      </w:r>
      <w:r>
        <w:instrText xml:space="preserve"> PAGEREF _Toc115686474 \h </w:instrText>
      </w:r>
      <w:r>
        <w:fldChar w:fldCharType="separate"/>
      </w:r>
      <w:r>
        <w:t>14</w:t>
      </w:r>
      <w:r>
        <w:fldChar w:fldCharType="end"/>
      </w:r>
      <w:r>
        <w:fldChar w:fldCharType="end"/>
      </w:r>
    </w:p>
    <w:p w14:paraId="33ED28F4">
      <w:pPr>
        <w:pStyle w:val="9"/>
        <w:tabs>
          <w:tab w:val="right" w:leader="dot" w:pos="8296"/>
        </w:tabs>
        <w:rPr>
          <w:rFonts w:eastAsiaTheme="minorEastAsia"/>
          <w:sz w:val="21"/>
        </w:rPr>
      </w:pPr>
      <w:r>
        <w:fldChar w:fldCharType="begin"/>
      </w:r>
      <w:r>
        <w:instrText xml:space="preserve"> HYPERLINK \l "_Toc115686475" </w:instrText>
      </w:r>
      <w:r>
        <w:fldChar w:fldCharType="separate"/>
      </w:r>
      <w:r>
        <w:rPr>
          <w:rStyle w:val="14"/>
          <w:rFonts w:ascii="仿宋" w:hAnsi="仿宋" w:cs="楷体"/>
          <w:b/>
          <w:bCs/>
          <w:kern w:val="0"/>
        </w:rPr>
        <w:t xml:space="preserve">3.2  </w:t>
      </w:r>
      <w:r>
        <w:rPr>
          <w:rStyle w:val="14"/>
          <w:rFonts w:hint="eastAsia" w:ascii="仿宋" w:hAnsi="仿宋" w:cs="楷体"/>
          <w:b/>
          <w:bCs/>
          <w:kern w:val="0"/>
        </w:rPr>
        <w:t>预警行动</w:t>
      </w:r>
      <w:r>
        <w:tab/>
      </w:r>
      <w:r>
        <w:fldChar w:fldCharType="begin"/>
      </w:r>
      <w:r>
        <w:instrText xml:space="preserve"> PAGEREF _Toc115686475 \h </w:instrText>
      </w:r>
      <w:r>
        <w:fldChar w:fldCharType="separate"/>
      </w:r>
      <w:r>
        <w:t>15</w:t>
      </w:r>
      <w:r>
        <w:fldChar w:fldCharType="end"/>
      </w:r>
      <w:r>
        <w:fldChar w:fldCharType="end"/>
      </w:r>
    </w:p>
    <w:p w14:paraId="2AD220F1">
      <w:pPr>
        <w:pStyle w:val="9"/>
        <w:tabs>
          <w:tab w:val="right" w:leader="dot" w:pos="8296"/>
        </w:tabs>
        <w:rPr>
          <w:rFonts w:eastAsiaTheme="minorEastAsia"/>
          <w:sz w:val="21"/>
        </w:rPr>
      </w:pPr>
      <w:r>
        <w:fldChar w:fldCharType="begin"/>
      </w:r>
      <w:r>
        <w:instrText xml:space="preserve"> HYPERLINK \l "_Toc115686476" </w:instrText>
      </w:r>
      <w:r>
        <w:fldChar w:fldCharType="separate"/>
      </w:r>
      <w:r>
        <w:rPr>
          <w:rStyle w:val="14"/>
          <w:rFonts w:ascii="黑体" w:hAnsi="黑体" w:eastAsia="黑体" w:cs="黑体"/>
          <w:b/>
          <w:kern w:val="0"/>
        </w:rPr>
        <w:t xml:space="preserve">4  </w:t>
      </w:r>
      <w:r>
        <w:rPr>
          <w:rStyle w:val="14"/>
          <w:rFonts w:hint="eastAsia" w:ascii="黑体" w:hAnsi="黑体" w:eastAsia="黑体" w:cs="黑体"/>
          <w:b/>
          <w:kern w:val="0"/>
        </w:rPr>
        <w:t>应急响应</w:t>
      </w:r>
      <w:r>
        <w:tab/>
      </w:r>
      <w:r>
        <w:fldChar w:fldCharType="begin"/>
      </w:r>
      <w:r>
        <w:instrText xml:space="preserve"> PAGEREF _Toc115686476 \h </w:instrText>
      </w:r>
      <w:r>
        <w:fldChar w:fldCharType="separate"/>
      </w:r>
      <w:r>
        <w:t>18</w:t>
      </w:r>
      <w:r>
        <w:fldChar w:fldCharType="end"/>
      </w:r>
      <w:r>
        <w:fldChar w:fldCharType="end"/>
      </w:r>
    </w:p>
    <w:p w14:paraId="0933FA51">
      <w:pPr>
        <w:pStyle w:val="9"/>
        <w:tabs>
          <w:tab w:val="right" w:leader="dot" w:pos="8296"/>
        </w:tabs>
      </w:pPr>
      <w:r>
        <w:fldChar w:fldCharType="begin"/>
      </w:r>
      <w:r>
        <w:instrText xml:space="preserve"> HYPERLINK \l "_Toc115686477" </w:instrText>
      </w:r>
      <w:r>
        <w:fldChar w:fldCharType="separate"/>
      </w:r>
      <w:r>
        <w:rPr>
          <w:rStyle w:val="14"/>
          <w:rFonts w:ascii="仿宋" w:hAnsi="仿宋" w:cs="楷体"/>
          <w:b/>
          <w:bCs/>
          <w:kern w:val="0"/>
        </w:rPr>
        <w:t xml:space="preserve">4.1  </w:t>
      </w:r>
      <w:r>
        <w:rPr>
          <w:rStyle w:val="14"/>
          <w:rFonts w:hint="eastAsia" w:ascii="仿宋" w:hAnsi="仿宋" w:cs="楷体"/>
          <w:b/>
          <w:bCs/>
          <w:kern w:val="0"/>
        </w:rPr>
        <w:t>响应分级</w:t>
      </w:r>
      <w:r>
        <w:tab/>
      </w:r>
      <w:r>
        <w:fldChar w:fldCharType="begin"/>
      </w:r>
      <w:r>
        <w:instrText xml:space="preserve"> PAGEREF _Toc115686477 \h </w:instrText>
      </w:r>
      <w:r>
        <w:fldChar w:fldCharType="separate"/>
      </w:r>
      <w:r>
        <w:t>18</w:t>
      </w:r>
      <w:r>
        <w:fldChar w:fldCharType="end"/>
      </w:r>
      <w:r>
        <w:fldChar w:fldCharType="end"/>
      </w:r>
    </w:p>
    <w:p w14:paraId="4A65CD8F">
      <w:pPr>
        <w:pStyle w:val="9"/>
        <w:tabs>
          <w:tab w:val="right" w:leader="dot" w:pos="8296"/>
        </w:tabs>
      </w:pPr>
      <w:r>
        <w:fldChar w:fldCharType="begin"/>
      </w:r>
      <w:r>
        <w:instrText xml:space="preserve"> HYPERLINK \l "_Toc115686478" </w:instrText>
      </w:r>
      <w:r>
        <w:fldChar w:fldCharType="separate"/>
      </w:r>
      <w:r>
        <w:rPr>
          <w:rStyle w:val="14"/>
          <w:rFonts w:ascii="仿宋" w:hAnsi="仿宋" w:cs="楷体"/>
          <w:b/>
          <w:bCs/>
          <w:kern w:val="0"/>
        </w:rPr>
        <w:t>4.1.1</w:t>
      </w:r>
      <w:r>
        <w:rPr>
          <w:rStyle w:val="14"/>
          <w:rFonts w:hint="eastAsia" w:ascii="仿宋" w:hAnsi="仿宋" w:cs="楷体"/>
          <w:b/>
          <w:bCs/>
          <w:kern w:val="0"/>
        </w:rPr>
        <w:t>事故分级</w:t>
      </w:r>
      <w:r>
        <w:tab/>
      </w:r>
      <w:r>
        <w:fldChar w:fldCharType="begin"/>
      </w:r>
      <w:r>
        <w:instrText xml:space="preserve"> PAGEREF _Toc115686478 \h </w:instrText>
      </w:r>
      <w:r>
        <w:fldChar w:fldCharType="separate"/>
      </w:r>
      <w:r>
        <w:t>18</w:t>
      </w:r>
      <w:r>
        <w:fldChar w:fldCharType="end"/>
      </w:r>
      <w:r>
        <w:fldChar w:fldCharType="end"/>
      </w:r>
    </w:p>
    <w:p w14:paraId="38B5F98E">
      <w:pPr>
        <w:pStyle w:val="9"/>
        <w:tabs>
          <w:tab w:val="right" w:leader="dot" w:pos="8296"/>
        </w:tabs>
        <w:rPr>
          <w:rFonts w:eastAsiaTheme="minorEastAsia"/>
          <w:sz w:val="21"/>
        </w:rPr>
      </w:pPr>
      <w:r>
        <w:fldChar w:fldCharType="begin"/>
      </w:r>
      <w:r>
        <w:instrText xml:space="preserve"> HYPERLINK \l "_Toc115686479" </w:instrText>
      </w:r>
      <w:r>
        <w:fldChar w:fldCharType="separate"/>
      </w:r>
      <w:r>
        <w:rPr>
          <w:rStyle w:val="14"/>
          <w:rFonts w:ascii="仿宋" w:hAnsi="仿宋" w:cs="楷体"/>
          <w:b/>
          <w:bCs/>
          <w:kern w:val="0"/>
        </w:rPr>
        <w:t>4.1.2</w:t>
      </w:r>
      <w:r>
        <w:rPr>
          <w:rStyle w:val="14"/>
          <w:rFonts w:hint="eastAsia" w:ascii="仿宋" w:hAnsi="仿宋" w:cs="楷体"/>
          <w:b/>
          <w:bCs/>
          <w:kern w:val="0"/>
        </w:rPr>
        <w:t>分级响应</w:t>
      </w:r>
      <w:r>
        <w:tab/>
      </w:r>
      <w:r>
        <w:fldChar w:fldCharType="begin"/>
      </w:r>
      <w:r>
        <w:instrText xml:space="preserve"> PAGEREF _Toc115686479 \h </w:instrText>
      </w:r>
      <w:r>
        <w:fldChar w:fldCharType="separate"/>
      </w:r>
      <w:r>
        <w:t>19</w:t>
      </w:r>
      <w:r>
        <w:fldChar w:fldCharType="end"/>
      </w:r>
      <w:r>
        <w:fldChar w:fldCharType="end"/>
      </w:r>
    </w:p>
    <w:p w14:paraId="6378E1CB">
      <w:pPr>
        <w:pStyle w:val="9"/>
        <w:tabs>
          <w:tab w:val="right" w:leader="dot" w:pos="8296"/>
        </w:tabs>
        <w:rPr>
          <w:rFonts w:eastAsiaTheme="minorEastAsia"/>
          <w:sz w:val="21"/>
        </w:rPr>
      </w:pPr>
      <w:r>
        <w:fldChar w:fldCharType="begin"/>
      </w:r>
      <w:r>
        <w:instrText xml:space="preserve"> HYPERLINK \l "_Toc115686480" </w:instrText>
      </w:r>
      <w:r>
        <w:fldChar w:fldCharType="separate"/>
      </w:r>
      <w:r>
        <w:rPr>
          <w:rStyle w:val="14"/>
          <w:rFonts w:ascii="仿宋" w:hAnsi="仿宋" w:cs="楷体"/>
          <w:b/>
          <w:bCs/>
          <w:kern w:val="0"/>
        </w:rPr>
        <w:t xml:space="preserve">4.2  </w:t>
      </w:r>
      <w:r>
        <w:rPr>
          <w:rStyle w:val="14"/>
          <w:rFonts w:hint="eastAsia" w:ascii="仿宋" w:hAnsi="仿宋" w:cs="楷体"/>
          <w:b/>
          <w:bCs/>
          <w:kern w:val="0"/>
        </w:rPr>
        <w:t>响应程序</w:t>
      </w:r>
      <w:r>
        <w:tab/>
      </w:r>
      <w:r>
        <w:fldChar w:fldCharType="begin"/>
      </w:r>
      <w:r>
        <w:instrText xml:space="preserve"> PAGEREF _Toc115686480 \h </w:instrText>
      </w:r>
      <w:r>
        <w:fldChar w:fldCharType="separate"/>
      </w:r>
      <w:r>
        <w:t>19</w:t>
      </w:r>
      <w:r>
        <w:fldChar w:fldCharType="end"/>
      </w:r>
      <w:r>
        <w:fldChar w:fldCharType="end"/>
      </w:r>
    </w:p>
    <w:p w14:paraId="29C876AA">
      <w:pPr>
        <w:pStyle w:val="9"/>
        <w:tabs>
          <w:tab w:val="right" w:leader="dot" w:pos="8296"/>
        </w:tabs>
        <w:rPr>
          <w:rFonts w:eastAsiaTheme="minorEastAsia"/>
          <w:sz w:val="21"/>
        </w:rPr>
      </w:pPr>
      <w:r>
        <w:fldChar w:fldCharType="begin"/>
      </w:r>
      <w:r>
        <w:instrText xml:space="preserve"> HYPERLINK \l "_Toc115686481" </w:instrText>
      </w:r>
      <w:r>
        <w:fldChar w:fldCharType="separate"/>
      </w:r>
      <w:r>
        <w:rPr>
          <w:rStyle w:val="14"/>
          <w:rFonts w:ascii="仿宋" w:hAnsi="仿宋" w:cs="楷体"/>
          <w:b/>
          <w:bCs/>
          <w:kern w:val="0"/>
        </w:rPr>
        <w:t>4.2.1</w:t>
      </w:r>
      <w:r>
        <w:rPr>
          <w:rStyle w:val="14"/>
          <w:rFonts w:hint="eastAsia" w:ascii="仿宋" w:hAnsi="仿宋" w:cs="楷体"/>
          <w:b/>
          <w:bCs/>
          <w:kern w:val="0"/>
        </w:rPr>
        <w:t>启动条件</w:t>
      </w:r>
      <w:r>
        <w:tab/>
      </w:r>
      <w:r>
        <w:fldChar w:fldCharType="begin"/>
      </w:r>
      <w:r>
        <w:instrText xml:space="preserve"> PAGEREF _Toc115686481 \h </w:instrText>
      </w:r>
      <w:r>
        <w:fldChar w:fldCharType="separate"/>
      </w:r>
      <w:r>
        <w:t>19</w:t>
      </w:r>
      <w:r>
        <w:fldChar w:fldCharType="end"/>
      </w:r>
      <w:r>
        <w:fldChar w:fldCharType="end"/>
      </w:r>
    </w:p>
    <w:p w14:paraId="053019F9">
      <w:pPr>
        <w:pStyle w:val="9"/>
        <w:tabs>
          <w:tab w:val="right" w:leader="dot" w:pos="8296"/>
        </w:tabs>
        <w:rPr>
          <w:rFonts w:eastAsiaTheme="minorEastAsia"/>
          <w:sz w:val="21"/>
        </w:rPr>
      </w:pPr>
      <w:r>
        <w:fldChar w:fldCharType="begin"/>
      </w:r>
      <w:r>
        <w:instrText xml:space="preserve"> HYPERLINK \l "_Toc115686482" </w:instrText>
      </w:r>
      <w:r>
        <w:fldChar w:fldCharType="separate"/>
      </w:r>
      <w:r>
        <w:rPr>
          <w:rStyle w:val="14"/>
          <w:rFonts w:ascii="仿宋" w:hAnsi="仿宋" w:cs="楷体"/>
          <w:b/>
          <w:bCs/>
          <w:kern w:val="0"/>
        </w:rPr>
        <w:t>4.2.2</w:t>
      </w:r>
      <w:r>
        <w:rPr>
          <w:rStyle w:val="14"/>
          <w:rFonts w:hint="eastAsia" w:ascii="仿宋" w:hAnsi="仿宋" w:cs="楷体"/>
          <w:b/>
          <w:bCs/>
          <w:kern w:val="0"/>
        </w:rPr>
        <w:t>响应</w:t>
      </w:r>
      <w:r>
        <w:rPr>
          <w:rStyle w:val="14"/>
          <w:rFonts w:hint="eastAsia" w:ascii="仿宋" w:hAnsi="仿宋" w:cs="楷体"/>
          <w:b/>
          <w:bCs/>
          <w:kern w:val="0"/>
          <w:lang w:eastAsia="zh-CN"/>
        </w:rPr>
        <w:t>措施</w:t>
      </w:r>
      <w:r>
        <w:tab/>
      </w:r>
      <w:r>
        <w:fldChar w:fldCharType="begin"/>
      </w:r>
      <w:r>
        <w:instrText xml:space="preserve"> PAGEREF _Toc115686482 \h </w:instrText>
      </w:r>
      <w:r>
        <w:fldChar w:fldCharType="separate"/>
      </w:r>
      <w:r>
        <w:t>20</w:t>
      </w:r>
      <w:r>
        <w:fldChar w:fldCharType="end"/>
      </w:r>
      <w:r>
        <w:fldChar w:fldCharType="end"/>
      </w:r>
    </w:p>
    <w:p w14:paraId="505D1277">
      <w:pPr>
        <w:pStyle w:val="9"/>
        <w:tabs>
          <w:tab w:val="right" w:leader="dot" w:pos="8296"/>
        </w:tabs>
        <w:rPr>
          <w:rFonts w:eastAsiaTheme="minorEastAsia"/>
          <w:sz w:val="21"/>
        </w:rPr>
      </w:pPr>
      <w:r>
        <w:fldChar w:fldCharType="begin"/>
      </w:r>
      <w:r>
        <w:instrText xml:space="preserve"> HYPERLINK \l "_Toc115686483" </w:instrText>
      </w:r>
      <w:r>
        <w:fldChar w:fldCharType="separate"/>
      </w:r>
      <w:r>
        <w:rPr>
          <w:rStyle w:val="14"/>
          <w:rFonts w:ascii="仿宋" w:hAnsi="仿宋" w:cs="楷体"/>
          <w:b/>
          <w:bCs/>
          <w:kern w:val="0"/>
        </w:rPr>
        <w:t>4.2.3</w:t>
      </w:r>
      <w:r>
        <w:rPr>
          <w:rStyle w:val="14"/>
          <w:rFonts w:hint="eastAsia" w:ascii="仿宋" w:hAnsi="仿宋" w:cs="楷体"/>
          <w:b/>
          <w:bCs/>
          <w:kern w:val="0"/>
        </w:rPr>
        <w:t>信息处理</w:t>
      </w:r>
      <w:r>
        <w:tab/>
      </w:r>
      <w:r>
        <w:fldChar w:fldCharType="begin"/>
      </w:r>
      <w:r>
        <w:instrText xml:space="preserve"> PAGEREF _Toc115686483 \h </w:instrText>
      </w:r>
      <w:r>
        <w:fldChar w:fldCharType="separate"/>
      </w:r>
      <w:r>
        <w:t>21</w:t>
      </w:r>
      <w:r>
        <w:fldChar w:fldCharType="end"/>
      </w:r>
      <w:r>
        <w:fldChar w:fldCharType="end"/>
      </w:r>
    </w:p>
    <w:p w14:paraId="57CDA51F">
      <w:pPr>
        <w:pStyle w:val="9"/>
        <w:tabs>
          <w:tab w:val="right" w:leader="dot" w:pos="8296"/>
        </w:tabs>
        <w:rPr>
          <w:rFonts w:eastAsiaTheme="minorEastAsia"/>
          <w:sz w:val="21"/>
        </w:rPr>
      </w:pPr>
      <w:r>
        <w:fldChar w:fldCharType="begin"/>
      </w:r>
      <w:r>
        <w:instrText xml:space="preserve"> HYPERLINK \l "_Toc115686484" </w:instrText>
      </w:r>
      <w:r>
        <w:fldChar w:fldCharType="separate"/>
      </w:r>
      <w:r>
        <w:rPr>
          <w:rStyle w:val="14"/>
          <w:rFonts w:ascii="仿宋" w:hAnsi="仿宋" w:cs="楷体"/>
          <w:b/>
          <w:bCs/>
          <w:kern w:val="0"/>
        </w:rPr>
        <w:t xml:space="preserve">4.3  </w:t>
      </w:r>
      <w:r>
        <w:rPr>
          <w:rStyle w:val="14"/>
          <w:rFonts w:hint="eastAsia" w:ascii="仿宋" w:hAnsi="仿宋" w:cs="楷体"/>
          <w:b/>
          <w:bCs/>
          <w:kern w:val="0"/>
        </w:rPr>
        <w:t>指挥和协调</w:t>
      </w:r>
      <w:r>
        <w:tab/>
      </w:r>
      <w:r>
        <w:fldChar w:fldCharType="begin"/>
      </w:r>
      <w:r>
        <w:instrText xml:space="preserve"> PAGEREF _Toc115686484 \h </w:instrText>
      </w:r>
      <w:r>
        <w:fldChar w:fldCharType="separate"/>
      </w:r>
      <w:r>
        <w:t>21</w:t>
      </w:r>
      <w:r>
        <w:fldChar w:fldCharType="end"/>
      </w:r>
      <w:r>
        <w:fldChar w:fldCharType="end"/>
      </w:r>
    </w:p>
    <w:p w14:paraId="56A4ED2A">
      <w:pPr>
        <w:pStyle w:val="9"/>
        <w:tabs>
          <w:tab w:val="right" w:leader="dot" w:pos="8296"/>
        </w:tabs>
        <w:rPr>
          <w:rStyle w:val="14"/>
          <w:rFonts w:ascii="仿宋" w:hAnsi="仿宋" w:cs="楷体" w:eastAsiaTheme="minorEastAsia"/>
          <w:b/>
          <w:bCs/>
          <w:kern w:val="0"/>
        </w:rPr>
      </w:pPr>
      <w:r>
        <w:rPr>
          <w:rStyle w:val="14"/>
          <w:rFonts w:ascii="仿宋" w:hAnsi="仿宋" w:cs="楷体" w:eastAsiaTheme="minorEastAsia"/>
          <w:b/>
          <w:bCs/>
          <w:kern w:val="0"/>
        </w:rPr>
        <w:fldChar w:fldCharType="begin"/>
      </w:r>
      <w:r>
        <w:rPr>
          <w:rStyle w:val="14"/>
          <w:rFonts w:ascii="仿宋" w:hAnsi="仿宋" w:cs="楷体" w:eastAsiaTheme="minorEastAsia"/>
          <w:b/>
          <w:bCs/>
          <w:kern w:val="0"/>
        </w:rPr>
        <w:instrText xml:space="preserve"> HYPERLINK \l "_Toc115686485" </w:instrText>
      </w:r>
      <w:r>
        <w:rPr>
          <w:rStyle w:val="14"/>
          <w:rFonts w:ascii="仿宋" w:hAnsi="仿宋" w:cs="楷体" w:eastAsiaTheme="minorEastAsia"/>
          <w:b/>
          <w:bCs/>
          <w:kern w:val="0"/>
        </w:rPr>
        <w:fldChar w:fldCharType="separate"/>
      </w:r>
      <w:r>
        <w:rPr>
          <w:rStyle w:val="14"/>
          <w:rFonts w:ascii="仿宋" w:hAnsi="仿宋" w:cs="楷体" w:eastAsiaTheme="minorEastAsia"/>
          <w:b/>
          <w:bCs/>
          <w:kern w:val="0"/>
        </w:rPr>
        <w:t>4.4</w:t>
      </w:r>
      <w:r>
        <w:rPr>
          <w:b/>
          <w:bCs/>
        </w:rPr>
        <w:t xml:space="preserve">  </w:t>
      </w:r>
      <w:r>
        <w:rPr>
          <w:rFonts w:hint="eastAsia"/>
          <w:b/>
          <w:bCs/>
        </w:rPr>
        <w:t>紧急处置</w:t>
      </w:r>
      <w:r>
        <w:tab/>
      </w:r>
      <w:r>
        <w:rPr>
          <w:rStyle w:val="14"/>
          <w:rFonts w:ascii="仿宋" w:hAnsi="仿宋" w:cs="楷体" w:eastAsiaTheme="minorEastAsia"/>
          <w:b/>
          <w:bCs/>
          <w:kern w:val="0"/>
        </w:rPr>
        <w:fldChar w:fldCharType="begin"/>
      </w:r>
      <w:r>
        <w:rPr>
          <w:rStyle w:val="14"/>
          <w:rFonts w:ascii="仿宋" w:hAnsi="仿宋" w:cs="楷体" w:eastAsiaTheme="minorEastAsia"/>
          <w:b/>
          <w:bCs/>
          <w:kern w:val="0"/>
        </w:rPr>
        <w:instrText xml:space="preserve"> PAGEREF _Toc115686485 \h </w:instrText>
      </w:r>
      <w:r>
        <w:rPr>
          <w:rStyle w:val="14"/>
          <w:rFonts w:ascii="仿宋" w:hAnsi="仿宋" w:cs="楷体" w:eastAsiaTheme="minorEastAsia"/>
          <w:b/>
          <w:bCs/>
          <w:kern w:val="0"/>
        </w:rPr>
        <w:fldChar w:fldCharType="separate"/>
      </w:r>
      <w:r>
        <w:rPr>
          <w:rStyle w:val="14"/>
          <w:rFonts w:ascii="仿宋" w:hAnsi="仿宋" w:cs="楷体" w:eastAsiaTheme="minorEastAsia"/>
          <w:b/>
          <w:bCs/>
          <w:kern w:val="0"/>
        </w:rPr>
        <w:t>22</w:t>
      </w:r>
      <w:r>
        <w:rPr>
          <w:rStyle w:val="14"/>
          <w:rFonts w:ascii="仿宋" w:hAnsi="仿宋" w:cs="楷体" w:eastAsiaTheme="minorEastAsia"/>
          <w:b/>
          <w:bCs/>
          <w:kern w:val="0"/>
        </w:rPr>
        <w:fldChar w:fldCharType="end"/>
      </w:r>
      <w:r>
        <w:rPr>
          <w:rStyle w:val="14"/>
          <w:rFonts w:ascii="仿宋" w:hAnsi="仿宋" w:cs="楷体" w:eastAsiaTheme="minorEastAsia"/>
          <w:b/>
          <w:bCs/>
          <w:kern w:val="0"/>
        </w:rPr>
        <w:fldChar w:fldCharType="end"/>
      </w:r>
    </w:p>
    <w:p w14:paraId="2A4AB4DD">
      <w:pPr>
        <w:pStyle w:val="9"/>
        <w:tabs>
          <w:tab w:val="right" w:leader="dot" w:pos="8296"/>
        </w:tabs>
        <w:rPr>
          <w:rStyle w:val="14"/>
          <w:rFonts w:hint="default" w:ascii="仿宋" w:hAnsi="仿宋" w:eastAsia="仿宋" w:cs="楷体"/>
          <w:b w:val="0"/>
          <w:bCs w:val="0"/>
          <w:kern w:val="0"/>
          <w:lang w:val="en-US" w:eastAsia="zh-CN"/>
        </w:rPr>
      </w:pPr>
      <w:r>
        <w:rPr>
          <w:rStyle w:val="14"/>
          <w:rFonts w:hint="eastAsia" w:ascii="仿宋" w:hAnsi="仿宋" w:eastAsia="仿宋" w:cs="仿宋"/>
          <w:b/>
          <w:bCs/>
          <w:kern w:val="0"/>
          <w:sz w:val="28"/>
          <w:szCs w:val="28"/>
          <w:lang w:val="en-US" w:eastAsia="zh-CN"/>
        </w:rPr>
        <w:t>4.4.</w:t>
      </w:r>
      <w:r>
        <w:rPr>
          <w:rStyle w:val="14"/>
          <w:rFonts w:hint="eastAsia" w:ascii="仿宋" w:hAnsi="仿宋" w:eastAsia="仿宋" w:cs="仿宋"/>
          <w:b/>
          <w:bCs/>
          <w:kern w:val="0"/>
          <w:sz w:val="28"/>
          <w:szCs w:val="28"/>
        </w:rPr>
        <w:t>1危险化学品事故</w:t>
      </w:r>
      <w:r>
        <w:rPr>
          <w:b w:val="0"/>
          <w:bCs w:val="0"/>
        </w:rPr>
        <w:tab/>
      </w:r>
      <w:r>
        <w:rPr>
          <w:rFonts w:hint="eastAsia"/>
          <w:b w:val="0"/>
          <w:bCs w:val="0"/>
          <w:lang w:val="en-US" w:eastAsia="zh-CN"/>
        </w:rPr>
        <w:t>23</w:t>
      </w:r>
    </w:p>
    <w:p w14:paraId="0E589BA9">
      <w:pPr>
        <w:rPr>
          <w:rStyle w:val="14"/>
          <w:rFonts w:hint="default" w:ascii="仿宋" w:hAnsi="仿宋" w:cs="楷体" w:eastAsiaTheme="minorEastAsia"/>
          <w:b/>
          <w:bCs/>
          <w:kern w:val="0"/>
          <w:sz w:val="28"/>
          <w:szCs w:val="22"/>
          <w:lang w:val="en-US" w:eastAsia="zh-CN" w:bidi="ar-SA"/>
        </w:rPr>
      </w:pPr>
      <w:r>
        <w:rPr>
          <w:rStyle w:val="14"/>
          <w:rFonts w:hint="eastAsia" w:ascii="仿宋" w:hAnsi="仿宋" w:eastAsia="仿宋" w:cs="仿宋"/>
          <w:b/>
          <w:bCs/>
          <w:kern w:val="0"/>
          <w:sz w:val="28"/>
          <w:szCs w:val="22"/>
          <w:lang w:val="en-US" w:eastAsia="zh-CN" w:bidi="ar-SA"/>
        </w:rPr>
        <w:t>4.4.2中毒、窒息事故</w:t>
      </w:r>
      <w:r>
        <w:rPr>
          <w:rFonts w:hint="eastAsia" w:eastAsia="仿宋" w:asciiTheme="minorHAnsi" w:hAnsiTheme="minorHAnsi" w:cstheme="minorBidi"/>
          <w:kern w:val="2"/>
          <w:sz w:val="28"/>
          <w:szCs w:val="22"/>
          <w:lang w:val="en-US" w:eastAsia="zh-CN" w:bidi="ar-SA"/>
        </w:rPr>
        <w:t>......................................</w:t>
      </w:r>
      <w:r>
        <w:rPr>
          <w:rFonts w:hint="eastAsia" w:eastAsia="仿宋" w:cstheme="minorBidi"/>
          <w:kern w:val="2"/>
          <w:sz w:val="28"/>
          <w:szCs w:val="22"/>
          <w:lang w:val="en-US" w:eastAsia="zh-CN" w:bidi="ar-SA"/>
        </w:rPr>
        <w:t>.................................................25</w:t>
      </w:r>
    </w:p>
    <w:p w14:paraId="3DAE4D89">
      <w:pPr>
        <w:spacing w:line="560" w:lineRule="exact"/>
        <w:rPr>
          <w:rStyle w:val="14"/>
          <w:rFonts w:hint="default" w:ascii="仿宋" w:hAnsi="仿宋" w:cs="楷体" w:eastAsiaTheme="minorEastAsia"/>
          <w:b w:val="0"/>
          <w:bCs w:val="0"/>
          <w:kern w:val="0"/>
          <w:sz w:val="28"/>
          <w:szCs w:val="22"/>
          <w:lang w:val="en-US" w:eastAsia="zh-CN" w:bidi="ar-SA"/>
        </w:rPr>
      </w:pPr>
      <w:r>
        <w:rPr>
          <w:rStyle w:val="14"/>
          <w:rFonts w:hint="eastAsia" w:ascii="仿宋" w:hAnsi="仿宋" w:eastAsia="仿宋" w:cs="仿宋"/>
          <w:b/>
          <w:bCs/>
          <w:kern w:val="0"/>
          <w:sz w:val="28"/>
          <w:szCs w:val="22"/>
          <w:lang w:val="en-US" w:eastAsia="zh-CN" w:bidi="ar-SA"/>
        </w:rPr>
        <w:t>4.4.3煤制燃料和燃料乙醇行业、油气长输管线事故</w:t>
      </w:r>
      <w:r>
        <w:rPr>
          <w:rFonts w:hint="eastAsia" w:eastAsia="仿宋" w:asciiTheme="minorHAnsi" w:hAnsiTheme="minorHAnsi" w:cstheme="minorBidi"/>
          <w:b w:val="0"/>
          <w:bCs w:val="0"/>
          <w:kern w:val="2"/>
          <w:sz w:val="28"/>
          <w:szCs w:val="22"/>
          <w:lang w:val="en-US" w:eastAsia="zh-CN" w:bidi="ar-SA"/>
        </w:rPr>
        <w:t>......</w:t>
      </w:r>
      <w:r>
        <w:rPr>
          <w:rFonts w:hint="eastAsia" w:eastAsia="仿宋" w:cstheme="minorBidi"/>
          <w:b w:val="0"/>
          <w:bCs w:val="0"/>
          <w:kern w:val="2"/>
          <w:sz w:val="28"/>
          <w:szCs w:val="22"/>
          <w:lang w:val="en-US" w:eastAsia="zh-CN" w:bidi="ar-SA"/>
        </w:rPr>
        <w:t>.......................27</w:t>
      </w:r>
    </w:p>
    <w:p w14:paraId="3BFB2506">
      <w:pPr>
        <w:rPr>
          <w:rStyle w:val="14"/>
          <w:rFonts w:hint="default" w:ascii="仿宋" w:hAnsi="仿宋" w:cs="楷体" w:eastAsiaTheme="minorEastAsia"/>
          <w:b/>
          <w:bCs/>
          <w:kern w:val="0"/>
          <w:sz w:val="28"/>
          <w:szCs w:val="22"/>
          <w:lang w:val="en-US" w:eastAsia="zh-CN" w:bidi="ar-SA"/>
        </w:rPr>
      </w:pPr>
      <w:r>
        <w:rPr>
          <w:rStyle w:val="14"/>
          <w:rFonts w:hint="eastAsia" w:ascii="仿宋" w:hAnsi="仿宋" w:eastAsia="仿宋" w:cs="仿宋"/>
          <w:b/>
          <w:bCs/>
          <w:kern w:val="0"/>
          <w:sz w:val="28"/>
          <w:szCs w:val="22"/>
          <w:lang w:val="en-US" w:eastAsia="zh-CN" w:bidi="ar-SA"/>
        </w:rPr>
        <w:t>4.4.4火灾、爆炸事故</w:t>
      </w:r>
      <w:r>
        <w:rPr>
          <w:rFonts w:hint="eastAsia" w:eastAsia="仿宋" w:asciiTheme="minorHAnsi" w:hAnsiTheme="minorHAnsi" w:cstheme="minorBidi"/>
          <w:kern w:val="2"/>
          <w:sz w:val="28"/>
          <w:szCs w:val="22"/>
          <w:lang w:val="en-US" w:eastAsia="zh-CN" w:bidi="ar-SA"/>
        </w:rPr>
        <w:t>......................................</w:t>
      </w:r>
      <w:r>
        <w:rPr>
          <w:rFonts w:hint="eastAsia" w:eastAsia="仿宋" w:cstheme="minorBidi"/>
          <w:kern w:val="2"/>
          <w:sz w:val="28"/>
          <w:szCs w:val="22"/>
          <w:lang w:val="en-US" w:eastAsia="zh-CN" w:bidi="ar-SA"/>
        </w:rPr>
        <w:t>.................................................28</w:t>
      </w:r>
    </w:p>
    <w:p w14:paraId="789908B0">
      <w:pPr>
        <w:rPr>
          <w:rStyle w:val="14"/>
          <w:rFonts w:hint="default" w:ascii="仿宋" w:hAnsi="仿宋" w:cs="楷体" w:eastAsiaTheme="minorEastAsia"/>
          <w:b/>
          <w:bCs/>
          <w:kern w:val="0"/>
          <w:sz w:val="28"/>
          <w:szCs w:val="22"/>
          <w:lang w:val="en-US" w:eastAsia="zh-CN" w:bidi="ar-SA"/>
        </w:rPr>
      </w:pPr>
      <w:r>
        <w:rPr>
          <w:rStyle w:val="14"/>
          <w:rFonts w:hint="eastAsia" w:ascii="仿宋" w:hAnsi="仿宋" w:eastAsia="仿宋" w:cs="仿宋"/>
          <w:b/>
          <w:bCs/>
          <w:kern w:val="0"/>
          <w:sz w:val="28"/>
          <w:szCs w:val="22"/>
          <w:lang w:val="en-US" w:eastAsia="zh-CN" w:bidi="ar-SA"/>
        </w:rPr>
        <w:t>4.4.5房屋建筑、燃气事故</w:t>
      </w:r>
      <w:r>
        <w:rPr>
          <w:rFonts w:hint="eastAsia" w:eastAsia="仿宋" w:asciiTheme="minorHAnsi" w:hAnsiTheme="minorHAnsi" w:cstheme="minorBidi"/>
          <w:kern w:val="2"/>
          <w:sz w:val="28"/>
          <w:szCs w:val="22"/>
          <w:lang w:val="en-US" w:eastAsia="zh-CN" w:bidi="ar-SA"/>
        </w:rPr>
        <w:t>...........</w:t>
      </w:r>
      <w:r>
        <w:rPr>
          <w:rFonts w:hint="eastAsia" w:eastAsia="仿宋" w:cstheme="minorBidi"/>
          <w:kern w:val="2"/>
          <w:sz w:val="28"/>
          <w:szCs w:val="22"/>
          <w:lang w:val="en-US" w:eastAsia="zh-CN" w:bidi="ar-SA"/>
        </w:rPr>
        <w:t>..................................................................30</w:t>
      </w:r>
    </w:p>
    <w:p w14:paraId="569DD6A4">
      <w:pPr>
        <w:rPr>
          <w:rStyle w:val="14"/>
          <w:rFonts w:hint="default" w:ascii="仿宋" w:hAnsi="仿宋" w:cs="楷体" w:eastAsiaTheme="minorEastAsia"/>
          <w:b/>
          <w:bCs/>
          <w:kern w:val="0"/>
          <w:sz w:val="28"/>
          <w:szCs w:val="22"/>
          <w:lang w:val="en-US" w:eastAsia="zh-CN" w:bidi="ar-SA"/>
        </w:rPr>
      </w:pPr>
      <w:r>
        <w:rPr>
          <w:rStyle w:val="14"/>
          <w:rFonts w:hint="eastAsia" w:ascii="仿宋" w:hAnsi="仿宋" w:eastAsia="仿宋" w:cs="仿宋"/>
          <w:b/>
          <w:bCs/>
          <w:kern w:val="0"/>
          <w:sz w:val="28"/>
          <w:szCs w:val="22"/>
          <w:lang w:val="en-US" w:eastAsia="zh-CN" w:bidi="ar-SA"/>
        </w:rPr>
        <w:t>4.4.6道路客、货运输和地方铁路运输事故</w:t>
      </w:r>
      <w:r>
        <w:rPr>
          <w:rFonts w:hint="eastAsia" w:eastAsia="仿宋" w:cstheme="minorBidi"/>
          <w:kern w:val="2"/>
          <w:sz w:val="28"/>
          <w:szCs w:val="22"/>
          <w:lang w:val="en-US" w:eastAsia="zh-CN" w:bidi="ar-SA"/>
        </w:rPr>
        <w:t>.............................................31</w:t>
      </w:r>
    </w:p>
    <w:p w14:paraId="422C4259">
      <w:pPr>
        <w:rPr>
          <w:rStyle w:val="14"/>
          <w:rFonts w:hint="default" w:ascii="仿宋" w:hAnsi="仿宋" w:cs="楷体" w:eastAsiaTheme="minorEastAsia"/>
          <w:b/>
          <w:bCs/>
          <w:kern w:val="0"/>
          <w:sz w:val="28"/>
          <w:szCs w:val="22"/>
          <w:lang w:val="en-US" w:eastAsia="zh-CN" w:bidi="ar-SA"/>
        </w:rPr>
      </w:pPr>
      <w:r>
        <w:rPr>
          <w:rStyle w:val="14"/>
          <w:rFonts w:hint="eastAsia" w:ascii="仿宋" w:hAnsi="仿宋" w:eastAsia="仿宋" w:cs="仿宋"/>
          <w:b/>
          <w:bCs/>
          <w:kern w:val="0"/>
          <w:sz w:val="28"/>
          <w:szCs w:val="22"/>
          <w:lang w:val="en-US" w:eastAsia="zh-CN" w:bidi="ar-SA"/>
        </w:rPr>
        <w:t>4.4.7特种设备事故</w:t>
      </w:r>
      <w:r>
        <w:rPr>
          <w:rFonts w:hint="eastAsia" w:eastAsia="仿宋" w:asciiTheme="minorHAnsi" w:hAnsiTheme="minorHAnsi" w:cstheme="minorBidi"/>
          <w:kern w:val="2"/>
          <w:sz w:val="28"/>
          <w:szCs w:val="22"/>
          <w:lang w:val="en-US" w:eastAsia="zh-CN" w:bidi="ar-SA"/>
        </w:rPr>
        <w:t>..</w:t>
      </w:r>
      <w:r>
        <w:rPr>
          <w:rFonts w:hint="eastAsia" w:eastAsia="仿宋" w:cstheme="minorBidi"/>
          <w:kern w:val="2"/>
          <w:sz w:val="28"/>
          <w:szCs w:val="22"/>
          <w:lang w:val="en-US" w:eastAsia="zh-CN" w:bidi="ar-SA"/>
        </w:rPr>
        <w:t>........................................................................................32</w:t>
      </w:r>
    </w:p>
    <w:p w14:paraId="0EC22401">
      <w:r>
        <w:rPr>
          <w:rStyle w:val="14"/>
          <w:rFonts w:hint="eastAsia" w:ascii="仿宋" w:hAnsi="仿宋" w:eastAsia="仿宋" w:cs="仿宋"/>
          <w:b/>
          <w:bCs/>
          <w:kern w:val="0"/>
          <w:sz w:val="28"/>
          <w:szCs w:val="22"/>
          <w:lang w:val="en-US" w:eastAsia="zh-CN" w:bidi="ar-SA"/>
        </w:rPr>
        <w:t>4.4.8其他生产安全事故</w:t>
      </w:r>
      <w:r>
        <w:rPr>
          <w:rFonts w:hint="eastAsia" w:eastAsia="仿宋" w:cstheme="minorBidi"/>
          <w:kern w:val="2"/>
          <w:sz w:val="28"/>
          <w:szCs w:val="22"/>
          <w:lang w:val="en-US" w:eastAsia="zh-CN" w:bidi="ar-SA"/>
        </w:rPr>
        <w:t>.................................................................................33</w:t>
      </w:r>
    </w:p>
    <w:p w14:paraId="6B5C5EB8">
      <w:pPr>
        <w:pStyle w:val="9"/>
        <w:tabs>
          <w:tab w:val="right" w:leader="dot" w:pos="8296"/>
        </w:tabs>
        <w:rPr>
          <w:rFonts w:eastAsiaTheme="minorEastAsia"/>
          <w:sz w:val="21"/>
        </w:rPr>
      </w:pPr>
      <w:r>
        <w:fldChar w:fldCharType="begin"/>
      </w:r>
      <w:r>
        <w:instrText xml:space="preserve"> HYPERLINK \l "_Toc115686486" </w:instrText>
      </w:r>
      <w:r>
        <w:fldChar w:fldCharType="separate"/>
      </w:r>
      <w:r>
        <w:rPr>
          <w:rStyle w:val="14"/>
          <w:rFonts w:ascii="仿宋" w:hAnsi="仿宋" w:cs="楷体"/>
          <w:b/>
          <w:bCs/>
          <w:kern w:val="0"/>
        </w:rPr>
        <w:t xml:space="preserve">4.5  </w:t>
      </w:r>
      <w:r>
        <w:rPr>
          <w:rStyle w:val="14"/>
          <w:rFonts w:hint="eastAsia" w:ascii="仿宋" w:hAnsi="仿宋" w:cs="楷体"/>
          <w:b/>
          <w:bCs/>
          <w:kern w:val="0"/>
        </w:rPr>
        <w:t>医疗卫生救助</w:t>
      </w:r>
      <w:r>
        <w:tab/>
      </w:r>
      <w:r>
        <w:fldChar w:fldCharType="begin"/>
      </w:r>
      <w:r>
        <w:instrText xml:space="preserve"> PAGEREF _Toc115686486 \h </w:instrText>
      </w:r>
      <w:r>
        <w:fldChar w:fldCharType="separate"/>
      </w:r>
      <w:r>
        <w:t>33</w:t>
      </w:r>
      <w:r>
        <w:fldChar w:fldCharType="end"/>
      </w:r>
      <w:r>
        <w:fldChar w:fldCharType="end"/>
      </w:r>
    </w:p>
    <w:p w14:paraId="06038A71">
      <w:pPr>
        <w:pStyle w:val="9"/>
        <w:tabs>
          <w:tab w:val="right" w:leader="dot" w:pos="8296"/>
        </w:tabs>
        <w:rPr>
          <w:rFonts w:eastAsiaTheme="minorEastAsia"/>
          <w:sz w:val="21"/>
        </w:rPr>
      </w:pPr>
      <w:r>
        <w:fldChar w:fldCharType="begin"/>
      </w:r>
      <w:r>
        <w:instrText xml:space="preserve"> HYPERLINK \l "_Toc115686487" </w:instrText>
      </w:r>
      <w:r>
        <w:fldChar w:fldCharType="separate"/>
      </w:r>
      <w:r>
        <w:rPr>
          <w:rStyle w:val="14"/>
          <w:rFonts w:ascii="仿宋" w:hAnsi="仿宋" w:cs="楷体"/>
          <w:b/>
          <w:bCs/>
          <w:kern w:val="0"/>
        </w:rPr>
        <w:t xml:space="preserve">4.6  </w:t>
      </w:r>
      <w:r>
        <w:rPr>
          <w:rStyle w:val="14"/>
          <w:rFonts w:hint="eastAsia" w:ascii="仿宋" w:hAnsi="仿宋" w:cs="楷体"/>
          <w:b/>
          <w:bCs/>
          <w:kern w:val="0"/>
        </w:rPr>
        <w:t>应急人员的安全防护</w:t>
      </w:r>
      <w:r>
        <w:tab/>
      </w:r>
      <w:r>
        <w:fldChar w:fldCharType="begin"/>
      </w:r>
      <w:r>
        <w:instrText xml:space="preserve"> PAGEREF _Toc115686487 \h </w:instrText>
      </w:r>
      <w:r>
        <w:fldChar w:fldCharType="separate"/>
      </w:r>
      <w:r>
        <w:t>33</w:t>
      </w:r>
      <w:r>
        <w:fldChar w:fldCharType="end"/>
      </w:r>
      <w:r>
        <w:fldChar w:fldCharType="end"/>
      </w:r>
    </w:p>
    <w:p w14:paraId="3917BB48">
      <w:pPr>
        <w:pStyle w:val="9"/>
        <w:tabs>
          <w:tab w:val="right" w:leader="dot" w:pos="8296"/>
        </w:tabs>
        <w:rPr>
          <w:rFonts w:eastAsiaTheme="minorEastAsia"/>
          <w:sz w:val="21"/>
        </w:rPr>
      </w:pPr>
      <w:r>
        <w:fldChar w:fldCharType="begin"/>
      </w:r>
      <w:r>
        <w:instrText xml:space="preserve"> HYPERLINK \l "_Toc115686488" </w:instrText>
      </w:r>
      <w:r>
        <w:fldChar w:fldCharType="separate"/>
      </w:r>
      <w:r>
        <w:rPr>
          <w:rStyle w:val="14"/>
          <w:rFonts w:ascii="仿宋" w:hAnsi="仿宋" w:cs="楷体"/>
          <w:b/>
          <w:bCs/>
          <w:kern w:val="0"/>
        </w:rPr>
        <w:t xml:space="preserve">4.7  </w:t>
      </w:r>
      <w:r>
        <w:rPr>
          <w:rStyle w:val="14"/>
          <w:rFonts w:hint="eastAsia" w:ascii="仿宋" w:hAnsi="仿宋" w:cs="楷体"/>
          <w:b/>
          <w:bCs/>
          <w:kern w:val="0"/>
        </w:rPr>
        <w:t>群众的安全防护</w:t>
      </w:r>
      <w:r>
        <w:tab/>
      </w:r>
      <w:r>
        <w:fldChar w:fldCharType="begin"/>
      </w:r>
      <w:r>
        <w:instrText xml:space="preserve"> PAGEREF _Toc115686488 \h </w:instrText>
      </w:r>
      <w:r>
        <w:fldChar w:fldCharType="separate"/>
      </w:r>
      <w:r>
        <w:t>33</w:t>
      </w:r>
      <w:r>
        <w:fldChar w:fldCharType="end"/>
      </w:r>
      <w:r>
        <w:fldChar w:fldCharType="end"/>
      </w:r>
    </w:p>
    <w:p w14:paraId="5370703F">
      <w:pPr>
        <w:pStyle w:val="9"/>
        <w:tabs>
          <w:tab w:val="right" w:leader="dot" w:pos="8296"/>
        </w:tabs>
        <w:rPr>
          <w:rFonts w:eastAsiaTheme="minorEastAsia"/>
          <w:sz w:val="21"/>
        </w:rPr>
      </w:pPr>
      <w:r>
        <w:fldChar w:fldCharType="begin"/>
      </w:r>
      <w:r>
        <w:instrText xml:space="preserve"> HYPERLINK \l "_Toc115686489" </w:instrText>
      </w:r>
      <w:r>
        <w:fldChar w:fldCharType="separate"/>
      </w:r>
      <w:r>
        <w:rPr>
          <w:rStyle w:val="14"/>
          <w:rFonts w:ascii="仿宋" w:hAnsi="仿宋" w:cs="楷体"/>
          <w:b/>
          <w:bCs/>
          <w:kern w:val="0"/>
        </w:rPr>
        <w:t xml:space="preserve">4.8  </w:t>
      </w:r>
      <w:r>
        <w:rPr>
          <w:rStyle w:val="14"/>
          <w:rFonts w:hint="eastAsia" w:ascii="仿宋" w:hAnsi="仿宋" w:cs="楷体"/>
          <w:b/>
          <w:bCs/>
          <w:kern w:val="0"/>
        </w:rPr>
        <w:t>事故现场检测与评估</w:t>
      </w:r>
      <w:r>
        <w:tab/>
      </w:r>
      <w:r>
        <w:fldChar w:fldCharType="begin"/>
      </w:r>
      <w:r>
        <w:instrText xml:space="preserve"> PAGEREF _Toc115686489 \h </w:instrText>
      </w:r>
      <w:r>
        <w:fldChar w:fldCharType="separate"/>
      </w:r>
      <w:r>
        <w:t>34</w:t>
      </w:r>
      <w:r>
        <w:fldChar w:fldCharType="end"/>
      </w:r>
      <w:r>
        <w:fldChar w:fldCharType="end"/>
      </w:r>
    </w:p>
    <w:p w14:paraId="595342AA">
      <w:pPr>
        <w:pStyle w:val="9"/>
        <w:tabs>
          <w:tab w:val="right" w:leader="dot" w:pos="8296"/>
        </w:tabs>
        <w:rPr>
          <w:rFonts w:eastAsiaTheme="minorEastAsia"/>
          <w:sz w:val="21"/>
        </w:rPr>
      </w:pPr>
      <w:r>
        <w:fldChar w:fldCharType="begin"/>
      </w:r>
      <w:r>
        <w:instrText xml:space="preserve"> HYPERLINK \l "_Toc115686490" </w:instrText>
      </w:r>
      <w:r>
        <w:fldChar w:fldCharType="separate"/>
      </w:r>
      <w:r>
        <w:rPr>
          <w:rStyle w:val="14"/>
          <w:rFonts w:ascii="仿宋" w:hAnsi="仿宋" w:cs="楷体"/>
          <w:b/>
          <w:bCs/>
          <w:kern w:val="0"/>
        </w:rPr>
        <w:t xml:space="preserve">4.9  </w:t>
      </w:r>
      <w:r>
        <w:rPr>
          <w:rStyle w:val="14"/>
          <w:rFonts w:hint="eastAsia" w:ascii="仿宋" w:hAnsi="仿宋" w:cs="楷体"/>
          <w:b/>
          <w:bCs/>
          <w:kern w:val="0"/>
        </w:rPr>
        <w:t>新闻报道</w:t>
      </w:r>
      <w:r>
        <w:tab/>
      </w:r>
      <w:r>
        <w:fldChar w:fldCharType="begin"/>
      </w:r>
      <w:r>
        <w:instrText xml:space="preserve"> PAGEREF _Toc115686490 \h </w:instrText>
      </w:r>
      <w:r>
        <w:fldChar w:fldCharType="separate"/>
      </w:r>
      <w:r>
        <w:t>34</w:t>
      </w:r>
      <w:r>
        <w:fldChar w:fldCharType="end"/>
      </w:r>
      <w:r>
        <w:fldChar w:fldCharType="end"/>
      </w:r>
    </w:p>
    <w:p w14:paraId="0C0FCEFE">
      <w:pPr>
        <w:pStyle w:val="9"/>
        <w:tabs>
          <w:tab w:val="right" w:leader="dot" w:pos="8296"/>
        </w:tabs>
        <w:rPr>
          <w:rFonts w:eastAsiaTheme="minorEastAsia"/>
          <w:sz w:val="21"/>
        </w:rPr>
      </w:pPr>
      <w:r>
        <w:fldChar w:fldCharType="begin"/>
      </w:r>
      <w:r>
        <w:instrText xml:space="preserve"> HYPERLINK \l "_Toc115686491" </w:instrText>
      </w:r>
      <w:r>
        <w:fldChar w:fldCharType="separate"/>
      </w:r>
      <w:r>
        <w:rPr>
          <w:rStyle w:val="14"/>
          <w:rFonts w:ascii="仿宋" w:hAnsi="仿宋" w:cs="楷体"/>
          <w:b/>
          <w:bCs/>
          <w:kern w:val="0"/>
        </w:rPr>
        <w:t xml:space="preserve">4.10  </w:t>
      </w:r>
      <w:r>
        <w:rPr>
          <w:rStyle w:val="14"/>
          <w:rFonts w:hint="eastAsia" w:ascii="仿宋" w:hAnsi="仿宋" w:cs="楷体"/>
          <w:b/>
          <w:bCs/>
          <w:kern w:val="0"/>
        </w:rPr>
        <w:t>应急结束</w:t>
      </w:r>
      <w:r>
        <w:tab/>
      </w:r>
      <w:r>
        <w:fldChar w:fldCharType="begin"/>
      </w:r>
      <w:r>
        <w:instrText xml:space="preserve"> PAGEREF _Toc115686491 \h </w:instrText>
      </w:r>
      <w:r>
        <w:fldChar w:fldCharType="separate"/>
      </w:r>
      <w:r>
        <w:t>34</w:t>
      </w:r>
      <w:r>
        <w:fldChar w:fldCharType="end"/>
      </w:r>
      <w:r>
        <w:fldChar w:fldCharType="end"/>
      </w:r>
    </w:p>
    <w:p w14:paraId="7803447B">
      <w:pPr>
        <w:pStyle w:val="9"/>
        <w:tabs>
          <w:tab w:val="right" w:leader="dot" w:pos="8296"/>
        </w:tabs>
        <w:rPr>
          <w:rFonts w:eastAsiaTheme="minorEastAsia"/>
          <w:sz w:val="21"/>
        </w:rPr>
      </w:pPr>
      <w:r>
        <w:fldChar w:fldCharType="begin"/>
      </w:r>
      <w:r>
        <w:instrText xml:space="preserve"> HYPERLINK \l "_Toc115686492" </w:instrText>
      </w:r>
      <w:r>
        <w:fldChar w:fldCharType="separate"/>
      </w:r>
      <w:r>
        <w:rPr>
          <w:rStyle w:val="14"/>
          <w:rFonts w:ascii="黑体" w:hAnsi="黑体" w:eastAsia="黑体" w:cs="黑体"/>
          <w:b/>
          <w:kern w:val="0"/>
        </w:rPr>
        <w:t xml:space="preserve">5  </w:t>
      </w:r>
      <w:r>
        <w:rPr>
          <w:rStyle w:val="14"/>
          <w:rFonts w:hint="eastAsia" w:ascii="黑体" w:hAnsi="黑体" w:eastAsia="黑体" w:cs="黑体"/>
          <w:b/>
          <w:kern w:val="0"/>
        </w:rPr>
        <w:t>后期处置</w:t>
      </w:r>
      <w:r>
        <w:tab/>
      </w:r>
      <w:r>
        <w:fldChar w:fldCharType="begin"/>
      </w:r>
      <w:r>
        <w:instrText xml:space="preserve"> PAGEREF _Toc115686492 \h </w:instrText>
      </w:r>
      <w:r>
        <w:fldChar w:fldCharType="separate"/>
      </w:r>
      <w:r>
        <w:t>35</w:t>
      </w:r>
      <w:r>
        <w:fldChar w:fldCharType="end"/>
      </w:r>
      <w:r>
        <w:fldChar w:fldCharType="end"/>
      </w:r>
    </w:p>
    <w:p w14:paraId="1D6C44D8">
      <w:pPr>
        <w:pStyle w:val="9"/>
        <w:tabs>
          <w:tab w:val="right" w:leader="dot" w:pos="8296"/>
        </w:tabs>
        <w:rPr>
          <w:rFonts w:eastAsiaTheme="minorEastAsia"/>
          <w:sz w:val="21"/>
        </w:rPr>
      </w:pPr>
      <w:r>
        <w:fldChar w:fldCharType="begin"/>
      </w:r>
      <w:r>
        <w:instrText xml:space="preserve"> HYPERLINK \l "_Toc115686493" </w:instrText>
      </w:r>
      <w:r>
        <w:fldChar w:fldCharType="separate"/>
      </w:r>
      <w:r>
        <w:rPr>
          <w:rStyle w:val="14"/>
          <w:rFonts w:ascii="仿宋" w:hAnsi="仿宋" w:cs="楷体"/>
          <w:b/>
          <w:bCs/>
          <w:kern w:val="0"/>
        </w:rPr>
        <w:t xml:space="preserve">5.1  </w:t>
      </w:r>
      <w:r>
        <w:rPr>
          <w:rStyle w:val="14"/>
          <w:rFonts w:hint="eastAsia" w:ascii="仿宋" w:hAnsi="仿宋" w:cs="楷体"/>
          <w:b/>
          <w:bCs/>
          <w:kern w:val="0"/>
        </w:rPr>
        <w:t>善后处置</w:t>
      </w:r>
      <w:r>
        <w:tab/>
      </w:r>
      <w:r>
        <w:fldChar w:fldCharType="begin"/>
      </w:r>
      <w:r>
        <w:instrText xml:space="preserve"> PAGEREF _Toc115686493 \h </w:instrText>
      </w:r>
      <w:r>
        <w:fldChar w:fldCharType="separate"/>
      </w:r>
      <w:r>
        <w:t>35</w:t>
      </w:r>
      <w:r>
        <w:fldChar w:fldCharType="end"/>
      </w:r>
      <w:r>
        <w:fldChar w:fldCharType="end"/>
      </w:r>
    </w:p>
    <w:p w14:paraId="4BF2EDBE">
      <w:pPr>
        <w:pStyle w:val="9"/>
        <w:tabs>
          <w:tab w:val="right" w:leader="dot" w:pos="8296"/>
        </w:tabs>
        <w:rPr>
          <w:rFonts w:eastAsiaTheme="minorEastAsia"/>
          <w:sz w:val="21"/>
        </w:rPr>
      </w:pPr>
      <w:r>
        <w:fldChar w:fldCharType="begin"/>
      </w:r>
      <w:r>
        <w:instrText xml:space="preserve"> HYPERLINK \l "_Toc115686494" </w:instrText>
      </w:r>
      <w:r>
        <w:fldChar w:fldCharType="separate"/>
      </w:r>
      <w:r>
        <w:rPr>
          <w:rStyle w:val="14"/>
          <w:rFonts w:ascii="仿宋" w:hAnsi="仿宋" w:cs="楷体"/>
          <w:b/>
          <w:bCs/>
          <w:kern w:val="0"/>
        </w:rPr>
        <w:t xml:space="preserve">5.2  </w:t>
      </w:r>
      <w:r>
        <w:rPr>
          <w:rStyle w:val="14"/>
          <w:rFonts w:hint="eastAsia" w:ascii="仿宋" w:hAnsi="仿宋" w:cs="楷体"/>
          <w:b/>
          <w:bCs/>
          <w:kern w:val="0"/>
        </w:rPr>
        <w:t>社会救助</w:t>
      </w:r>
      <w:r>
        <w:tab/>
      </w:r>
      <w:r>
        <w:fldChar w:fldCharType="begin"/>
      </w:r>
      <w:r>
        <w:instrText xml:space="preserve"> PAGEREF _Toc115686494 \h </w:instrText>
      </w:r>
      <w:r>
        <w:fldChar w:fldCharType="separate"/>
      </w:r>
      <w:r>
        <w:t>35</w:t>
      </w:r>
      <w:r>
        <w:fldChar w:fldCharType="end"/>
      </w:r>
      <w:r>
        <w:fldChar w:fldCharType="end"/>
      </w:r>
    </w:p>
    <w:p w14:paraId="0968FE55">
      <w:pPr>
        <w:pStyle w:val="9"/>
        <w:tabs>
          <w:tab w:val="right" w:leader="dot" w:pos="8296"/>
        </w:tabs>
        <w:rPr>
          <w:rFonts w:eastAsiaTheme="minorEastAsia"/>
          <w:sz w:val="21"/>
        </w:rPr>
      </w:pPr>
      <w:r>
        <w:fldChar w:fldCharType="begin"/>
      </w:r>
      <w:r>
        <w:instrText xml:space="preserve"> HYPERLINK \l "_Toc115686495" </w:instrText>
      </w:r>
      <w:r>
        <w:fldChar w:fldCharType="separate"/>
      </w:r>
      <w:r>
        <w:rPr>
          <w:rStyle w:val="14"/>
          <w:rFonts w:ascii="仿宋" w:hAnsi="仿宋" w:cs="楷体"/>
          <w:b/>
          <w:bCs/>
          <w:kern w:val="0"/>
        </w:rPr>
        <w:t xml:space="preserve">5.3  </w:t>
      </w:r>
      <w:r>
        <w:rPr>
          <w:rStyle w:val="14"/>
          <w:rFonts w:hint="eastAsia" w:ascii="仿宋" w:hAnsi="仿宋" w:cs="楷体"/>
          <w:b/>
          <w:bCs/>
          <w:kern w:val="0"/>
        </w:rPr>
        <w:t>保险</w:t>
      </w:r>
      <w:r>
        <w:tab/>
      </w:r>
      <w:r>
        <w:fldChar w:fldCharType="begin"/>
      </w:r>
      <w:r>
        <w:instrText xml:space="preserve"> PAGEREF _Toc115686495 \h </w:instrText>
      </w:r>
      <w:r>
        <w:fldChar w:fldCharType="separate"/>
      </w:r>
      <w:r>
        <w:t>35</w:t>
      </w:r>
      <w:r>
        <w:fldChar w:fldCharType="end"/>
      </w:r>
      <w:r>
        <w:fldChar w:fldCharType="end"/>
      </w:r>
    </w:p>
    <w:p w14:paraId="49F929D0">
      <w:pPr>
        <w:pStyle w:val="9"/>
        <w:tabs>
          <w:tab w:val="right" w:leader="dot" w:pos="8296"/>
        </w:tabs>
        <w:rPr>
          <w:rFonts w:eastAsiaTheme="minorEastAsia"/>
          <w:sz w:val="21"/>
        </w:rPr>
      </w:pPr>
      <w:r>
        <w:fldChar w:fldCharType="begin"/>
      </w:r>
      <w:r>
        <w:instrText xml:space="preserve"> HYPERLINK \l "_Toc115686496" </w:instrText>
      </w:r>
      <w:r>
        <w:fldChar w:fldCharType="separate"/>
      </w:r>
      <w:r>
        <w:rPr>
          <w:rStyle w:val="14"/>
          <w:rFonts w:ascii="仿宋" w:hAnsi="仿宋" w:cs="楷体"/>
          <w:b/>
          <w:bCs/>
          <w:kern w:val="0"/>
        </w:rPr>
        <w:t xml:space="preserve">5.4  </w:t>
      </w:r>
      <w:r>
        <w:rPr>
          <w:rStyle w:val="14"/>
          <w:rFonts w:hint="eastAsia" w:ascii="仿宋" w:hAnsi="仿宋" w:cs="楷体"/>
          <w:b/>
          <w:bCs/>
          <w:kern w:val="0"/>
        </w:rPr>
        <w:t>生产安全事故应急救援总结</w:t>
      </w:r>
      <w:r>
        <w:tab/>
      </w:r>
      <w:r>
        <w:fldChar w:fldCharType="begin"/>
      </w:r>
      <w:r>
        <w:instrText xml:space="preserve"> PAGEREF _Toc115686496 \h </w:instrText>
      </w:r>
      <w:r>
        <w:fldChar w:fldCharType="separate"/>
      </w:r>
      <w:r>
        <w:t>35</w:t>
      </w:r>
      <w:r>
        <w:fldChar w:fldCharType="end"/>
      </w:r>
      <w:r>
        <w:fldChar w:fldCharType="end"/>
      </w:r>
    </w:p>
    <w:p w14:paraId="28E33D37">
      <w:pPr>
        <w:pStyle w:val="9"/>
        <w:tabs>
          <w:tab w:val="right" w:leader="dot" w:pos="8296"/>
        </w:tabs>
        <w:rPr>
          <w:rFonts w:eastAsiaTheme="minorEastAsia"/>
          <w:sz w:val="21"/>
        </w:rPr>
      </w:pPr>
      <w:r>
        <w:fldChar w:fldCharType="begin"/>
      </w:r>
      <w:r>
        <w:instrText xml:space="preserve"> HYPERLINK \l "_Toc115686497" </w:instrText>
      </w:r>
      <w:r>
        <w:fldChar w:fldCharType="separate"/>
      </w:r>
      <w:r>
        <w:rPr>
          <w:rStyle w:val="14"/>
          <w:rFonts w:ascii="仿宋" w:hAnsi="仿宋" w:cs="楷体"/>
          <w:b/>
          <w:bCs/>
          <w:kern w:val="0"/>
        </w:rPr>
        <w:t xml:space="preserve">5.5  </w:t>
      </w:r>
      <w:r>
        <w:rPr>
          <w:rStyle w:val="14"/>
          <w:rFonts w:hint="eastAsia" w:ascii="仿宋" w:hAnsi="仿宋" w:cs="楷体"/>
          <w:b/>
          <w:bCs/>
          <w:kern w:val="0"/>
        </w:rPr>
        <w:t>事故信息资料的保全与事故调查</w:t>
      </w:r>
      <w:r>
        <w:tab/>
      </w:r>
      <w:r>
        <w:fldChar w:fldCharType="begin"/>
      </w:r>
      <w:r>
        <w:instrText xml:space="preserve"> PAGEREF _Toc115686497 \h </w:instrText>
      </w:r>
      <w:r>
        <w:fldChar w:fldCharType="separate"/>
      </w:r>
      <w:r>
        <w:t>35</w:t>
      </w:r>
      <w:r>
        <w:fldChar w:fldCharType="end"/>
      </w:r>
      <w:r>
        <w:fldChar w:fldCharType="end"/>
      </w:r>
    </w:p>
    <w:p w14:paraId="2C773974">
      <w:pPr>
        <w:pStyle w:val="9"/>
        <w:tabs>
          <w:tab w:val="right" w:leader="dot" w:pos="8296"/>
        </w:tabs>
        <w:rPr>
          <w:rFonts w:eastAsiaTheme="minorEastAsia"/>
          <w:sz w:val="21"/>
        </w:rPr>
      </w:pPr>
      <w:r>
        <w:fldChar w:fldCharType="begin"/>
      </w:r>
      <w:r>
        <w:instrText xml:space="preserve"> HYPERLINK \l "_Toc115686498" </w:instrText>
      </w:r>
      <w:r>
        <w:fldChar w:fldCharType="separate"/>
      </w:r>
      <w:r>
        <w:rPr>
          <w:rStyle w:val="14"/>
          <w:rFonts w:ascii="黑体" w:hAnsi="黑体" w:eastAsia="黑体" w:cs="黑体"/>
          <w:b/>
          <w:kern w:val="0"/>
        </w:rPr>
        <w:t xml:space="preserve">6  </w:t>
      </w:r>
      <w:r>
        <w:rPr>
          <w:rStyle w:val="14"/>
          <w:rFonts w:hint="eastAsia" w:ascii="黑体" w:hAnsi="黑体" w:eastAsia="黑体" w:cs="黑体"/>
          <w:b/>
          <w:kern w:val="0"/>
        </w:rPr>
        <w:t>保障措施</w:t>
      </w:r>
      <w:r>
        <w:tab/>
      </w:r>
      <w:r>
        <w:fldChar w:fldCharType="begin"/>
      </w:r>
      <w:r>
        <w:instrText xml:space="preserve"> PAGEREF _Toc115686498 \h </w:instrText>
      </w:r>
      <w:r>
        <w:fldChar w:fldCharType="separate"/>
      </w:r>
      <w:r>
        <w:t>36</w:t>
      </w:r>
      <w:r>
        <w:fldChar w:fldCharType="end"/>
      </w:r>
      <w:r>
        <w:fldChar w:fldCharType="end"/>
      </w:r>
    </w:p>
    <w:p w14:paraId="4A23B2E4">
      <w:pPr>
        <w:pStyle w:val="9"/>
        <w:tabs>
          <w:tab w:val="right" w:leader="dot" w:pos="8296"/>
        </w:tabs>
        <w:rPr>
          <w:rFonts w:eastAsiaTheme="minorEastAsia"/>
          <w:sz w:val="21"/>
        </w:rPr>
      </w:pPr>
      <w:r>
        <w:fldChar w:fldCharType="begin"/>
      </w:r>
      <w:r>
        <w:instrText xml:space="preserve"> HYPERLINK \l "_Toc115686499" </w:instrText>
      </w:r>
      <w:r>
        <w:fldChar w:fldCharType="separate"/>
      </w:r>
      <w:r>
        <w:rPr>
          <w:rStyle w:val="14"/>
          <w:rFonts w:ascii="仿宋" w:hAnsi="仿宋" w:cs="楷体"/>
          <w:b/>
          <w:bCs/>
          <w:kern w:val="0"/>
        </w:rPr>
        <w:t xml:space="preserve">6.1  </w:t>
      </w:r>
      <w:r>
        <w:rPr>
          <w:rStyle w:val="14"/>
          <w:rFonts w:hint="eastAsia" w:ascii="仿宋" w:hAnsi="仿宋" w:cs="楷体"/>
          <w:b/>
          <w:bCs/>
          <w:kern w:val="0"/>
        </w:rPr>
        <w:t>通信与信息保障</w:t>
      </w:r>
      <w:r>
        <w:tab/>
      </w:r>
      <w:r>
        <w:fldChar w:fldCharType="begin"/>
      </w:r>
      <w:r>
        <w:instrText xml:space="preserve"> PAGEREF _Toc115686499 \h </w:instrText>
      </w:r>
      <w:r>
        <w:fldChar w:fldCharType="separate"/>
      </w:r>
      <w:r>
        <w:t>36</w:t>
      </w:r>
      <w:r>
        <w:fldChar w:fldCharType="end"/>
      </w:r>
      <w:r>
        <w:fldChar w:fldCharType="end"/>
      </w:r>
    </w:p>
    <w:p w14:paraId="3FDA1D0C">
      <w:pPr>
        <w:pStyle w:val="9"/>
        <w:tabs>
          <w:tab w:val="right" w:leader="dot" w:pos="8296"/>
        </w:tabs>
        <w:rPr>
          <w:rFonts w:eastAsiaTheme="minorEastAsia"/>
          <w:sz w:val="21"/>
        </w:rPr>
      </w:pPr>
      <w:r>
        <w:fldChar w:fldCharType="begin"/>
      </w:r>
      <w:r>
        <w:instrText xml:space="preserve"> HYPERLINK \l "_Toc115686500" </w:instrText>
      </w:r>
      <w:r>
        <w:fldChar w:fldCharType="separate"/>
      </w:r>
      <w:r>
        <w:rPr>
          <w:rStyle w:val="14"/>
          <w:rFonts w:ascii="仿宋" w:hAnsi="仿宋" w:cs="楷体"/>
          <w:b/>
          <w:bCs/>
          <w:kern w:val="0"/>
        </w:rPr>
        <w:t xml:space="preserve">6.2  </w:t>
      </w:r>
      <w:r>
        <w:rPr>
          <w:rStyle w:val="14"/>
          <w:rFonts w:hint="eastAsia" w:ascii="仿宋" w:hAnsi="仿宋" w:cs="楷体"/>
          <w:b/>
          <w:bCs/>
          <w:kern w:val="0"/>
        </w:rPr>
        <w:t>应急队伍保障</w:t>
      </w:r>
      <w:r>
        <w:tab/>
      </w:r>
      <w:r>
        <w:fldChar w:fldCharType="begin"/>
      </w:r>
      <w:r>
        <w:instrText xml:space="preserve"> PAGEREF _Toc115686500 \h </w:instrText>
      </w:r>
      <w:r>
        <w:fldChar w:fldCharType="separate"/>
      </w:r>
      <w:r>
        <w:t>36</w:t>
      </w:r>
      <w:r>
        <w:fldChar w:fldCharType="end"/>
      </w:r>
      <w:r>
        <w:fldChar w:fldCharType="end"/>
      </w:r>
    </w:p>
    <w:p w14:paraId="24546A12">
      <w:pPr>
        <w:pStyle w:val="9"/>
        <w:tabs>
          <w:tab w:val="right" w:leader="dot" w:pos="8296"/>
        </w:tabs>
        <w:rPr>
          <w:rFonts w:eastAsiaTheme="minorEastAsia"/>
          <w:sz w:val="21"/>
        </w:rPr>
      </w:pPr>
      <w:r>
        <w:fldChar w:fldCharType="begin"/>
      </w:r>
      <w:r>
        <w:instrText xml:space="preserve"> HYPERLINK \l "_Toc115686501" </w:instrText>
      </w:r>
      <w:r>
        <w:fldChar w:fldCharType="separate"/>
      </w:r>
      <w:r>
        <w:rPr>
          <w:rStyle w:val="14"/>
          <w:rFonts w:ascii="仿宋" w:hAnsi="仿宋" w:cs="楷体"/>
          <w:b/>
          <w:bCs/>
          <w:kern w:val="0"/>
        </w:rPr>
        <w:t xml:space="preserve">6.3  </w:t>
      </w:r>
      <w:r>
        <w:rPr>
          <w:rStyle w:val="14"/>
          <w:rFonts w:hint="eastAsia" w:ascii="仿宋" w:hAnsi="仿宋" w:cs="楷体"/>
          <w:b/>
          <w:bCs/>
          <w:kern w:val="0"/>
        </w:rPr>
        <w:t>应急专家保障</w:t>
      </w:r>
      <w:r>
        <w:tab/>
      </w:r>
      <w:r>
        <w:fldChar w:fldCharType="begin"/>
      </w:r>
      <w:r>
        <w:instrText xml:space="preserve"> PAGEREF _Toc115686501 \h </w:instrText>
      </w:r>
      <w:r>
        <w:fldChar w:fldCharType="separate"/>
      </w:r>
      <w:r>
        <w:t>37</w:t>
      </w:r>
      <w:r>
        <w:fldChar w:fldCharType="end"/>
      </w:r>
      <w:r>
        <w:fldChar w:fldCharType="end"/>
      </w:r>
    </w:p>
    <w:p w14:paraId="323164D8">
      <w:pPr>
        <w:pStyle w:val="9"/>
        <w:tabs>
          <w:tab w:val="right" w:leader="dot" w:pos="8296"/>
        </w:tabs>
        <w:rPr>
          <w:rFonts w:eastAsiaTheme="minorEastAsia"/>
          <w:sz w:val="21"/>
        </w:rPr>
      </w:pPr>
      <w:r>
        <w:fldChar w:fldCharType="begin"/>
      </w:r>
      <w:r>
        <w:instrText xml:space="preserve"> HYPERLINK \l "_Toc115686502" </w:instrText>
      </w:r>
      <w:r>
        <w:fldChar w:fldCharType="separate"/>
      </w:r>
      <w:r>
        <w:rPr>
          <w:rStyle w:val="14"/>
          <w:rFonts w:ascii="仿宋" w:hAnsi="仿宋" w:cs="楷体"/>
          <w:b/>
          <w:bCs/>
          <w:kern w:val="0"/>
        </w:rPr>
        <w:t xml:space="preserve">6.4  </w:t>
      </w:r>
      <w:r>
        <w:rPr>
          <w:rStyle w:val="14"/>
          <w:rFonts w:hint="eastAsia" w:ascii="仿宋" w:hAnsi="仿宋" w:cs="楷体"/>
          <w:b/>
          <w:bCs/>
          <w:kern w:val="0"/>
        </w:rPr>
        <w:t>应急装备保障</w:t>
      </w:r>
      <w:r>
        <w:tab/>
      </w:r>
      <w:r>
        <w:fldChar w:fldCharType="begin"/>
      </w:r>
      <w:r>
        <w:instrText xml:space="preserve"> PAGEREF _Toc115686502 \h </w:instrText>
      </w:r>
      <w:r>
        <w:fldChar w:fldCharType="separate"/>
      </w:r>
      <w:r>
        <w:t>37</w:t>
      </w:r>
      <w:r>
        <w:fldChar w:fldCharType="end"/>
      </w:r>
      <w:r>
        <w:fldChar w:fldCharType="end"/>
      </w:r>
    </w:p>
    <w:p w14:paraId="57DC265B">
      <w:pPr>
        <w:pStyle w:val="9"/>
        <w:tabs>
          <w:tab w:val="right" w:leader="dot" w:pos="8296"/>
        </w:tabs>
        <w:rPr>
          <w:rFonts w:eastAsiaTheme="minorEastAsia"/>
          <w:sz w:val="21"/>
        </w:rPr>
      </w:pPr>
      <w:r>
        <w:fldChar w:fldCharType="begin"/>
      </w:r>
      <w:r>
        <w:instrText xml:space="preserve"> HYPERLINK \l "_Toc115686503" </w:instrText>
      </w:r>
      <w:r>
        <w:fldChar w:fldCharType="separate"/>
      </w:r>
      <w:r>
        <w:rPr>
          <w:rStyle w:val="14"/>
          <w:rFonts w:ascii="仿宋" w:hAnsi="仿宋" w:cs="楷体"/>
          <w:b/>
          <w:bCs/>
          <w:kern w:val="0"/>
        </w:rPr>
        <w:t xml:space="preserve">6.5  </w:t>
      </w:r>
      <w:r>
        <w:rPr>
          <w:rStyle w:val="14"/>
          <w:rFonts w:hint="eastAsia" w:ascii="仿宋" w:hAnsi="仿宋" w:cs="楷体"/>
          <w:b/>
          <w:bCs/>
          <w:kern w:val="0"/>
        </w:rPr>
        <w:t>应急经费保障</w:t>
      </w:r>
      <w:r>
        <w:tab/>
      </w:r>
      <w:r>
        <w:fldChar w:fldCharType="begin"/>
      </w:r>
      <w:r>
        <w:instrText xml:space="preserve"> PAGEREF _Toc115686503 \h </w:instrText>
      </w:r>
      <w:r>
        <w:fldChar w:fldCharType="separate"/>
      </w:r>
      <w:r>
        <w:t>38</w:t>
      </w:r>
      <w:r>
        <w:fldChar w:fldCharType="end"/>
      </w:r>
      <w:r>
        <w:fldChar w:fldCharType="end"/>
      </w:r>
    </w:p>
    <w:p w14:paraId="76FDCD76">
      <w:pPr>
        <w:pStyle w:val="9"/>
        <w:tabs>
          <w:tab w:val="right" w:leader="dot" w:pos="8296"/>
        </w:tabs>
        <w:rPr>
          <w:rFonts w:eastAsiaTheme="minorEastAsia"/>
          <w:sz w:val="21"/>
        </w:rPr>
      </w:pPr>
      <w:r>
        <w:fldChar w:fldCharType="begin"/>
      </w:r>
      <w:r>
        <w:instrText xml:space="preserve"> HYPERLINK \l "_Toc115686504" </w:instrText>
      </w:r>
      <w:r>
        <w:fldChar w:fldCharType="separate"/>
      </w:r>
      <w:r>
        <w:rPr>
          <w:rStyle w:val="14"/>
          <w:rFonts w:ascii="仿宋" w:hAnsi="仿宋" w:cs="仿宋"/>
          <w:b/>
          <w:bCs/>
          <w:kern w:val="0"/>
        </w:rPr>
        <w:t xml:space="preserve">6.6  </w:t>
      </w:r>
      <w:r>
        <w:rPr>
          <w:rStyle w:val="14"/>
          <w:rFonts w:hint="eastAsia" w:ascii="仿宋" w:hAnsi="仿宋" w:cs="仿宋"/>
          <w:b/>
          <w:bCs/>
          <w:kern w:val="0"/>
        </w:rPr>
        <w:t>其他保障</w:t>
      </w:r>
      <w:r>
        <w:tab/>
      </w:r>
      <w:r>
        <w:fldChar w:fldCharType="begin"/>
      </w:r>
      <w:r>
        <w:instrText xml:space="preserve"> PAGEREF _Toc115686504 \h </w:instrText>
      </w:r>
      <w:r>
        <w:fldChar w:fldCharType="separate"/>
      </w:r>
      <w:r>
        <w:t>38</w:t>
      </w:r>
      <w:r>
        <w:fldChar w:fldCharType="end"/>
      </w:r>
      <w:r>
        <w:fldChar w:fldCharType="end"/>
      </w:r>
    </w:p>
    <w:p w14:paraId="1CD42368">
      <w:pPr>
        <w:pStyle w:val="9"/>
        <w:tabs>
          <w:tab w:val="right" w:leader="dot" w:pos="8296"/>
        </w:tabs>
        <w:rPr>
          <w:rFonts w:eastAsiaTheme="minorEastAsia"/>
          <w:sz w:val="21"/>
        </w:rPr>
      </w:pPr>
      <w:r>
        <w:fldChar w:fldCharType="begin"/>
      </w:r>
      <w:r>
        <w:instrText xml:space="preserve"> HYPERLINK \l "_Toc115686505" </w:instrText>
      </w:r>
      <w:r>
        <w:fldChar w:fldCharType="separate"/>
      </w:r>
      <w:r>
        <w:rPr>
          <w:rStyle w:val="14"/>
          <w:rFonts w:ascii="仿宋" w:hAnsi="仿宋" w:cs="楷体"/>
          <w:b/>
          <w:bCs/>
          <w:kern w:val="0"/>
        </w:rPr>
        <w:t>6.6.1</w:t>
      </w:r>
      <w:r>
        <w:rPr>
          <w:rStyle w:val="14"/>
          <w:rFonts w:hint="eastAsia" w:ascii="仿宋" w:hAnsi="仿宋" w:cs="楷体"/>
          <w:b/>
          <w:bCs/>
          <w:kern w:val="0"/>
        </w:rPr>
        <w:t>交通运输保障</w:t>
      </w:r>
      <w:r>
        <w:tab/>
      </w:r>
      <w:r>
        <w:fldChar w:fldCharType="begin"/>
      </w:r>
      <w:r>
        <w:instrText xml:space="preserve"> PAGEREF _Toc115686505 \h </w:instrText>
      </w:r>
      <w:r>
        <w:fldChar w:fldCharType="separate"/>
      </w:r>
      <w:r>
        <w:t>38</w:t>
      </w:r>
      <w:r>
        <w:fldChar w:fldCharType="end"/>
      </w:r>
      <w:r>
        <w:fldChar w:fldCharType="end"/>
      </w:r>
    </w:p>
    <w:p w14:paraId="721A1555">
      <w:pPr>
        <w:pStyle w:val="9"/>
        <w:tabs>
          <w:tab w:val="right" w:leader="dot" w:pos="8296"/>
        </w:tabs>
        <w:rPr>
          <w:rFonts w:eastAsiaTheme="minorEastAsia"/>
          <w:sz w:val="21"/>
        </w:rPr>
      </w:pPr>
      <w:r>
        <w:fldChar w:fldCharType="begin"/>
      </w:r>
      <w:r>
        <w:instrText xml:space="preserve"> HYPERLINK \l "_Toc115686506" </w:instrText>
      </w:r>
      <w:r>
        <w:fldChar w:fldCharType="separate"/>
      </w:r>
      <w:r>
        <w:rPr>
          <w:rStyle w:val="14"/>
          <w:rFonts w:ascii="仿宋" w:hAnsi="仿宋" w:cs="楷体"/>
          <w:b/>
          <w:bCs/>
          <w:kern w:val="0"/>
        </w:rPr>
        <w:t>6.6.2</w:t>
      </w:r>
      <w:r>
        <w:rPr>
          <w:rStyle w:val="14"/>
          <w:rFonts w:hint="eastAsia" w:ascii="仿宋" w:hAnsi="仿宋" w:cs="楷体"/>
          <w:b/>
          <w:bCs/>
          <w:kern w:val="0"/>
        </w:rPr>
        <w:t>医疗卫生保障</w:t>
      </w:r>
      <w:r>
        <w:tab/>
      </w:r>
      <w:r>
        <w:fldChar w:fldCharType="begin"/>
      </w:r>
      <w:r>
        <w:instrText xml:space="preserve"> PAGEREF _Toc115686506 \h </w:instrText>
      </w:r>
      <w:r>
        <w:fldChar w:fldCharType="separate"/>
      </w:r>
      <w:r>
        <w:t>39</w:t>
      </w:r>
      <w:r>
        <w:fldChar w:fldCharType="end"/>
      </w:r>
      <w:r>
        <w:fldChar w:fldCharType="end"/>
      </w:r>
    </w:p>
    <w:p w14:paraId="0FDA88AE">
      <w:pPr>
        <w:pStyle w:val="9"/>
        <w:tabs>
          <w:tab w:val="right" w:leader="dot" w:pos="8296"/>
        </w:tabs>
        <w:rPr>
          <w:rFonts w:eastAsiaTheme="minorEastAsia"/>
          <w:sz w:val="21"/>
        </w:rPr>
      </w:pPr>
      <w:r>
        <w:fldChar w:fldCharType="begin"/>
      </w:r>
      <w:r>
        <w:instrText xml:space="preserve"> HYPERLINK \l "_Toc115686507" </w:instrText>
      </w:r>
      <w:r>
        <w:fldChar w:fldCharType="separate"/>
      </w:r>
      <w:r>
        <w:rPr>
          <w:rStyle w:val="14"/>
          <w:rFonts w:ascii="仿宋" w:hAnsi="仿宋" w:cs="楷体"/>
          <w:b/>
          <w:bCs/>
          <w:kern w:val="0"/>
        </w:rPr>
        <w:t>6.6.3</w:t>
      </w:r>
      <w:r>
        <w:rPr>
          <w:rStyle w:val="14"/>
          <w:rFonts w:hint="eastAsia" w:ascii="仿宋" w:hAnsi="仿宋" w:cs="楷体"/>
          <w:b/>
          <w:bCs/>
          <w:kern w:val="0"/>
        </w:rPr>
        <w:t>技术储备与保障</w:t>
      </w:r>
      <w:r>
        <w:tab/>
      </w:r>
      <w:r>
        <w:fldChar w:fldCharType="begin"/>
      </w:r>
      <w:r>
        <w:instrText xml:space="preserve"> PAGEREF _Toc115686507 \h </w:instrText>
      </w:r>
      <w:r>
        <w:fldChar w:fldCharType="separate"/>
      </w:r>
      <w:r>
        <w:t>39</w:t>
      </w:r>
      <w:r>
        <w:fldChar w:fldCharType="end"/>
      </w:r>
      <w:r>
        <w:fldChar w:fldCharType="end"/>
      </w:r>
    </w:p>
    <w:p w14:paraId="272FBA8F">
      <w:pPr>
        <w:pStyle w:val="9"/>
        <w:tabs>
          <w:tab w:val="right" w:leader="dot" w:pos="8296"/>
        </w:tabs>
        <w:rPr>
          <w:rFonts w:eastAsiaTheme="minorEastAsia"/>
          <w:sz w:val="21"/>
        </w:rPr>
      </w:pPr>
      <w:r>
        <w:fldChar w:fldCharType="begin"/>
      </w:r>
      <w:r>
        <w:instrText xml:space="preserve"> HYPERLINK \l "_Toc115686508" </w:instrText>
      </w:r>
      <w:r>
        <w:fldChar w:fldCharType="separate"/>
      </w:r>
      <w:r>
        <w:rPr>
          <w:rStyle w:val="14"/>
          <w:rFonts w:ascii="仿宋" w:hAnsi="仿宋" w:cs="楷体"/>
          <w:b/>
          <w:bCs/>
          <w:kern w:val="0"/>
        </w:rPr>
        <w:t>6.6.4</w:t>
      </w:r>
      <w:r>
        <w:rPr>
          <w:rStyle w:val="14"/>
          <w:rFonts w:hint="eastAsia" w:ascii="仿宋" w:hAnsi="仿宋" w:cs="楷体"/>
          <w:b/>
          <w:bCs/>
          <w:kern w:val="0"/>
        </w:rPr>
        <w:t>社会动员保障</w:t>
      </w:r>
      <w:r>
        <w:tab/>
      </w:r>
      <w:r>
        <w:fldChar w:fldCharType="begin"/>
      </w:r>
      <w:r>
        <w:instrText xml:space="preserve"> PAGEREF _Toc115686508 \h </w:instrText>
      </w:r>
      <w:r>
        <w:fldChar w:fldCharType="separate"/>
      </w:r>
      <w:r>
        <w:t>40</w:t>
      </w:r>
      <w:r>
        <w:fldChar w:fldCharType="end"/>
      </w:r>
      <w:r>
        <w:fldChar w:fldCharType="end"/>
      </w:r>
    </w:p>
    <w:p w14:paraId="04F703BA">
      <w:pPr>
        <w:pStyle w:val="9"/>
        <w:tabs>
          <w:tab w:val="right" w:leader="dot" w:pos="8296"/>
        </w:tabs>
        <w:rPr>
          <w:rFonts w:eastAsiaTheme="minorEastAsia"/>
          <w:sz w:val="21"/>
        </w:rPr>
      </w:pPr>
      <w:r>
        <w:fldChar w:fldCharType="begin"/>
      </w:r>
      <w:r>
        <w:instrText xml:space="preserve"> HYPERLINK \l "_Toc115686509" </w:instrText>
      </w:r>
      <w:r>
        <w:fldChar w:fldCharType="separate"/>
      </w:r>
      <w:r>
        <w:rPr>
          <w:rStyle w:val="14"/>
          <w:rFonts w:ascii="仿宋" w:hAnsi="仿宋" w:cs="楷体"/>
          <w:b/>
          <w:bCs/>
          <w:kern w:val="0"/>
        </w:rPr>
        <w:t>6.6.5</w:t>
      </w:r>
      <w:r>
        <w:rPr>
          <w:rStyle w:val="14"/>
          <w:rFonts w:hint="eastAsia" w:ascii="仿宋" w:hAnsi="仿宋" w:cs="楷体"/>
          <w:b/>
          <w:bCs/>
          <w:kern w:val="0"/>
        </w:rPr>
        <w:t>应急避难场所保障</w:t>
      </w:r>
      <w:r>
        <w:tab/>
      </w:r>
      <w:r>
        <w:fldChar w:fldCharType="begin"/>
      </w:r>
      <w:r>
        <w:instrText xml:space="preserve"> PAGEREF _Toc115686509 \h </w:instrText>
      </w:r>
      <w:r>
        <w:fldChar w:fldCharType="separate"/>
      </w:r>
      <w:r>
        <w:t>40</w:t>
      </w:r>
      <w:r>
        <w:fldChar w:fldCharType="end"/>
      </w:r>
      <w:r>
        <w:fldChar w:fldCharType="end"/>
      </w:r>
    </w:p>
    <w:p w14:paraId="2F6FDC8C">
      <w:pPr>
        <w:pStyle w:val="9"/>
        <w:tabs>
          <w:tab w:val="right" w:leader="dot" w:pos="8296"/>
        </w:tabs>
        <w:rPr>
          <w:rFonts w:eastAsiaTheme="minorEastAsia"/>
          <w:sz w:val="21"/>
        </w:rPr>
      </w:pPr>
      <w:r>
        <w:fldChar w:fldCharType="begin"/>
      </w:r>
      <w:r>
        <w:instrText xml:space="preserve"> HYPERLINK \l "_Toc115686510" </w:instrText>
      </w:r>
      <w:r>
        <w:fldChar w:fldCharType="separate"/>
      </w:r>
      <w:r>
        <w:rPr>
          <w:rStyle w:val="14"/>
          <w:rFonts w:ascii="黑体" w:hAnsi="黑体" w:eastAsia="黑体" w:cs="黑体"/>
          <w:b/>
          <w:kern w:val="0"/>
        </w:rPr>
        <w:t xml:space="preserve">7  </w:t>
      </w:r>
      <w:r>
        <w:rPr>
          <w:rStyle w:val="14"/>
          <w:rFonts w:hint="eastAsia" w:ascii="黑体" w:hAnsi="黑体" w:eastAsia="黑体" w:cs="黑体"/>
          <w:b/>
          <w:kern w:val="0"/>
        </w:rPr>
        <w:t>预案管理</w:t>
      </w:r>
      <w:r>
        <w:tab/>
      </w:r>
      <w:r>
        <w:fldChar w:fldCharType="begin"/>
      </w:r>
      <w:r>
        <w:instrText xml:space="preserve"> PAGEREF _Toc115686510 \h </w:instrText>
      </w:r>
      <w:r>
        <w:fldChar w:fldCharType="separate"/>
      </w:r>
      <w:r>
        <w:t>40</w:t>
      </w:r>
      <w:r>
        <w:fldChar w:fldCharType="end"/>
      </w:r>
      <w:r>
        <w:fldChar w:fldCharType="end"/>
      </w:r>
    </w:p>
    <w:p w14:paraId="0D1C82FB">
      <w:pPr>
        <w:pStyle w:val="9"/>
        <w:tabs>
          <w:tab w:val="right" w:leader="dot" w:pos="8296"/>
        </w:tabs>
        <w:rPr>
          <w:rFonts w:eastAsiaTheme="minorEastAsia"/>
          <w:sz w:val="21"/>
        </w:rPr>
      </w:pPr>
      <w:r>
        <w:fldChar w:fldCharType="begin"/>
      </w:r>
      <w:r>
        <w:instrText xml:space="preserve"> HYPERLINK \l "_Toc115686511" </w:instrText>
      </w:r>
      <w:r>
        <w:fldChar w:fldCharType="separate"/>
      </w:r>
      <w:r>
        <w:rPr>
          <w:rStyle w:val="14"/>
          <w:rFonts w:ascii="仿宋" w:hAnsi="仿宋" w:cs="楷体"/>
          <w:b/>
          <w:bCs/>
          <w:kern w:val="0"/>
        </w:rPr>
        <w:t xml:space="preserve">7.1  </w:t>
      </w:r>
      <w:r>
        <w:rPr>
          <w:rStyle w:val="14"/>
          <w:rFonts w:hint="eastAsia" w:ascii="仿宋" w:hAnsi="仿宋" w:cs="楷体"/>
          <w:b/>
          <w:bCs/>
          <w:kern w:val="0"/>
        </w:rPr>
        <w:t>预案演练</w:t>
      </w:r>
      <w:r>
        <w:tab/>
      </w:r>
      <w:r>
        <w:fldChar w:fldCharType="begin"/>
      </w:r>
      <w:r>
        <w:instrText xml:space="preserve"> PAGEREF _Toc115686511 \h </w:instrText>
      </w:r>
      <w:r>
        <w:fldChar w:fldCharType="separate"/>
      </w:r>
      <w:r>
        <w:t>40</w:t>
      </w:r>
      <w:r>
        <w:fldChar w:fldCharType="end"/>
      </w:r>
      <w:r>
        <w:fldChar w:fldCharType="end"/>
      </w:r>
    </w:p>
    <w:p w14:paraId="2337C4BA">
      <w:pPr>
        <w:pStyle w:val="9"/>
        <w:tabs>
          <w:tab w:val="right" w:leader="dot" w:pos="8296"/>
        </w:tabs>
        <w:rPr>
          <w:rFonts w:eastAsiaTheme="minorEastAsia"/>
          <w:sz w:val="21"/>
        </w:rPr>
      </w:pPr>
      <w:r>
        <w:fldChar w:fldCharType="begin"/>
      </w:r>
      <w:r>
        <w:instrText xml:space="preserve"> HYPERLINK \l "_Toc115686512" </w:instrText>
      </w:r>
      <w:r>
        <w:fldChar w:fldCharType="separate"/>
      </w:r>
      <w:r>
        <w:rPr>
          <w:rStyle w:val="14"/>
          <w:rFonts w:ascii="仿宋" w:hAnsi="仿宋" w:cs="楷体"/>
          <w:b/>
          <w:bCs/>
          <w:kern w:val="0"/>
        </w:rPr>
        <w:t xml:space="preserve">7.2  </w:t>
      </w:r>
      <w:r>
        <w:rPr>
          <w:rStyle w:val="14"/>
          <w:rFonts w:hint="eastAsia" w:ascii="仿宋" w:hAnsi="仿宋" w:cs="楷体"/>
          <w:b/>
          <w:bCs/>
          <w:kern w:val="0"/>
        </w:rPr>
        <w:t>预案修订</w:t>
      </w:r>
      <w:r>
        <w:tab/>
      </w:r>
      <w:r>
        <w:fldChar w:fldCharType="begin"/>
      </w:r>
      <w:r>
        <w:instrText xml:space="preserve"> PAGEREF _Toc115686512 \h </w:instrText>
      </w:r>
      <w:r>
        <w:fldChar w:fldCharType="separate"/>
      </w:r>
      <w:r>
        <w:t>41</w:t>
      </w:r>
      <w:r>
        <w:fldChar w:fldCharType="end"/>
      </w:r>
      <w:r>
        <w:fldChar w:fldCharType="end"/>
      </w:r>
    </w:p>
    <w:p w14:paraId="1BF01EA4">
      <w:pPr>
        <w:pStyle w:val="9"/>
        <w:tabs>
          <w:tab w:val="right" w:leader="dot" w:pos="8296"/>
        </w:tabs>
        <w:rPr>
          <w:rFonts w:eastAsiaTheme="minorEastAsia"/>
          <w:sz w:val="21"/>
        </w:rPr>
      </w:pPr>
      <w:r>
        <w:fldChar w:fldCharType="begin"/>
      </w:r>
      <w:r>
        <w:instrText xml:space="preserve"> HYPERLINK \l "_Toc115686513" </w:instrText>
      </w:r>
      <w:r>
        <w:fldChar w:fldCharType="separate"/>
      </w:r>
      <w:r>
        <w:rPr>
          <w:rStyle w:val="14"/>
          <w:rFonts w:ascii="仿宋" w:hAnsi="仿宋" w:cs="楷体"/>
          <w:b/>
          <w:bCs/>
          <w:kern w:val="0"/>
        </w:rPr>
        <w:t xml:space="preserve">7.3  </w:t>
      </w:r>
      <w:r>
        <w:rPr>
          <w:rStyle w:val="14"/>
          <w:rFonts w:hint="eastAsia" w:ascii="仿宋" w:hAnsi="仿宋" w:cs="楷体"/>
          <w:b/>
          <w:bCs/>
          <w:kern w:val="0"/>
        </w:rPr>
        <w:t>预案实施</w:t>
      </w:r>
      <w:r>
        <w:tab/>
      </w:r>
      <w:r>
        <w:fldChar w:fldCharType="begin"/>
      </w:r>
      <w:r>
        <w:instrText xml:space="preserve"> PAGEREF _Toc115686513 \h </w:instrText>
      </w:r>
      <w:r>
        <w:fldChar w:fldCharType="separate"/>
      </w:r>
      <w:r>
        <w:t>41</w:t>
      </w:r>
      <w:r>
        <w:fldChar w:fldCharType="end"/>
      </w:r>
      <w:r>
        <w:fldChar w:fldCharType="end"/>
      </w:r>
    </w:p>
    <w:p w14:paraId="7DB68383">
      <w:pPr>
        <w:widowControl/>
        <w:shd w:val="clear" w:color="auto" w:fill="FFFFFF"/>
        <w:spacing w:line="560" w:lineRule="exact"/>
        <w:ind w:firstLine="640" w:firstLineChars="200"/>
        <w:jc w:val="left"/>
        <w:rPr>
          <w:rFonts w:ascii="仿宋" w:hAnsi="仿宋" w:eastAsia="仿宋" w:cs="仿宋"/>
          <w:kern w:val="0"/>
          <w:sz w:val="32"/>
          <w:szCs w:val="32"/>
          <w:highlight w:val="lightGray"/>
        </w:rPr>
      </w:pPr>
      <w:r>
        <w:rPr>
          <w:rFonts w:ascii="仿宋" w:hAnsi="仿宋" w:eastAsia="仿宋" w:cs="仿宋"/>
          <w:kern w:val="0"/>
          <w:sz w:val="32"/>
          <w:szCs w:val="32"/>
          <w:highlight w:val="lightGray"/>
        </w:rPr>
        <w:fldChar w:fldCharType="end"/>
      </w:r>
    </w:p>
    <w:p w14:paraId="7AD2A4B9">
      <w:pPr>
        <w:widowControl/>
        <w:shd w:val="clear" w:color="auto" w:fill="FFFFFF"/>
        <w:spacing w:line="560" w:lineRule="exact"/>
        <w:ind w:firstLine="640" w:firstLineChars="200"/>
        <w:jc w:val="left"/>
        <w:rPr>
          <w:rFonts w:ascii="仿宋" w:hAnsi="仿宋" w:eastAsia="仿宋" w:cs="仿宋"/>
          <w:kern w:val="0"/>
          <w:sz w:val="32"/>
          <w:szCs w:val="32"/>
          <w:highlight w:val="lightGray"/>
        </w:rPr>
      </w:pPr>
    </w:p>
    <w:p w14:paraId="6AC58331">
      <w:pPr>
        <w:widowControl/>
        <w:shd w:val="clear" w:color="auto" w:fill="FFFFFF"/>
        <w:spacing w:line="560" w:lineRule="exact"/>
        <w:ind w:firstLine="640" w:firstLineChars="200"/>
        <w:jc w:val="left"/>
        <w:rPr>
          <w:rFonts w:ascii="仿宋" w:hAnsi="仿宋" w:eastAsia="仿宋" w:cs="仿宋"/>
          <w:kern w:val="0"/>
          <w:sz w:val="32"/>
          <w:szCs w:val="32"/>
          <w:highlight w:val="lightGray"/>
        </w:rPr>
        <w:sectPr>
          <w:footerReference r:id="rId3" w:type="default"/>
          <w:pgSz w:w="11906" w:h="16838"/>
          <w:pgMar w:top="1440" w:right="1800" w:bottom="1440" w:left="1800" w:header="851" w:footer="992" w:gutter="0"/>
          <w:pgNumType w:start="1"/>
          <w:cols w:space="425" w:num="1"/>
          <w:docGrid w:type="lines" w:linePitch="312" w:charSpace="0"/>
        </w:sectPr>
      </w:pPr>
    </w:p>
    <w:p w14:paraId="13769918">
      <w:pPr>
        <w:widowControl/>
        <w:shd w:val="clear" w:color="auto" w:fill="FFFFFF"/>
        <w:spacing w:line="560" w:lineRule="exact"/>
        <w:ind w:firstLine="643" w:firstLineChars="200"/>
        <w:jc w:val="left"/>
        <w:outlineLvl w:val="0"/>
        <w:rPr>
          <w:rFonts w:ascii="黑体" w:hAnsi="黑体" w:eastAsia="黑体" w:cs="黑体"/>
          <w:b/>
          <w:kern w:val="0"/>
          <w:sz w:val="32"/>
          <w:szCs w:val="32"/>
        </w:rPr>
      </w:pPr>
      <w:bookmarkStart w:id="0" w:name="_Toc115686455"/>
      <w:r>
        <w:rPr>
          <w:rFonts w:hint="eastAsia" w:ascii="黑体" w:hAnsi="黑体" w:eastAsia="黑体" w:cs="黑体"/>
          <w:b/>
          <w:kern w:val="0"/>
          <w:sz w:val="32"/>
          <w:szCs w:val="32"/>
        </w:rPr>
        <w:t xml:space="preserve">1 </w:t>
      </w:r>
      <w:r>
        <w:rPr>
          <w:rFonts w:ascii="黑体" w:hAnsi="黑体" w:eastAsia="黑体" w:cs="黑体"/>
          <w:b/>
          <w:kern w:val="0"/>
          <w:sz w:val="32"/>
          <w:szCs w:val="32"/>
        </w:rPr>
        <w:t xml:space="preserve"> </w:t>
      </w:r>
      <w:r>
        <w:rPr>
          <w:rFonts w:hint="eastAsia" w:ascii="黑体" w:hAnsi="黑体" w:eastAsia="黑体" w:cs="黑体"/>
          <w:b/>
          <w:kern w:val="0"/>
          <w:sz w:val="32"/>
          <w:szCs w:val="32"/>
        </w:rPr>
        <w:t>总则</w:t>
      </w:r>
      <w:bookmarkEnd w:id="0"/>
    </w:p>
    <w:p w14:paraId="7B670838">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1" w:name="_Toc115686456"/>
      <w:r>
        <w:rPr>
          <w:rFonts w:hint="eastAsia" w:ascii="仿宋" w:hAnsi="仿宋" w:eastAsia="仿宋" w:cs="楷体"/>
          <w:b/>
          <w:bCs/>
          <w:kern w:val="0"/>
          <w:sz w:val="32"/>
          <w:szCs w:val="32"/>
        </w:rPr>
        <w:t>1</w:t>
      </w:r>
      <w:r>
        <w:rPr>
          <w:rFonts w:ascii="仿宋" w:hAnsi="仿宋" w:eastAsia="仿宋" w:cs="楷体"/>
          <w:b/>
          <w:bCs/>
          <w:kern w:val="0"/>
          <w:sz w:val="32"/>
          <w:szCs w:val="32"/>
        </w:rPr>
        <w:t xml:space="preserve">.1  </w:t>
      </w:r>
      <w:r>
        <w:rPr>
          <w:rFonts w:hint="eastAsia" w:ascii="仿宋" w:hAnsi="仿宋" w:eastAsia="仿宋" w:cs="楷体"/>
          <w:b/>
          <w:bCs/>
          <w:kern w:val="0"/>
          <w:sz w:val="32"/>
          <w:szCs w:val="32"/>
        </w:rPr>
        <w:t>编制目的</w:t>
      </w:r>
      <w:bookmarkEnd w:id="1"/>
    </w:p>
    <w:p w14:paraId="7ADC086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规范生产安全事故的应急管理和应急响应程序，建立统一领导、分级负责、反应快捷的应急机制，增强应对安全风险、防范和处置突发事故的能力，及时有效地实施应急救援工作，最大程度地减少人员伤亡、财产损失，维护人民群众的生命安全和社会稳定。特制定本预案(以下简称《预案》)。</w:t>
      </w:r>
    </w:p>
    <w:p w14:paraId="76EF59BC">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2" w:name="_Toc115686457"/>
      <w:r>
        <w:rPr>
          <w:rFonts w:hint="eastAsia" w:ascii="仿宋" w:hAnsi="仿宋" w:eastAsia="仿宋" w:cs="楷体"/>
          <w:b/>
          <w:bCs/>
          <w:kern w:val="0"/>
          <w:sz w:val="32"/>
          <w:szCs w:val="32"/>
        </w:rPr>
        <w:t>1</w:t>
      </w:r>
      <w:r>
        <w:rPr>
          <w:rFonts w:ascii="仿宋" w:hAnsi="仿宋" w:eastAsia="仿宋" w:cs="楷体"/>
          <w:b/>
          <w:bCs/>
          <w:kern w:val="0"/>
          <w:sz w:val="32"/>
          <w:szCs w:val="32"/>
        </w:rPr>
        <w:t xml:space="preserve">.2  </w:t>
      </w:r>
      <w:r>
        <w:rPr>
          <w:rFonts w:hint="eastAsia" w:ascii="仿宋" w:hAnsi="仿宋" w:eastAsia="仿宋" w:cs="楷体"/>
          <w:b/>
          <w:bCs/>
          <w:kern w:val="0"/>
          <w:sz w:val="32"/>
          <w:szCs w:val="32"/>
        </w:rPr>
        <w:t>应急工作原则</w:t>
      </w:r>
      <w:bookmarkEnd w:id="2"/>
    </w:p>
    <w:p w14:paraId="2710459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以人为本，安全第一。把保障人民群众的生命安全和身体健康作为应急工作的出发点和落脚点，不断改进和完善应急救援的装备、设施和手段，切实加强对应急救援人员的安全防护，实施科学指挥，最大限度减少事故造成的人员伤亡和危害。</w:t>
      </w:r>
    </w:p>
    <w:p w14:paraId="2DDE87C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（2）统一领导，分级负责。在县委、县政府的统一领导下，各乡镇人民政府和县直有关部门按照各自职责和权限，开展事故的应急管理和应急处置。</w:t>
      </w:r>
    </w:p>
    <w:p w14:paraId="2294C23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（3）条块结合，以块为主。生产安全事故应急处置的领导以县政府为主，有关行业和部门要与事故发生地所在乡镇人民政府密切配合，充分发挥指导和协调作用。</w:t>
      </w:r>
    </w:p>
    <w:p w14:paraId="60C2BC3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平战结合，预防为主。贯彻“安全第一、预防为主、综合治理”的安全生产方针，坚持事故应急救援与预防工作相结合。做好预防、预测、预警和预报工作，做好常态下的风险评估、物资储备、队伍和基地建设，完善装备、预案演练工作。</w:t>
      </w:r>
    </w:p>
    <w:p w14:paraId="7F799EA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（5）职责明确，规范有序。参加应急救援的部门和人员，应按照各自职责，规范有序地进行应急活动，避免职责不清，盲目施救，造成现场混乱，引起二次伤害。</w:t>
      </w:r>
    </w:p>
    <w:p w14:paraId="4281C46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资源共享，反应灵敏。充分发挥社会力量支持作用，在预警、预防和应急指挥协调中整合各相关部门人力、物力和信息资源，实现交通运输、救援器材、救援力量等应急资源共享，有关部门和人员要服从领导、反应灵敏，在最短时间内到达事故现场，参与救援。</w:t>
      </w:r>
    </w:p>
    <w:p w14:paraId="3E5D049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（7）依靠科技，提高能力。充分发挥社会各方面特别是相关专家的作用，实行科学民主决策，采用先进的救援装备和技术，增强应急救援能力。</w:t>
      </w:r>
    </w:p>
    <w:p w14:paraId="59F1BC6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（8）动员群众，增强意识。充分发挥社会力量的基础性作用，建立健全组织和动员人民群众参与应对生产安全事故的有效机制。加强教育培训，增强公众的防范意识和应急处置能力。</w:t>
      </w:r>
    </w:p>
    <w:p w14:paraId="504CE02F">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3" w:name="_Toc115686458"/>
      <w:r>
        <w:rPr>
          <w:rFonts w:hint="eastAsia" w:ascii="仿宋" w:hAnsi="仿宋" w:eastAsia="仿宋" w:cs="楷体"/>
          <w:b/>
          <w:bCs/>
          <w:kern w:val="0"/>
          <w:sz w:val="32"/>
          <w:szCs w:val="32"/>
        </w:rPr>
        <w:t>1</w:t>
      </w:r>
      <w:r>
        <w:rPr>
          <w:rFonts w:ascii="仿宋" w:hAnsi="仿宋" w:eastAsia="仿宋" w:cs="楷体"/>
          <w:b/>
          <w:bCs/>
          <w:kern w:val="0"/>
          <w:sz w:val="32"/>
          <w:szCs w:val="32"/>
        </w:rPr>
        <w:t xml:space="preserve">.3  </w:t>
      </w:r>
      <w:r>
        <w:rPr>
          <w:rFonts w:hint="eastAsia" w:ascii="仿宋" w:hAnsi="仿宋" w:eastAsia="仿宋" w:cs="楷体"/>
          <w:b/>
          <w:bCs/>
          <w:kern w:val="0"/>
          <w:sz w:val="32"/>
          <w:szCs w:val="32"/>
        </w:rPr>
        <w:t>编制依据</w:t>
      </w:r>
      <w:bookmarkEnd w:id="3"/>
    </w:p>
    <w:p w14:paraId="0478C3F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《中华人民共和国突发事件应对法》</w:t>
      </w:r>
      <w:r>
        <w:rPr>
          <w:rFonts w:hint="eastAsia" w:ascii="仿宋" w:hAnsi="仿宋" w:eastAsia="仿宋" w:cs="仿宋"/>
          <w:sz w:val="32"/>
          <w:szCs w:val="32"/>
          <w:lang w:eastAsia="zh-CN"/>
        </w:rPr>
        <w:t>（</w:t>
      </w:r>
      <w:r>
        <w:rPr>
          <w:rFonts w:hint="eastAsia" w:ascii="仿宋" w:hAnsi="仿宋" w:eastAsia="仿宋" w:cs="仿宋"/>
          <w:sz w:val="32"/>
          <w:szCs w:val="32"/>
        </w:rPr>
        <w:t>国家主席令[2007]第69号</w:t>
      </w:r>
      <w:r>
        <w:rPr>
          <w:rFonts w:hint="eastAsia" w:ascii="仿宋" w:hAnsi="仿宋" w:eastAsia="仿宋" w:cs="仿宋"/>
          <w:sz w:val="32"/>
          <w:szCs w:val="32"/>
          <w:lang w:eastAsia="zh-CN"/>
        </w:rPr>
        <w:t>）</w:t>
      </w:r>
    </w:p>
    <w:p w14:paraId="2A9A284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《中华人民共和国安全生产法》</w:t>
      </w:r>
      <w:r>
        <w:rPr>
          <w:rFonts w:hint="eastAsia" w:ascii="仿宋" w:hAnsi="仿宋" w:eastAsia="仿宋" w:cs="仿宋"/>
          <w:sz w:val="32"/>
          <w:szCs w:val="32"/>
          <w:lang w:eastAsia="zh-CN"/>
        </w:rPr>
        <w:t>（</w:t>
      </w:r>
      <w:r>
        <w:rPr>
          <w:rFonts w:hint="eastAsia" w:ascii="仿宋" w:hAnsi="仿宋" w:eastAsia="仿宋" w:cs="仿宋"/>
          <w:sz w:val="32"/>
          <w:szCs w:val="32"/>
        </w:rPr>
        <w:t>国家主席令[2021]第88号</w:t>
      </w:r>
    </w:p>
    <w:p w14:paraId="1796CBD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《河北省安全生产条例》（河北省第十二届人民代表大会第5号公告）</w:t>
      </w:r>
    </w:p>
    <w:p w14:paraId="579924B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《国务院关于进一步加强企业安全生产工作的通知（国发[2010]23）号）</w:t>
      </w:r>
    </w:p>
    <w:p w14:paraId="372A91A9">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《生产安全事故应急条例》（中华人民共和国国务院令第</w:t>
      </w:r>
      <w:r>
        <w:rPr>
          <w:rFonts w:hint="eastAsia" w:ascii="仿宋" w:hAnsi="仿宋" w:eastAsia="仿宋" w:cs="仿宋"/>
          <w:sz w:val="32"/>
          <w:szCs w:val="32"/>
          <w:lang w:val="en-US" w:eastAsia="zh-CN"/>
        </w:rPr>
        <w:t>708号</w:t>
      </w:r>
      <w:r>
        <w:rPr>
          <w:rFonts w:hint="eastAsia" w:ascii="仿宋" w:hAnsi="仿宋" w:eastAsia="仿宋" w:cs="仿宋"/>
          <w:sz w:val="32"/>
          <w:szCs w:val="32"/>
          <w:lang w:eastAsia="zh-CN"/>
        </w:rPr>
        <w:t>）</w:t>
      </w:r>
    </w:p>
    <w:p w14:paraId="0C2FA891">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《生产安全事故应急预案管理办法》（原国家安全生产监督管理总局令第</w:t>
      </w:r>
      <w:r>
        <w:rPr>
          <w:rFonts w:hint="eastAsia" w:ascii="仿宋" w:hAnsi="仿宋" w:eastAsia="仿宋" w:cs="仿宋"/>
          <w:sz w:val="32"/>
          <w:szCs w:val="32"/>
          <w:lang w:val="en-US" w:eastAsia="zh-CN"/>
        </w:rPr>
        <w:t>88号，应急管理部令第2号修正</w:t>
      </w:r>
      <w:r>
        <w:rPr>
          <w:rFonts w:hint="eastAsia" w:ascii="仿宋" w:hAnsi="仿宋" w:eastAsia="仿宋" w:cs="仿宋"/>
          <w:sz w:val="32"/>
          <w:szCs w:val="32"/>
          <w:lang w:eastAsia="zh-CN"/>
        </w:rPr>
        <w:t>）</w:t>
      </w:r>
    </w:p>
    <w:p w14:paraId="10AFC0B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《河北省突发事件应对条例》（2013年5月30日河北省第十二届人民代表大会常务委员会第二次会议通过）</w:t>
      </w:r>
    </w:p>
    <w:p w14:paraId="661CFBC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河北</w:t>
      </w:r>
      <w:r>
        <w:rPr>
          <w:rFonts w:hint="eastAsia" w:ascii="仿宋" w:hAnsi="仿宋" w:eastAsia="仿宋" w:cs="仿宋"/>
          <w:sz w:val="32"/>
          <w:szCs w:val="32"/>
        </w:rPr>
        <w:t>省人民政府突发事件应急预案框架指南》</w:t>
      </w:r>
    </w:p>
    <w:p w14:paraId="10E95AB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《保定市生产安全事故应急预案》</w:t>
      </w:r>
    </w:p>
    <w:p w14:paraId="056676C8">
      <w:pPr>
        <w:spacing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《保定市安委办关于进一步规范生产安全事故和非生产经营类意外事件报告与调查处理工作的指导意见》（保安委办</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_GB2312" w:hAnsi="仿宋_GB2312" w:eastAsia="仿宋_GB2312" w:cs="仿宋_GB2312"/>
          <w:sz w:val="32"/>
          <w:szCs w:val="32"/>
          <w:lang w:val="en-US" w:eastAsia="zh-CN"/>
        </w:rPr>
        <w:t>3号）</w:t>
      </w:r>
    </w:p>
    <w:p w14:paraId="7AC3C34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《曲阳县人民政府突发公共事件总体应急预案》</w:t>
      </w:r>
    </w:p>
    <w:p w14:paraId="4C23C04B">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4" w:name="_Toc115686459"/>
      <w:r>
        <w:rPr>
          <w:rFonts w:hint="eastAsia" w:ascii="仿宋" w:hAnsi="仿宋" w:eastAsia="仿宋" w:cs="楷体"/>
          <w:b/>
          <w:bCs/>
          <w:kern w:val="0"/>
          <w:sz w:val="32"/>
          <w:szCs w:val="32"/>
        </w:rPr>
        <w:t>1</w:t>
      </w:r>
      <w:r>
        <w:rPr>
          <w:rFonts w:ascii="仿宋" w:hAnsi="仿宋" w:eastAsia="仿宋" w:cs="楷体"/>
          <w:b/>
          <w:bCs/>
          <w:kern w:val="0"/>
          <w:sz w:val="32"/>
          <w:szCs w:val="32"/>
        </w:rPr>
        <w:t xml:space="preserve">.4  </w:t>
      </w:r>
      <w:r>
        <w:rPr>
          <w:rFonts w:hint="eastAsia" w:ascii="仿宋" w:hAnsi="仿宋" w:eastAsia="仿宋" w:cs="楷体"/>
          <w:b/>
          <w:bCs/>
          <w:kern w:val="0"/>
          <w:sz w:val="32"/>
          <w:szCs w:val="32"/>
        </w:rPr>
        <w:t>适用范围</w:t>
      </w:r>
      <w:bookmarkEnd w:id="4"/>
    </w:p>
    <w:p w14:paraId="2BE1E00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本预案适用于下列生产安全事故的应急工作：</w:t>
      </w:r>
    </w:p>
    <w:p w14:paraId="5B913B8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（1）本县行政区域内发生的一般生产安全事故应急工作。</w:t>
      </w:r>
    </w:p>
    <w:p w14:paraId="31A266A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（2）超出企业应急处置能力，或者跨乡级行政区、跨多个领域（行业和部门）的生产安全事故。</w:t>
      </w:r>
    </w:p>
    <w:p w14:paraId="1909CB2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（3）县政府配合、参与的本县行政区域内发生的较大及以上生产安全事故的应急工作。</w:t>
      </w:r>
    </w:p>
    <w:p w14:paraId="4A38C93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（4）需要县人民政府处置的生产安全事故。</w:t>
      </w:r>
    </w:p>
    <w:p w14:paraId="1642E688">
      <w:pPr>
        <w:widowControl/>
        <w:shd w:val="clear" w:color="auto" w:fill="FFFFFF"/>
        <w:spacing w:line="560" w:lineRule="exact"/>
        <w:ind w:firstLine="643" w:firstLineChars="200"/>
        <w:jc w:val="left"/>
        <w:outlineLvl w:val="0"/>
        <w:rPr>
          <w:rFonts w:ascii="黑体" w:hAnsi="黑体" w:eastAsia="黑体" w:cs="黑体"/>
          <w:b/>
          <w:kern w:val="0"/>
          <w:sz w:val="32"/>
          <w:szCs w:val="32"/>
        </w:rPr>
      </w:pPr>
      <w:bookmarkStart w:id="5" w:name="_Toc115686460"/>
      <w:r>
        <w:rPr>
          <w:rFonts w:hint="eastAsia" w:ascii="黑体" w:hAnsi="黑体" w:eastAsia="黑体" w:cs="黑体"/>
          <w:b/>
          <w:kern w:val="0"/>
          <w:sz w:val="32"/>
          <w:szCs w:val="32"/>
        </w:rPr>
        <w:t xml:space="preserve">2 </w:t>
      </w:r>
      <w:r>
        <w:rPr>
          <w:rFonts w:ascii="黑体" w:hAnsi="黑体" w:eastAsia="黑体" w:cs="黑体"/>
          <w:b/>
          <w:kern w:val="0"/>
          <w:sz w:val="32"/>
          <w:szCs w:val="32"/>
        </w:rPr>
        <w:t xml:space="preserve"> </w:t>
      </w:r>
      <w:r>
        <w:rPr>
          <w:rFonts w:hint="eastAsia" w:ascii="黑体" w:hAnsi="黑体" w:eastAsia="黑体" w:cs="黑体"/>
          <w:b/>
          <w:kern w:val="0"/>
          <w:sz w:val="32"/>
          <w:szCs w:val="32"/>
        </w:rPr>
        <w:t>组织体系与职责</w:t>
      </w:r>
      <w:bookmarkEnd w:id="5"/>
    </w:p>
    <w:p w14:paraId="0C547B2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在县人民政府的领导下，设立生产安全事故应急指挥部（以下简称指挥部），</w:t>
      </w:r>
      <w:r>
        <w:rPr>
          <w:rFonts w:hint="eastAsia" w:ascii="仿宋" w:hAnsi="仿宋" w:eastAsia="仿宋" w:cs="仿宋"/>
          <w:color w:val="3D3D3D"/>
          <w:sz w:val="32"/>
          <w:szCs w:val="32"/>
        </w:rPr>
        <w:t>负责指导协调和组织全县生产安全事故应急处置工作。</w:t>
      </w:r>
    </w:p>
    <w:p w14:paraId="7BB4725C">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6" w:name="_Toc115686461"/>
      <w:r>
        <w:rPr>
          <w:rFonts w:hint="eastAsia" w:ascii="仿宋" w:hAnsi="仿宋" w:eastAsia="仿宋" w:cs="楷体"/>
          <w:b/>
          <w:bCs/>
          <w:kern w:val="0"/>
          <w:sz w:val="32"/>
          <w:szCs w:val="32"/>
        </w:rPr>
        <w:t>2</w:t>
      </w:r>
      <w:r>
        <w:rPr>
          <w:rFonts w:ascii="仿宋" w:hAnsi="仿宋" w:eastAsia="仿宋" w:cs="楷体"/>
          <w:b/>
          <w:bCs/>
          <w:kern w:val="0"/>
          <w:sz w:val="32"/>
          <w:szCs w:val="32"/>
        </w:rPr>
        <w:t xml:space="preserve">.1  </w:t>
      </w:r>
      <w:r>
        <w:rPr>
          <w:rFonts w:hint="eastAsia" w:ascii="仿宋" w:hAnsi="仿宋" w:eastAsia="仿宋" w:cs="楷体"/>
          <w:b/>
          <w:bCs/>
          <w:kern w:val="0"/>
          <w:sz w:val="32"/>
          <w:szCs w:val="32"/>
        </w:rPr>
        <w:t>指挥部组成</w:t>
      </w:r>
      <w:bookmarkEnd w:id="6"/>
    </w:p>
    <w:p w14:paraId="35A4AE7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总指挥：政府县长</w:t>
      </w:r>
    </w:p>
    <w:p w14:paraId="7BDC6A7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副总指挥:分管安全生产工作的政府副县长</w:t>
      </w:r>
    </w:p>
    <w:p w14:paraId="506ABC6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成员单位：县安全生产委员会各成员单位</w:t>
      </w:r>
    </w:p>
    <w:p w14:paraId="355E1BB8">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3D3D3D"/>
          <w:sz w:val="32"/>
          <w:szCs w:val="32"/>
        </w:rPr>
        <w:t>指挥部</w:t>
      </w:r>
      <w:r>
        <w:rPr>
          <w:rFonts w:hint="eastAsia" w:ascii="仿宋" w:hAnsi="仿宋" w:eastAsia="仿宋" w:cs="仿宋"/>
          <w:sz w:val="32"/>
          <w:szCs w:val="32"/>
        </w:rPr>
        <w:t>下设办公室（办公室设在县应急管理局），办公室主任由县应急管理局局长担任，办公室在指挥部的领导下开展工作</w:t>
      </w:r>
      <w:r>
        <w:rPr>
          <w:rFonts w:hint="eastAsia" w:ascii="仿宋" w:hAnsi="仿宋" w:eastAsia="仿宋" w:cs="仿宋"/>
          <w:sz w:val="32"/>
          <w:szCs w:val="32"/>
          <w:lang w:eastAsia="zh-CN"/>
        </w:rPr>
        <w:t>，必要时，由县政府办公室和指挥部办公室共同负责落实指挥部的各项决策部署。</w:t>
      </w:r>
    </w:p>
    <w:p w14:paraId="3237D4D9">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7" w:name="_Toc115686462"/>
      <w:r>
        <w:rPr>
          <w:rFonts w:hint="eastAsia" w:ascii="仿宋" w:hAnsi="仿宋" w:eastAsia="仿宋" w:cs="楷体"/>
          <w:b/>
          <w:bCs/>
          <w:kern w:val="0"/>
          <w:sz w:val="32"/>
          <w:szCs w:val="32"/>
        </w:rPr>
        <w:t>2</w:t>
      </w:r>
      <w:r>
        <w:rPr>
          <w:rFonts w:ascii="仿宋" w:hAnsi="仿宋" w:eastAsia="仿宋" w:cs="楷体"/>
          <w:b/>
          <w:bCs/>
          <w:kern w:val="0"/>
          <w:sz w:val="32"/>
          <w:szCs w:val="32"/>
        </w:rPr>
        <w:t xml:space="preserve">.2  </w:t>
      </w:r>
      <w:r>
        <w:rPr>
          <w:rFonts w:hint="eastAsia" w:ascii="仿宋" w:hAnsi="仿宋" w:eastAsia="仿宋" w:cs="楷体"/>
          <w:b/>
          <w:bCs/>
          <w:kern w:val="0"/>
          <w:sz w:val="32"/>
          <w:szCs w:val="32"/>
        </w:rPr>
        <w:t>指挥部职责</w:t>
      </w:r>
      <w:bookmarkEnd w:id="7"/>
    </w:p>
    <w:p w14:paraId="7A947F6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（1）负责启动县生产安全事故应急预案，做出应急决策；</w:t>
      </w:r>
    </w:p>
    <w:p w14:paraId="524B6E4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（2）负责对事故应急工作进行指导；根据生产安全事故应急工作的需要，调度指挥各</w:t>
      </w:r>
      <w:r>
        <w:rPr>
          <w:rFonts w:hint="eastAsia" w:ascii="仿宋" w:hAnsi="仿宋" w:eastAsia="仿宋" w:cs="仿宋"/>
          <w:sz w:val="32"/>
          <w:szCs w:val="32"/>
          <w:lang w:eastAsia="zh-CN"/>
        </w:rPr>
        <w:t>有关乡镇和县直有关</w:t>
      </w:r>
      <w:r>
        <w:rPr>
          <w:rFonts w:hint="eastAsia" w:ascii="仿宋" w:hAnsi="仿宋" w:eastAsia="仿宋" w:cs="仿宋"/>
          <w:sz w:val="32"/>
          <w:szCs w:val="32"/>
        </w:rPr>
        <w:t>部门</w:t>
      </w:r>
      <w:r>
        <w:rPr>
          <w:rFonts w:hint="eastAsia" w:ascii="仿宋" w:hAnsi="仿宋" w:eastAsia="仿宋" w:cs="仿宋"/>
          <w:sz w:val="32"/>
          <w:szCs w:val="32"/>
          <w:lang w:eastAsia="zh-CN"/>
        </w:rPr>
        <w:t>以</w:t>
      </w:r>
      <w:r>
        <w:rPr>
          <w:rFonts w:hint="eastAsia" w:ascii="仿宋" w:hAnsi="仿宋" w:eastAsia="仿宋" w:cs="仿宋"/>
          <w:sz w:val="32"/>
          <w:szCs w:val="32"/>
        </w:rPr>
        <w:t>及</w:t>
      </w:r>
      <w:r>
        <w:rPr>
          <w:rFonts w:hint="eastAsia" w:ascii="仿宋" w:hAnsi="仿宋" w:eastAsia="仿宋" w:cs="仿宋"/>
          <w:sz w:val="32"/>
          <w:szCs w:val="32"/>
          <w:lang w:eastAsia="zh-CN"/>
        </w:rPr>
        <w:t>有关</w:t>
      </w:r>
      <w:r>
        <w:rPr>
          <w:rFonts w:hint="eastAsia" w:ascii="仿宋" w:hAnsi="仿宋" w:eastAsia="仿宋" w:cs="仿宋"/>
          <w:sz w:val="32"/>
          <w:szCs w:val="32"/>
        </w:rPr>
        <w:t>企事业单位参加公共突发事件救援工作；调度储备物资、交通工具以及相关设施设备，事故处理后及时归还或给予补偿。必要时，对人员进行疏散或者隔离，并依法对事故现场实行封锁。如果出现危及周边</w:t>
      </w:r>
      <w:r>
        <w:rPr>
          <w:rFonts w:hint="eastAsia" w:ascii="仿宋" w:hAnsi="仿宋" w:eastAsia="仿宋" w:cs="仿宋"/>
          <w:sz w:val="32"/>
          <w:szCs w:val="32"/>
          <w:lang w:eastAsia="zh-CN"/>
        </w:rPr>
        <w:t>地区</w:t>
      </w:r>
      <w:r>
        <w:rPr>
          <w:rFonts w:hint="eastAsia" w:ascii="仿宋" w:hAnsi="仿宋" w:eastAsia="仿宋" w:cs="仿宋"/>
          <w:sz w:val="32"/>
          <w:szCs w:val="32"/>
        </w:rPr>
        <w:t>的险情时，组织进行人员和物资疏散，力争将损失降到最低程度。</w:t>
      </w:r>
    </w:p>
    <w:p w14:paraId="07553FB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（3）负责县级处置的生产安全事故应急救援的组织、指挥和协调工作；统一指挥、领导县生产安全事故应急救援工作；根据事故类型统一部署应急救援工作，对在救援中产生的争议采取紧急处理措施；</w:t>
      </w:r>
      <w:r>
        <w:rPr>
          <w:rFonts w:hint="eastAsia" w:ascii="仿宋" w:hAnsi="仿宋" w:eastAsia="仿宋" w:cs="仿宋"/>
          <w:sz w:val="32"/>
          <w:szCs w:val="32"/>
          <w:lang w:eastAsia="zh-CN"/>
        </w:rPr>
        <w:t>必要时，及时</w:t>
      </w:r>
      <w:r>
        <w:rPr>
          <w:rFonts w:hint="eastAsia" w:ascii="仿宋" w:hAnsi="仿宋" w:eastAsia="仿宋" w:cs="仿宋"/>
          <w:sz w:val="32"/>
          <w:szCs w:val="32"/>
        </w:rPr>
        <w:t>向</w:t>
      </w:r>
      <w:r>
        <w:rPr>
          <w:rFonts w:hint="eastAsia" w:ascii="仿宋" w:hAnsi="仿宋" w:eastAsia="仿宋" w:cs="仿宋"/>
          <w:sz w:val="32"/>
          <w:szCs w:val="32"/>
          <w:lang w:eastAsia="zh-CN"/>
        </w:rPr>
        <w:t>上级</w:t>
      </w:r>
      <w:r>
        <w:rPr>
          <w:rFonts w:hint="eastAsia" w:ascii="仿宋" w:hAnsi="仿宋" w:eastAsia="仿宋" w:cs="仿宋"/>
          <w:sz w:val="32"/>
          <w:szCs w:val="32"/>
        </w:rPr>
        <w:t>请示启动市生产安全事故应急预案；</w:t>
      </w:r>
    </w:p>
    <w:p w14:paraId="49273E7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负责协调县政府成立调查组</w:t>
      </w:r>
      <w:r>
        <w:rPr>
          <w:rFonts w:hint="eastAsia" w:ascii="仿宋" w:hAnsi="仿宋" w:eastAsia="仿宋" w:cs="仿宋"/>
          <w:sz w:val="32"/>
          <w:szCs w:val="32"/>
        </w:rPr>
        <w:t>进行事故调查，起草事故报告，适时发布</w:t>
      </w:r>
      <w:r>
        <w:rPr>
          <w:rFonts w:hint="eastAsia" w:ascii="仿宋" w:hAnsi="仿宋" w:eastAsia="仿宋" w:cs="仿宋"/>
          <w:sz w:val="32"/>
          <w:szCs w:val="32"/>
          <w:lang w:eastAsia="zh-CN"/>
        </w:rPr>
        <w:t>公告</w:t>
      </w:r>
      <w:r>
        <w:rPr>
          <w:rFonts w:hint="eastAsia" w:ascii="仿宋" w:hAnsi="仿宋" w:eastAsia="仿宋" w:cs="仿宋"/>
          <w:sz w:val="32"/>
          <w:szCs w:val="32"/>
        </w:rPr>
        <w:t>。</w:t>
      </w:r>
    </w:p>
    <w:p w14:paraId="125067B1">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8" w:name="_Toc115686463"/>
      <w:r>
        <w:rPr>
          <w:rFonts w:hint="eastAsia" w:ascii="仿宋" w:hAnsi="仿宋" w:eastAsia="仿宋" w:cs="楷体"/>
          <w:b/>
          <w:bCs/>
          <w:kern w:val="0"/>
          <w:sz w:val="32"/>
          <w:szCs w:val="32"/>
        </w:rPr>
        <w:t>2</w:t>
      </w:r>
      <w:r>
        <w:rPr>
          <w:rFonts w:ascii="仿宋" w:hAnsi="仿宋" w:eastAsia="仿宋" w:cs="楷体"/>
          <w:b/>
          <w:bCs/>
          <w:kern w:val="0"/>
          <w:sz w:val="32"/>
          <w:szCs w:val="32"/>
        </w:rPr>
        <w:t xml:space="preserve">.3  </w:t>
      </w:r>
      <w:r>
        <w:rPr>
          <w:rFonts w:hint="eastAsia" w:ascii="仿宋" w:hAnsi="仿宋" w:eastAsia="仿宋" w:cs="楷体"/>
          <w:b/>
          <w:bCs/>
          <w:kern w:val="0"/>
          <w:sz w:val="32"/>
          <w:szCs w:val="32"/>
        </w:rPr>
        <w:t>指挥部办公室职责</w:t>
      </w:r>
      <w:bookmarkEnd w:id="8"/>
    </w:p>
    <w:p w14:paraId="4CF1F32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（1）编制和修订县生产安全事故应急预案；</w:t>
      </w:r>
    </w:p>
    <w:p w14:paraId="540A396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（2）建立应急网络体系，明确</w:t>
      </w:r>
      <w:r>
        <w:rPr>
          <w:rFonts w:hint="eastAsia" w:ascii="仿宋" w:hAnsi="仿宋" w:eastAsia="仿宋" w:cs="仿宋"/>
          <w:sz w:val="32"/>
          <w:szCs w:val="32"/>
          <w:lang w:eastAsia="zh-CN"/>
        </w:rPr>
        <w:t>县直</w:t>
      </w:r>
      <w:r>
        <w:rPr>
          <w:rFonts w:hint="eastAsia" w:ascii="仿宋" w:hAnsi="仿宋" w:eastAsia="仿宋" w:cs="仿宋"/>
          <w:sz w:val="32"/>
          <w:szCs w:val="32"/>
        </w:rPr>
        <w:t>各有关部门的应急职责；</w:t>
      </w:r>
    </w:p>
    <w:p w14:paraId="68A8C1A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（3）接警后迅速向</w:t>
      </w:r>
      <w:r>
        <w:rPr>
          <w:rFonts w:hint="eastAsia" w:ascii="仿宋" w:hAnsi="仿宋" w:eastAsia="仿宋" w:cs="仿宋"/>
          <w:sz w:val="32"/>
          <w:szCs w:val="32"/>
          <w:lang w:eastAsia="zh-CN"/>
        </w:rPr>
        <w:t>指挥部</w:t>
      </w:r>
      <w:r>
        <w:rPr>
          <w:rFonts w:hint="eastAsia" w:ascii="仿宋" w:hAnsi="仿宋" w:eastAsia="仿宋" w:cs="仿宋"/>
          <w:sz w:val="32"/>
          <w:szCs w:val="32"/>
        </w:rPr>
        <w:t>报告</w:t>
      </w:r>
      <w:r>
        <w:rPr>
          <w:rFonts w:hint="eastAsia" w:ascii="仿宋" w:hAnsi="仿宋" w:eastAsia="仿宋" w:cs="仿宋"/>
          <w:sz w:val="32"/>
          <w:szCs w:val="32"/>
          <w:lang w:eastAsia="zh-CN"/>
        </w:rPr>
        <w:t>情况</w:t>
      </w:r>
      <w:r>
        <w:rPr>
          <w:rFonts w:hint="eastAsia" w:ascii="仿宋" w:hAnsi="仿宋" w:eastAsia="仿宋" w:cs="仿宋"/>
          <w:sz w:val="32"/>
          <w:szCs w:val="32"/>
        </w:rPr>
        <w:t>，及时传达总指挥、副总指挥的行动指令，组织</w:t>
      </w:r>
      <w:r>
        <w:rPr>
          <w:rFonts w:hint="eastAsia" w:ascii="仿宋" w:hAnsi="仿宋" w:eastAsia="仿宋" w:cs="仿宋"/>
          <w:sz w:val="32"/>
          <w:szCs w:val="32"/>
          <w:lang w:eastAsia="zh-CN"/>
        </w:rPr>
        <w:t>县直</w:t>
      </w:r>
      <w:r>
        <w:rPr>
          <w:rFonts w:hint="eastAsia" w:ascii="仿宋" w:hAnsi="仿宋" w:eastAsia="仿宋" w:cs="仿宋"/>
          <w:sz w:val="32"/>
          <w:szCs w:val="32"/>
        </w:rPr>
        <w:t>有关部门根据《预案》和相关应急预案迅速开展工作，力争将事故损失降到最低程度。</w:t>
      </w:r>
    </w:p>
    <w:p w14:paraId="2E032F4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（4）根据事故发生状态，及时建立联络渠道，与事发单位保持密切联系，及时向指挥部报告情况，</w:t>
      </w:r>
      <w:r>
        <w:rPr>
          <w:rFonts w:hint="eastAsia" w:ascii="仿宋" w:hAnsi="仿宋" w:eastAsia="仿宋" w:cs="仿宋"/>
          <w:sz w:val="32"/>
          <w:szCs w:val="32"/>
          <w:lang w:eastAsia="zh-CN"/>
        </w:rPr>
        <w:t>传达并指导落实指挥部作出的各项决策部署</w:t>
      </w:r>
      <w:r>
        <w:rPr>
          <w:rFonts w:hint="eastAsia" w:ascii="仿宋" w:hAnsi="仿宋" w:eastAsia="仿宋" w:cs="仿宋"/>
          <w:sz w:val="32"/>
          <w:szCs w:val="32"/>
        </w:rPr>
        <w:t>。</w:t>
      </w:r>
    </w:p>
    <w:p w14:paraId="3AA3463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（5）协助总指挥和副总指挥统一部署应急预案的落实工作。根据预案在实施过程中发生的变化和问题，及时对救援措施进行调整。</w:t>
      </w:r>
    </w:p>
    <w:p w14:paraId="4977511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（6）配合进行事故调查处理工作。</w:t>
      </w:r>
    </w:p>
    <w:p w14:paraId="66BBDCB9">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（7）</w:t>
      </w:r>
      <w:r>
        <w:rPr>
          <w:rFonts w:hint="eastAsia" w:ascii="仿宋" w:hAnsi="仿宋" w:eastAsia="仿宋" w:cs="仿宋"/>
          <w:sz w:val="32"/>
          <w:szCs w:val="32"/>
          <w:lang w:eastAsia="zh-CN"/>
        </w:rPr>
        <w:t>根据事故具体情况，如有危及周边县域的险情出现时，立即向上级有关部门报告，配合组织人员和物资的疏散转移工作。</w:t>
      </w:r>
    </w:p>
    <w:p w14:paraId="43BE965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督促</w:t>
      </w:r>
      <w:r>
        <w:rPr>
          <w:rFonts w:hint="eastAsia" w:ascii="仿宋" w:hAnsi="仿宋" w:eastAsia="仿宋" w:cs="仿宋"/>
          <w:sz w:val="32"/>
          <w:szCs w:val="32"/>
          <w:lang w:eastAsia="zh-CN"/>
        </w:rPr>
        <w:t>指导有关乡镇和县直有关部门</w:t>
      </w:r>
      <w:r>
        <w:rPr>
          <w:rFonts w:hint="eastAsia" w:ascii="仿宋" w:hAnsi="仿宋" w:eastAsia="仿宋" w:cs="仿宋"/>
          <w:sz w:val="32"/>
          <w:szCs w:val="32"/>
        </w:rPr>
        <w:t>做好抢险救援、信息上报、善后处理以及恢复生活、生产秩序等工作。</w:t>
      </w:r>
    </w:p>
    <w:p w14:paraId="74B01462">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9" w:name="_Toc115686464"/>
      <w:r>
        <w:rPr>
          <w:rFonts w:hint="eastAsia" w:ascii="仿宋" w:hAnsi="仿宋" w:eastAsia="仿宋" w:cs="楷体"/>
          <w:b/>
          <w:bCs/>
          <w:kern w:val="0"/>
          <w:sz w:val="32"/>
          <w:szCs w:val="32"/>
        </w:rPr>
        <w:t>2</w:t>
      </w:r>
      <w:r>
        <w:rPr>
          <w:rFonts w:ascii="仿宋" w:hAnsi="仿宋" w:eastAsia="仿宋" w:cs="楷体"/>
          <w:b/>
          <w:bCs/>
          <w:kern w:val="0"/>
          <w:sz w:val="32"/>
          <w:szCs w:val="32"/>
        </w:rPr>
        <w:t xml:space="preserve">.4  </w:t>
      </w:r>
      <w:r>
        <w:rPr>
          <w:rFonts w:hint="eastAsia" w:ascii="仿宋" w:hAnsi="仿宋" w:eastAsia="仿宋" w:cs="楷体"/>
          <w:b/>
          <w:bCs/>
          <w:kern w:val="0"/>
          <w:sz w:val="32"/>
          <w:szCs w:val="32"/>
        </w:rPr>
        <w:t>指挥部各成员单位及职责</w:t>
      </w:r>
      <w:bookmarkEnd w:id="9"/>
    </w:p>
    <w:p w14:paraId="393BAFF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应急管理局：负责组织、协调工矿商贸领域、危险化学品和非煤矿山企业的生产安全事故及火灾、爆炸事故、危险化学品运输车辆的应急救援。督促各有关部门（单位）加强对职工和人民群众生产安全事故应急知识的宣传和教育。</w:t>
      </w:r>
    </w:p>
    <w:p w14:paraId="61AA334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公安局：负责实施、协调民爆事故、道路交通事故的应急救援工作。生产安全事故发生后，负责依法对现场实施道路交通管制，协助和组织疏散人员，维护现场治安秩序，保证救援道路畅通；根据事故性质、危害程度、影响范围，适时调集警力参与救援；参与事故调查，协同有关部门做好事故现场的取证工作；对事故中失踪、死亡人员进行身份核查，对事故死亡人员进行法医鉴定工作。</w:t>
      </w:r>
    </w:p>
    <w:p w14:paraId="4D0B042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发展和改革局：负责组织、协调煤制燃料和燃料乙醇行业、油气长输管道生产安全事故应急救援工作。负责组织、协调民用爆炸物品生产、销售企业的生产安全事故救援工作。负责组织协调生产安全事故应急救援应急用品、物资的生产和保障工作。</w:t>
      </w:r>
    </w:p>
    <w:p w14:paraId="5FC405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县住房和城乡建设局：负责组织、协调城乡建设工程事故、燃气事故、房屋建筑事故、市政工程生产安全事故应急救援工作。</w:t>
      </w:r>
    </w:p>
    <w:p w14:paraId="106088E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县交通运输局：负责组织、协调公路客、货运交通、铁路交通、公路建设工程安全事故应急救援工作，负责应急救援交通运输工作。</w:t>
      </w:r>
    </w:p>
    <w:p w14:paraId="792A208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县市场监督管理局：负责组织、协调特种设备安全事故应急救援工作。负责生产安全事故应急所需药品、医疗器械的质量监督管理工作。</w:t>
      </w:r>
    </w:p>
    <w:p w14:paraId="5B623D0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县教育和体育局：负责组织、协调全县教育、体育系统生产安全事故应急救援工作。</w:t>
      </w:r>
    </w:p>
    <w:p w14:paraId="67E233C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县自然资源和规划局：负责组织、协调人防建设工程方面、自然资源方面生产安全事故应急救援工作。</w:t>
      </w:r>
    </w:p>
    <w:p w14:paraId="1F0ED55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县卫生健康局：负责组织、协调医疗卫生机构的生产安全事故救援工作；并负责生产安全事故的医疗卫生救援和卫生防疫工作。</w:t>
      </w:r>
    </w:p>
    <w:p w14:paraId="64E427D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县商务局：负责组织、协调商场、超市、批发市场和餐饮住宿场所及本系统储备粮库、粮油加工企业的生产安全事故救援工作；生产安全事故发生后，应急救援物资保障和生活必需品的市场供应。</w:t>
      </w:r>
    </w:p>
    <w:p w14:paraId="5ABB9CD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委宣传部（融媒体中心）：负责指导广播电视系统开展公益宣传、新闻报导工作。负责指导灾区广播、电视系统设施的抢修、恢复工作；负责组织新闻媒体对生产安全事故和应急救援情况的信息发布和宣传报道工作。</w:t>
      </w:r>
    </w:p>
    <w:p w14:paraId="55082FE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文化广电和旅游局：负责重大文化活动、文化经营活动场所和上网服务营业场所突发公共事件的应急工作。负责涉及旅游领域突发公共事件的应急工作。负责组织、协调文化、广播电视、新闻出版、旅游领域内博物馆、图书馆、文化馆、影剧院、放映厅、文物、景点等单位、系统内剧团等文化演出单位、以文化行政部门名义举办的文化、文艺演出等活动、全县广播电影电视重点基础设施建设、体育系统及直属单位的生产安全事故救援工作。</w:t>
      </w:r>
    </w:p>
    <w:p w14:paraId="2034BD5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县水利局：负责组织、协调所辖行业的生产安全事故应急救援工作。</w:t>
      </w:r>
    </w:p>
    <w:p w14:paraId="5341D96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县民政局：负责组织、协调系统所属福利院、救助管理站、殡仪馆等单位的生产安全事故救援工作；负责发生生产安全事故后，群众的转移安置和生活救助工作。</w:t>
      </w:r>
    </w:p>
    <w:p w14:paraId="56F0A61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县供销社：负责组织、协调本系统的生产安全事故应急救援工作。负责生产安全事故应急抢险有关物资的储备、管理、调拨和供应工作。</w:t>
      </w:r>
    </w:p>
    <w:p w14:paraId="5C49851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县农业农村局：负责组织、组织协调所辖行业生产安全事故应急救援工作。</w:t>
      </w:r>
    </w:p>
    <w:p w14:paraId="20399B6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市生态环境局曲阳分局：负责发生生产安全事故后的现场环境监测工作，指导环境污染的防控与处置工作。负责生产安全事故引发的突发环境事件应急工作。</w:t>
      </w:r>
    </w:p>
    <w:p w14:paraId="5E4C72F4">
      <w:pPr>
        <w:spacing w:line="560" w:lineRule="exact"/>
        <w:ind w:firstLine="640" w:firstLineChars="200"/>
        <w:rPr>
          <w:rFonts w:ascii="仿宋" w:hAnsi="仿宋" w:eastAsia="仿宋" w:cs="仿宋"/>
          <w:sz w:val="32"/>
          <w:szCs w:val="32"/>
          <w:highlight w:val="lightGray"/>
        </w:rPr>
      </w:pPr>
      <w:r>
        <w:rPr>
          <w:rFonts w:hint="eastAsia" w:ascii="仿宋" w:hAnsi="仿宋" w:eastAsia="仿宋" w:cs="仿宋"/>
          <w:sz w:val="32"/>
          <w:szCs w:val="32"/>
        </w:rPr>
        <w:t>县人力资源和社会保障局：负责组织、协调所属企事业单位的生产安全事故应急救援工作；负责生产安全事故因工伤亡人员的工伤保险等相关事务。</w:t>
      </w:r>
    </w:p>
    <w:p w14:paraId="3858097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县城市管理综合行政执法局：负责组织、协调县级管理的公园（含植物园、游乐园等）、城市景观亮化工作的生产安全事故应急救援工作。</w:t>
      </w:r>
    </w:p>
    <w:p w14:paraId="3BE6D1E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县财政局：负责组织、协调所属企业的生产安全事故应急救援工作。负责保障生产安全事故应急救援资金的安排和拨付，并监督使用。</w:t>
      </w:r>
    </w:p>
    <w:p w14:paraId="0BF2524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县消防大队：负责火灾扑救及其他应急抢险的工作，承担重大灾害事故抢救人员生命为主的应急救援工作。</w:t>
      </w:r>
    </w:p>
    <w:p w14:paraId="783FE1A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县总工会：督促企业工会配合有关部门（单位）做好应急管理工作，监督有关生产安全事故应急救援工作，做好职工的维权工作。</w:t>
      </w:r>
    </w:p>
    <w:p w14:paraId="1315FADA">
      <w:pPr>
        <w:spacing w:line="560" w:lineRule="exact"/>
        <w:ind w:firstLine="640" w:firstLineChars="200"/>
        <w:rPr>
          <w:rFonts w:ascii="仿宋" w:hAnsi="仿宋" w:eastAsia="仿宋" w:cs="仿宋"/>
          <w:color w:val="0000FF"/>
          <w:sz w:val="32"/>
          <w:szCs w:val="32"/>
        </w:rPr>
      </w:pPr>
      <w:r>
        <w:rPr>
          <w:rFonts w:hint="eastAsia" w:ascii="仿宋" w:hAnsi="仿宋" w:eastAsia="仿宋" w:cs="仿宋"/>
          <w:sz w:val="32"/>
          <w:szCs w:val="32"/>
        </w:rPr>
        <w:t>县供电公司：负责组织、协调全县电力系统的生产安全事故应急救援工作。负责保障生产安全事故应急救援所需电力供应。</w:t>
      </w:r>
    </w:p>
    <w:p w14:paraId="0F7B74E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各乡镇人民政府：负责组织</w:t>
      </w:r>
      <w:r>
        <w:rPr>
          <w:rFonts w:hint="eastAsia" w:ascii="仿宋" w:hAnsi="仿宋" w:eastAsia="仿宋" w:cs="仿宋"/>
          <w:sz w:val="32"/>
          <w:szCs w:val="32"/>
          <w:lang w:eastAsia="zh-CN"/>
        </w:rPr>
        <w:t>实施</w:t>
      </w:r>
      <w:r>
        <w:rPr>
          <w:rFonts w:hint="eastAsia" w:ascii="仿宋" w:hAnsi="仿宋" w:eastAsia="仿宋" w:cs="仿宋"/>
          <w:sz w:val="32"/>
          <w:szCs w:val="32"/>
        </w:rPr>
        <w:t>本</w:t>
      </w:r>
      <w:r>
        <w:rPr>
          <w:rFonts w:hint="eastAsia" w:ascii="仿宋" w:hAnsi="仿宋" w:eastAsia="仿宋" w:cs="仿宋"/>
          <w:sz w:val="32"/>
          <w:szCs w:val="32"/>
          <w:lang w:eastAsia="zh-CN"/>
        </w:rPr>
        <w:t>辖区内</w:t>
      </w:r>
      <w:r>
        <w:rPr>
          <w:rFonts w:hint="eastAsia" w:ascii="仿宋" w:hAnsi="仿宋" w:eastAsia="仿宋" w:cs="仿宋"/>
          <w:sz w:val="32"/>
          <w:szCs w:val="32"/>
        </w:rPr>
        <w:t>的生产安全事故</w:t>
      </w:r>
      <w:r>
        <w:rPr>
          <w:rFonts w:hint="eastAsia" w:ascii="仿宋" w:hAnsi="仿宋" w:eastAsia="仿宋" w:cs="仿宋"/>
          <w:sz w:val="32"/>
          <w:szCs w:val="32"/>
          <w:lang w:eastAsia="zh-CN"/>
        </w:rPr>
        <w:t>的前期处置和</w:t>
      </w:r>
      <w:r>
        <w:rPr>
          <w:rFonts w:hint="eastAsia" w:ascii="仿宋" w:hAnsi="仿宋" w:eastAsia="仿宋" w:cs="仿宋"/>
          <w:sz w:val="32"/>
          <w:szCs w:val="32"/>
        </w:rPr>
        <w:t>应急救援工作</w:t>
      </w:r>
      <w:r>
        <w:rPr>
          <w:rFonts w:hint="eastAsia" w:ascii="仿宋" w:hAnsi="仿宋" w:eastAsia="仿宋" w:cs="仿宋"/>
          <w:sz w:val="32"/>
          <w:szCs w:val="32"/>
          <w:lang w:eastAsia="zh-CN"/>
        </w:rPr>
        <w:t>，必要时，申请启动县级《预案》</w:t>
      </w:r>
      <w:r>
        <w:rPr>
          <w:rFonts w:hint="eastAsia" w:ascii="仿宋" w:hAnsi="仿宋" w:eastAsia="仿宋" w:cs="仿宋"/>
          <w:sz w:val="32"/>
          <w:szCs w:val="32"/>
        </w:rPr>
        <w:t>。</w:t>
      </w:r>
    </w:p>
    <w:p w14:paraId="16744638">
      <w:pPr>
        <w:spacing w:line="560" w:lineRule="exact"/>
        <w:ind w:firstLine="640" w:firstLineChars="200"/>
        <w:rPr>
          <w:rFonts w:ascii="仿宋" w:hAnsi="仿宋" w:eastAsia="仿宋" w:cs="仿宋"/>
          <w:color w:val="0000FF"/>
          <w:sz w:val="32"/>
          <w:szCs w:val="32"/>
        </w:rPr>
      </w:pPr>
      <w:r>
        <w:rPr>
          <w:rFonts w:hint="eastAsia" w:ascii="仿宋" w:hAnsi="仿宋" w:eastAsia="仿宋" w:cs="仿宋"/>
          <w:sz w:val="32"/>
          <w:szCs w:val="32"/>
        </w:rPr>
        <w:t>依据事故类别临时增加的有关部门及职责，由指挥部根据需要确定。</w:t>
      </w:r>
    </w:p>
    <w:p w14:paraId="15506DE4">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10" w:name="_Toc115686465"/>
      <w:r>
        <w:rPr>
          <w:rFonts w:hint="eastAsia" w:ascii="仿宋" w:hAnsi="仿宋" w:eastAsia="仿宋" w:cs="楷体"/>
          <w:b/>
          <w:bCs/>
          <w:kern w:val="0"/>
          <w:sz w:val="32"/>
          <w:szCs w:val="32"/>
        </w:rPr>
        <w:t>2</w:t>
      </w:r>
      <w:r>
        <w:rPr>
          <w:rFonts w:ascii="仿宋" w:hAnsi="仿宋" w:eastAsia="仿宋" w:cs="楷体"/>
          <w:b/>
          <w:bCs/>
          <w:kern w:val="0"/>
          <w:sz w:val="32"/>
          <w:szCs w:val="32"/>
        </w:rPr>
        <w:t xml:space="preserve">.5  </w:t>
      </w:r>
      <w:r>
        <w:rPr>
          <w:rFonts w:hint="eastAsia" w:ascii="仿宋" w:hAnsi="仿宋" w:eastAsia="仿宋" w:cs="楷体"/>
          <w:b/>
          <w:bCs/>
          <w:kern w:val="0"/>
          <w:sz w:val="32"/>
          <w:szCs w:val="32"/>
          <w:lang w:eastAsia="zh-CN"/>
        </w:rPr>
        <w:t>现场处置</w:t>
      </w:r>
      <w:r>
        <w:rPr>
          <w:rFonts w:hint="eastAsia" w:ascii="仿宋" w:hAnsi="仿宋" w:eastAsia="仿宋" w:cs="楷体"/>
          <w:b/>
          <w:bCs/>
          <w:kern w:val="0"/>
          <w:sz w:val="32"/>
          <w:szCs w:val="32"/>
        </w:rPr>
        <w:t>组划分</w:t>
      </w:r>
      <w:bookmarkEnd w:id="10"/>
    </w:p>
    <w:p w14:paraId="62606DE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按</w:t>
      </w:r>
      <w:r>
        <w:rPr>
          <w:rFonts w:hint="eastAsia" w:ascii="仿宋" w:hAnsi="仿宋" w:eastAsia="仿宋" w:cs="仿宋"/>
          <w:sz w:val="32"/>
          <w:szCs w:val="32"/>
          <w:lang w:eastAsia="zh-CN"/>
        </w:rPr>
        <w:t>照</w:t>
      </w:r>
      <w:r>
        <w:rPr>
          <w:rFonts w:hint="eastAsia" w:ascii="仿宋" w:hAnsi="仿宋" w:eastAsia="仿宋" w:cs="仿宋"/>
          <w:sz w:val="32"/>
          <w:szCs w:val="32"/>
        </w:rPr>
        <w:t>指挥部成员单位在指挥部内所履行职责的不同，将成员单位分成不同的</w:t>
      </w:r>
      <w:r>
        <w:rPr>
          <w:rFonts w:hint="eastAsia" w:ascii="仿宋" w:hAnsi="仿宋" w:eastAsia="仿宋" w:cs="仿宋"/>
          <w:sz w:val="32"/>
          <w:szCs w:val="32"/>
          <w:lang w:eastAsia="zh-CN"/>
        </w:rPr>
        <w:t>现场处置</w:t>
      </w:r>
      <w:r>
        <w:rPr>
          <w:rFonts w:hint="eastAsia" w:ascii="仿宋" w:hAnsi="仿宋" w:eastAsia="仿宋" w:cs="仿宋"/>
          <w:sz w:val="32"/>
          <w:szCs w:val="32"/>
        </w:rPr>
        <w:t>功能组，具体组别及成员单位职责如下：</w:t>
      </w:r>
    </w:p>
    <w:p w14:paraId="09074D3C">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11" w:name="_Toc115686466"/>
      <w:r>
        <w:rPr>
          <w:rFonts w:ascii="仿宋" w:hAnsi="仿宋" w:eastAsia="仿宋" w:cs="楷体"/>
          <w:b/>
          <w:bCs/>
          <w:kern w:val="0"/>
          <w:sz w:val="32"/>
          <w:szCs w:val="32"/>
        </w:rPr>
        <w:t>2.5.1</w:t>
      </w:r>
      <w:r>
        <w:rPr>
          <w:rFonts w:hint="eastAsia" w:ascii="仿宋" w:hAnsi="仿宋" w:eastAsia="仿宋" w:cs="楷体"/>
          <w:b/>
          <w:bCs/>
          <w:kern w:val="0"/>
          <w:sz w:val="32"/>
          <w:szCs w:val="32"/>
        </w:rPr>
        <w:t>应急救援组</w:t>
      </w:r>
      <w:bookmarkEnd w:id="11"/>
    </w:p>
    <w:p w14:paraId="5CB1940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（1）组长单位：</w:t>
      </w:r>
    </w:p>
    <w:p w14:paraId="2DE3A8E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由事故行业主管部门担任。</w:t>
      </w:r>
    </w:p>
    <w:p w14:paraId="3E79A29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工矿商贸行业、危险化学品生产、储存、经营企业市场安全事故、火灾及爆炸事故的抢险救援组织、指挥、协调组组长单位为县应急管理局；</w:t>
      </w:r>
    </w:p>
    <w:p w14:paraId="4356AB8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道路交通方面抢险救援组织、指挥、协调组组长单位由县公安局担任；</w:t>
      </w:r>
    </w:p>
    <w:p w14:paraId="27F8EED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煤制燃料和燃料乙醇行业、油气长输管线生产安全事故的抢险救援组织、指挥、协调组组长单位由县发展和改革局担任；</w:t>
      </w:r>
    </w:p>
    <w:p w14:paraId="2061CF6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城乡建设工程事故、房屋建筑、燃气事故、市政工程生产安全事故的抢险救援组织、指挥、协调组组长单位由县住房和城乡建设局担任；</w:t>
      </w:r>
    </w:p>
    <w:p w14:paraId="25C2CA1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公路客、货运交通、公路建设工程生产安全事故的抢险救援组织、指挥、协调组组长单位由县交通运输局担任；</w:t>
      </w:r>
    </w:p>
    <w:p w14:paraId="20C4459B">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特种设备（锅炉、压力容器、压力管道、电梯、起重机械、客运索道、大型游乐设施和场〈厂〉内专用机动车辆等）生产安全事故的抢险救援组织、指挥、协调组组长单位由县市场监督管理局担任</w:t>
      </w:r>
      <w:r>
        <w:rPr>
          <w:rFonts w:hint="eastAsia" w:ascii="仿宋" w:hAnsi="仿宋" w:eastAsia="仿宋" w:cs="仿宋"/>
          <w:sz w:val="32"/>
          <w:szCs w:val="32"/>
          <w:lang w:eastAsia="zh-CN"/>
        </w:rPr>
        <w:t>。</w:t>
      </w:r>
    </w:p>
    <w:p w14:paraId="4C812CC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（2）成员单位:</w:t>
      </w:r>
    </w:p>
    <w:p w14:paraId="1453EBA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w:t>
      </w:r>
      <w:r>
        <w:rPr>
          <w:rFonts w:hint="eastAsia" w:ascii="仿宋" w:hAnsi="仿宋" w:eastAsia="仿宋" w:cs="仿宋"/>
          <w:sz w:val="32"/>
          <w:szCs w:val="32"/>
          <w:lang w:eastAsia="zh-CN"/>
        </w:rPr>
        <w:t>事故行业主管部门</w:t>
      </w:r>
      <w:r>
        <w:rPr>
          <w:rFonts w:hint="eastAsia" w:ascii="仿宋" w:hAnsi="仿宋" w:eastAsia="仿宋" w:cs="仿宋"/>
          <w:sz w:val="32"/>
          <w:szCs w:val="32"/>
        </w:rPr>
        <w:t>、县消防救援大队、县</w:t>
      </w:r>
      <w:r>
        <w:rPr>
          <w:rFonts w:hint="eastAsia" w:ascii="仿宋" w:hAnsi="仿宋" w:eastAsia="仿宋" w:cs="仿宋"/>
          <w:sz w:val="32"/>
          <w:szCs w:val="32"/>
          <w:lang w:eastAsia="zh-CN"/>
        </w:rPr>
        <w:t>自然资源和规划局</w:t>
      </w:r>
      <w:r>
        <w:rPr>
          <w:rFonts w:hint="eastAsia" w:ascii="仿宋" w:hAnsi="仿宋" w:eastAsia="仿宋" w:cs="仿宋"/>
          <w:sz w:val="32"/>
          <w:szCs w:val="32"/>
        </w:rPr>
        <w:t>、市生态环境局曲阳分局及事故发生地所在乡镇、供电、供水、供燃气等单位的专业抢险抢修队伍组成。</w:t>
      </w:r>
    </w:p>
    <w:p w14:paraId="740866D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（3）职责如下：</w:t>
      </w:r>
    </w:p>
    <w:p w14:paraId="6E49D147">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a</w:t>
      </w:r>
      <w:r>
        <w:rPr>
          <w:rFonts w:hint="eastAsia" w:ascii="仿宋" w:hAnsi="仿宋" w:eastAsia="仿宋" w:cs="仿宋"/>
          <w:sz w:val="32"/>
          <w:szCs w:val="32"/>
        </w:rPr>
        <w:t>指挥并实施事故现场的抢险救灾工作</w:t>
      </w:r>
      <w:r>
        <w:rPr>
          <w:rFonts w:hint="eastAsia" w:ascii="仿宋" w:hAnsi="仿宋" w:eastAsia="仿宋" w:cs="仿宋"/>
          <w:sz w:val="32"/>
          <w:szCs w:val="32"/>
          <w:lang w:eastAsia="zh-CN"/>
        </w:rPr>
        <w:t>；</w:t>
      </w:r>
    </w:p>
    <w:p w14:paraId="5E0F2C9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实施事故抢险，控制事故蔓延；</w:t>
      </w:r>
    </w:p>
    <w:p w14:paraId="1715AFA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搜救失踪人员和营救受伤人员，寻找生存者和遇难者；</w:t>
      </w:r>
    </w:p>
    <w:p w14:paraId="16D4C0E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划定危害区域，封闭、隔离或者限制使用有关场所；</w:t>
      </w:r>
    </w:p>
    <w:p w14:paraId="6D9E537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e</w:t>
      </w:r>
      <w:r>
        <w:rPr>
          <w:rFonts w:hint="eastAsia" w:ascii="仿宋" w:hAnsi="仿宋" w:eastAsia="仿宋" w:cs="仿宋"/>
          <w:sz w:val="32"/>
          <w:szCs w:val="32"/>
        </w:rPr>
        <w:t>消除生产安全事故的危害和危害源，排除可能引发次生、衍生和耦合事故的隐患；</w:t>
      </w:r>
    </w:p>
    <w:p w14:paraId="625A73BD">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f</w:t>
      </w:r>
      <w:r>
        <w:rPr>
          <w:rFonts w:hint="eastAsia" w:ascii="仿宋" w:hAnsi="仿宋" w:eastAsia="仿宋" w:cs="仿宋"/>
          <w:sz w:val="32"/>
          <w:szCs w:val="32"/>
        </w:rPr>
        <w:t>组织被困人员和物资的及时转移，抢修公共交通、通讯、供水、供电、供气等公共基础设施</w:t>
      </w:r>
      <w:r>
        <w:rPr>
          <w:rFonts w:hint="eastAsia" w:ascii="仿宋" w:hAnsi="仿宋" w:eastAsia="仿宋" w:cs="仿宋"/>
          <w:sz w:val="32"/>
          <w:szCs w:val="32"/>
          <w:lang w:eastAsia="zh-CN"/>
        </w:rPr>
        <w:t>；</w:t>
      </w:r>
    </w:p>
    <w:p w14:paraId="2346C66A">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g</w:t>
      </w:r>
      <w:r>
        <w:rPr>
          <w:rFonts w:hint="eastAsia" w:ascii="仿宋" w:hAnsi="仿宋" w:eastAsia="仿宋" w:cs="仿宋"/>
          <w:sz w:val="32"/>
          <w:szCs w:val="32"/>
        </w:rPr>
        <w:t>对大气、水体、土壤进行监测，评估事故中有毒、有害、易燃易爆危险化学物质的扩散情况、蔓延区域和危害程度</w:t>
      </w:r>
      <w:r>
        <w:rPr>
          <w:rFonts w:hint="eastAsia" w:ascii="仿宋" w:hAnsi="仿宋" w:eastAsia="仿宋" w:cs="仿宋"/>
          <w:sz w:val="32"/>
          <w:szCs w:val="32"/>
          <w:lang w:eastAsia="zh-CN"/>
        </w:rPr>
        <w:t>；</w:t>
      </w:r>
    </w:p>
    <w:p w14:paraId="7D148911">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h</w:t>
      </w:r>
      <w:r>
        <w:rPr>
          <w:rFonts w:hint="eastAsia" w:ascii="仿宋" w:hAnsi="仿宋" w:eastAsia="仿宋" w:cs="仿宋"/>
          <w:sz w:val="32"/>
          <w:szCs w:val="32"/>
          <w:lang w:eastAsia="zh-CN"/>
        </w:rPr>
        <w:t>完成指挥部交办的其他工作。</w:t>
      </w:r>
    </w:p>
    <w:p w14:paraId="3CFB0466">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12" w:name="_Toc115686467"/>
      <w:r>
        <w:rPr>
          <w:rFonts w:hint="eastAsia" w:ascii="仿宋" w:hAnsi="仿宋" w:eastAsia="仿宋" w:cs="楷体"/>
          <w:b/>
          <w:bCs/>
          <w:kern w:val="0"/>
          <w:sz w:val="32"/>
          <w:szCs w:val="32"/>
        </w:rPr>
        <w:t>2</w:t>
      </w:r>
      <w:r>
        <w:rPr>
          <w:rFonts w:ascii="仿宋" w:hAnsi="仿宋" w:eastAsia="仿宋" w:cs="楷体"/>
          <w:b/>
          <w:bCs/>
          <w:kern w:val="0"/>
          <w:sz w:val="32"/>
          <w:szCs w:val="32"/>
        </w:rPr>
        <w:t>.5.2</w:t>
      </w:r>
      <w:r>
        <w:rPr>
          <w:rFonts w:hint="eastAsia" w:ascii="仿宋" w:hAnsi="仿宋" w:eastAsia="仿宋" w:cs="楷体"/>
          <w:b/>
          <w:bCs/>
          <w:kern w:val="0"/>
          <w:sz w:val="32"/>
          <w:szCs w:val="32"/>
        </w:rPr>
        <w:t>医疗卫生组</w:t>
      </w:r>
      <w:bookmarkEnd w:id="12"/>
    </w:p>
    <w:p w14:paraId="4576401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（1）组长单位：县卫生健康局。</w:t>
      </w:r>
    </w:p>
    <w:p w14:paraId="2AF00E0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（2）成员单位：由县卫生健康局及各医疗机构等单位组成。</w:t>
      </w:r>
    </w:p>
    <w:p w14:paraId="262B00C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（3）职责如下：</w:t>
      </w:r>
    </w:p>
    <w:p w14:paraId="5CBE40F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建立现场急救站或临时救护点，对受伤人员开展现场急救并及时转送医院治疗；</w:t>
      </w:r>
    </w:p>
    <w:p w14:paraId="342DFA6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保障现场应急救援人员安全；</w:t>
      </w:r>
    </w:p>
    <w:p w14:paraId="6DBE826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统计死伤人数和登记住院治疗人数；</w:t>
      </w:r>
    </w:p>
    <w:p w14:paraId="5E505D4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控制传染病源；及时了解和组织抢救危险场所人员。</w:t>
      </w:r>
    </w:p>
    <w:p w14:paraId="1026016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e</w:t>
      </w:r>
      <w:r>
        <w:rPr>
          <w:rFonts w:hint="eastAsia" w:ascii="仿宋" w:hAnsi="仿宋" w:eastAsia="仿宋" w:cs="仿宋"/>
          <w:sz w:val="32"/>
          <w:szCs w:val="32"/>
        </w:rPr>
        <w:t>协助应急救援队伍抢救伤员；</w:t>
      </w:r>
    </w:p>
    <w:p w14:paraId="7C028F3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f</w:t>
      </w:r>
      <w:r>
        <w:rPr>
          <w:rFonts w:hint="eastAsia" w:ascii="仿宋" w:hAnsi="仿宋" w:eastAsia="仿宋" w:cs="仿宋"/>
          <w:sz w:val="32"/>
          <w:szCs w:val="32"/>
        </w:rPr>
        <w:t>随时与医疗队伍保持联络，了解伤员情况及转送工作；</w:t>
      </w:r>
    </w:p>
    <w:p w14:paraId="1C93FED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g</w:t>
      </w:r>
      <w:r>
        <w:rPr>
          <w:rFonts w:hint="eastAsia" w:ascii="仿宋" w:hAnsi="仿宋" w:eastAsia="仿宋" w:cs="仿宋"/>
          <w:sz w:val="32"/>
          <w:szCs w:val="32"/>
        </w:rPr>
        <w:t>临时安置场所的卫生、防疫、消毒和人员医疗；</w:t>
      </w:r>
    </w:p>
    <w:p w14:paraId="045F8735">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h</w:t>
      </w:r>
      <w:r>
        <w:rPr>
          <w:rFonts w:hint="eastAsia" w:ascii="仿宋" w:hAnsi="仿宋" w:eastAsia="仿宋" w:cs="仿宋"/>
          <w:sz w:val="32"/>
          <w:szCs w:val="32"/>
        </w:rPr>
        <w:t>稳定群众情绪和心情，消除群众恐慌心理，防止一些不理智的冲动行为等</w:t>
      </w:r>
      <w:r>
        <w:rPr>
          <w:rFonts w:hint="eastAsia" w:ascii="仿宋" w:hAnsi="仿宋" w:eastAsia="仿宋" w:cs="仿宋"/>
          <w:sz w:val="32"/>
          <w:szCs w:val="32"/>
          <w:lang w:eastAsia="zh-CN"/>
        </w:rPr>
        <w:t>；</w:t>
      </w:r>
    </w:p>
    <w:p w14:paraId="1AA84F4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i</w:t>
      </w:r>
      <w:r>
        <w:rPr>
          <w:rFonts w:hint="eastAsia" w:ascii="仿宋" w:hAnsi="仿宋" w:eastAsia="仿宋" w:cs="仿宋"/>
          <w:sz w:val="32"/>
          <w:szCs w:val="32"/>
          <w:lang w:eastAsia="zh-CN"/>
        </w:rPr>
        <w:t>完成指挥部交办的其他工作。</w:t>
      </w:r>
    </w:p>
    <w:p w14:paraId="2F66B3CD">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13" w:name="_Toc115686468"/>
      <w:r>
        <w:rPr>
          <w:rFonts w:hint="eastAsia" w:ascii="仿宋" w:hAnsi="仿宋" w:eastAsia="仿宋" w:cs="楷体"/>
          <w:b/>
          <w:bCs/>
          <w:kern w:val="0"/>
          <w:sz w:val="32"/>
          <w:szCs w:val="32"/>
        </w:rPr>
        <w:t>2</w:t>
      </w:r>
      <w:r>
        <w:rPr>
          <w:rFonts w:ascii="仿宋" w:hAnsi="仿宋" w:eastAsia="仿宋" w:cs="楷体"/>
          <w:b/>
          <w:bCs/>
          <w:kern w:val="0"/>
          <w:sz w:val="32"/>
          <w:szCs w:val="32"/>
        </w:rPr>
        <w:t>.5.3</w:t>
      </w:r>
      <w:r>
        <w:rPr>
          <w:rFonts w:hint="eastAsia" w:ascii="仿宋" w:hAnsi="仿宋" w:eastAsia="仿宋" w:cs="楷体"/>
          <w:b/>
          <w:bCs/>
          <w:kern w:val="0"/>
          <w:sz w:val="32"/>
          <w:szCs w:val="32"/>
        </w:rPr>
        <w:t>治安警戒组</w:t>
      </w:r>
      <w:bookmarkEnd w:id="13"/>
    </w:p>
    <w:p w14:paraId="54E7F79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（1）组长单位：县公安局。</w:t>
      </w:r>
    </w:p>
    <w:p w14:paraId="45A3DBC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（2）成员单位：县公安局内设部门及各乡镇派出所组成。</w:t>
      </w:r>
    </w:p>
    <w:p w14:paraId="7B55307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（3）职责如下：</w:t>
      </w:r>
    </w:p>
    <w:p w14:paraId="0C2019F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建立警戒区域，负责事故现场的警戒和治安；</w:t>
      </w:r>
    </w:p>
    <w:p w14:paraId="4013FF1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负责事发地段道路交通管制，及时疏通交通堵塞，保障救援物资、救援队伍、疏散人群、伤员运送车辆的顺利通行，并引导进入指定地点；</w:t>
      </w:r>
    </w:p>
    <w:p w14:paraId="419E057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防止与救援无关的人员进入现场，保障现场救援工作顺利开展；</w:t>
      </w:r>
    </w:p>
    <w:p w14:paraId="406FC51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维护撤离区和人员安置区的社会治安秩序，保卫撤离区内的重要目标和财产安全，打击可能出现的各种违法行为和违法分子；</w:t>
      </w:r>
    </w:p>
    <w:p w14:paraId="2CACCFD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e</w:t>
      </w:r>
      <w:r>
        <w:rPr>
          <w:rFonts w:hint="eastAsia" w:ascii="仿宋" w:hAnsi="仿宋" w:eastAsia="仿宋" w:cs="仿宋"/>
          <w:sz w:val="32"/>
          <w:szCs w:val="32"/>
        </w:rPr>
        <w:t>组织被困人员、周边人员进行疏散转移；</w:t>
      </w:r>
    </w:p>
    <w:p w14:paraId="006FD517">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f</w:t>
      </w:r>
      <w:r>
        <w:rPr>
          <w:rFonts w:hint="eastAsia" w:ascii="仿宋" w:hAnsi="仿宋" w:eastAsia="仿宋" w:cs="仿宋"/>
          <w:sz w:val="32"/>
          <w:szCs w:val="32"/>
        </w:rPr>
        <w:t>对肇事者或事故单位相关责任人采取监控措施，防止逃逸</w:t>
      </w:r>
      <w:r>
        <w:rPr>
          <w:rFonts w:hint="eastAsia" w:ascii="仿宋" w:hAnsi="仿宋" w:eastAsia="仿宋" w:cs="仿宋"/>
          <w:sz w:val="32"/>
          <w:szCs w:val="32"/>
          <w:lang w:eastAsia="zh-CN"/>
        </w:rPr>
        <w:t>；</w:t>
      </w:r>
    </w:p>
    <w:p w14:paraId="1B03726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g</w:t>
      </w:r>
      <w:r>
        <w:rPr>
          <w:rFonts w:hint="eastAsia" w:ascii="仿宋" w:hAnsi="仿宋" w:eastAsia="仿宋" w:cs="仿宋"/>
          <w:sz w:val="32"/>
          <w:szCs w:val="32"/>
          <w:lang w:eastAsia="zh-CN"/>
        </w:rPr>
        <w:t>完成指挥部交办的其他工作。</w:t>
      </w:r>
    </w:p>
    <w:p w14:paraId="76755AA9">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14" w:name="_Toc115686469"/>
      <w:r>
        <w:rPr>
          <w:rFonts w:hint="eastAsia" w:ascii="仿宋" w:hAnsi="仿宋" w:eastAsia="仿宋" w:cs="楷体"/>
          <w:b/>
          <w:bCs/>
          <w:kern w:val="0"/>
          <w:sz w:val="32"/>
          <w:szCs w:val="32"/>
        </w:rPr>
        <w:t>2</w:t>
      </w:r>
      <w:r>
        <w:rPr>
          <w:rFonts w:ascii="仿宋" w:hAnsi="仿宋" w:eastAsia="仿宋" w:cs="楷体"/>
          <w:b/>
          <w:bCs/>
          <w:kern w:val="0"/>
          <w:sz w:val="32"/>
          <w:szCs w:val="32"/>
        </w:rPr>
        <w:t>.5.4</w:t>
      </w:r>
      <w:r>
        <w:rPr>
          <w:rFonts w:hint="eastAsia" w:ascii="仿宋" w:hAnsi="仿宋" w:eastAsia="仿宋" w:cs="楷体"/>
          <w:b/>
          <w:bCs/>
          <w:kern w:val="0"/>
          <w:sz w:val="32"/>
          <w:szCs w:val="32"/>
        </w:rPr>
        <w:t>综合协调组</w:t>
      </w:r>
      <w:bookmarkEnd w:id="14"/>
    </w:p>
    <w:p w14:paraId="609B350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（1）组长单位：县应急管理局。</w:t>
      </w:r>
    </w:p>
    <w:p w14:paraId="5868611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（2）成员单位：由县委宣传部（融媒体中心）、网信、相关负有安全生产监督管理职责的部门、事故发生地所在乡镇等单位组成。</w:t>
      </w:r>
    </w:p>
    <w:p w14:paraId="481571F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（3）职责如下：</w:t>
      </w:r>
    </w:p>
    <w:p w14:paraId="0D77BA3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负责做好上传与下达，确保信息及时传递；</w:t>
      </w:r>
    </w:p>
    <w:p w14:paraId="426540E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负责事故信息综合整理及报送、发布以及媒体接待；</w:t>
      </w:r>
    </w:p>
    <w:p w14:paraId="3D4676EF">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c</w:t>
      </w:r>
      <w:r>
        <w:rPr>
          <w:rFonts w:hint="eastAsia" w:ascii="仿宋" w:hAnsi="仿宋" w:eastAsia="仿宋" w:cs="仿宋"/>
          <w:sz w:val="32"/>
          <w:szCs w:val="32"/>
        </w:rPr>
        <w:t>负责事故处置综合协调、重要事项记录和相关档案资料</w:t>
      </w:r>
      <w:r>
        <w:rPr>
          <w:rFonts w:hint="eastAsia" w:ascii="仿宋" w:hAnsi="仿宋" w:eastAsia="仿宋" w:cs="仿宋"/>
          <w:sz w:val="32"/>
          <w:szCs w:val="32"/>
          <w:lang w:eastAsia="zh-CN"/>
        </w:rPr>
        <w:t>的</w:t>
      </w:r>
      <w:r>
        <w:rPr>
          <w:rFonts w:hint="eastAsia" w:ascii="仿宋" w:hAnsi="仿宋" w:eastAsia="仿宋" w:cs="仿宋"/>
          <w:sz w:val="32"/>
          <w:szCs w:val="32"/>
        </w:rPr>
        <w:t>管理</w:t>
      </w:r>
      <w:r>
        <w:rPr>
          <w:rFonts w:hint="eastAsia" w:ascii="仿宋" w:hAnsi="仿宋" w:eastAsia="仿宋" w:cs="仿宋"/>
          <w:sz w:val="32"/>
          <w:szCs w:val="32"/>
          <w:lang w:eastAsia="zh-CN"/>
        </w:rPr>
        <w:t>；</w:t>
      </w:r>
    </w:p>
    <w:p w14:paraId="1A61C14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lang w:eastAsia="zh-CN"/>
        </w:rPr>
        <w:t>完成指挥部交办的其他工作。</w:t>
      </w:r>
    </w:p>
    <w:p w14:paraId="645011C4">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15" w:name="_Toc115686470"/>
      <w:r>
        <w:rPr>
          <w:rFonts w:hint="eastAsia" w:ascii="仿宋" w:hAnsi="仿宋" w:eastAsia="仿宋" w:cs="楷体"/>
          <w:b/>
          <w:bCs/>
          <w:kern w:val="0"/>
          <w:sz w:val="32"/>
          <w:szCs w:val="32"/>
        </w:rPr>
        <w:t>2</w:t>
      </w:r>
      <w:r>
        <w:rPr>
          <w:rFonts w:ascii="仿宋" w:hAnsi="仿宋" w:eastAsia="仿宋" w:cs="楷体"/>
          <w:b/>
          <w:bCs/>
          <w:kern w:val="0"/>
          <w:sz w:val="32"/>
          <w:szCs w:val="32"/>
        </w:rPr>
        <w:t>.5.5</w:t>
      </w:r>
      <w:r>
        <w:rPr>
          <w:rFonts w:hint="eastAsia" w:ascii="仿宋" w:hAnsi="仿宋" w:eastAsia="仿宋" w:cs="楷体"/>
          <w:b/>
          <w:bCs/>
          <w:kern w:val="0"/>
          <w:sz w:val="32"/>
          <w:szCs w:val="32"/>
        </w:rPr>
        <w:t>物资保障组</w:t>
      </w:r>
      <w:bookmarkEnd w:id="15"/>
    </w:p>
    <w:p w14:paraId="71982BA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（1）组长单位：县发展</w:t>
      </w:r>
      <w:r>
        <w:rPr>
          <w:rFonts w:hint="eastAsia" w:ascii="仿宋" w:hAnsi="仿宋" w:eastAsia="仿宋" w:cs="仿宋"/>
          <w:sz w:val="32"/>
          <w:szCs w:val="32"/>
          <w:lang w:eastAsia="zh-CN"/>
        </w:rPr>
        <w:t>和</w:t>
      </w:r>
      <w:r>
        <w:rPr>
          <w:rFonts w:hint="eastAsia" w:ascii="仿宋" w:hAnsi="仿宋" w:eastAsia="仿宋" w:cs="仿宋"/>
          <w:sz w:val="32"/>
          <w:szCs w:val="32"/>
        </w:rPr>
        <w:t>改革局。</w:t>
      </w:r>
    </w:p>
    <w:p w14:paraId="6BE2D30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（2）成员单位：由县财政局、县供销社、县民政局、县商务局、县应急</w:t>
      </w:r>
      <w:r>
        <w:rPr>
          <w:rFonts w:hint="eastAsia" w:ascii="仿宋" w:hAnsi="仿宋" w:eastAsia="仿宋" w:cs="仿宋"/>
          <w:sz w:val="32"/>
          <w:szCs w:val="32"/>
          <w:lang w:eastAsia="zh-CN"/>
        </w:rPr>
        <w:t>管理</w:t>
      </w:r>
      <w:r>
        <w:rPr>
          <w:rFonts w:hint="eastAsia" w:ascii="仿宋" w:hAnsi="仿宋" w:eastAsia="仿宋" w:cs="仿宋"/>
          <w:sz w:val="32"/>
          <w:szCs w:val="32"/>
        </w:rPr>
        <w:t>局、事故发生地所在乡镇等单位组成。</w:t>
      </w:r>
    </w:p>
    <w:p w14:paraId="42CAF92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（3）职责如下：</w:t>
      </w:r>
    </w:p>
    <w:p w14:paraId="54FD769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负责组织、调集县内各企业应急救援器材，确保应急救援物资及时到位，保障应急经费及时足额到位；</w:t>
      </w:r>
    </w:p>
    <w:p w14:paraId="04EB582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做好现场抢险人员，指挥部及其各工作小组人员、受灾人员必需的食宿等日常生活保障工作；</w:t>
      </w:r>
    </w:p>
    <w:p w14:paraId="04D2D48D">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c</w:t>
      </w:r>
      <w:r>
        <w:rPr>
          <w:rFonts w:hint="eastAsia" w:ascii="仿宋" w:hAnsi="仿宋" w:eastAsia="仿宋" w:cs="仿宋"/>
          <w:sz w:val="32"/>
          <w:szCs w:val="32"/>
        </w:rPr>
        <w:t>保障避难安置场所必要的食品、水、电、卫生和通讯等</w:t>
      </w:r>
      <w:r>
        <w:rPr>
          <w:rFonts w:hint="eastAsia" w:ascii="仿宋" w:hAnsi="仿宋" w:eastAsia="仿宋" w:cs="仿宋"/>
          <w:sz w:val="32"/>
          <w:szCs w:val="32"/>
          <w:lang w:eastAsia="zh-CN"/>
        </w:rPr>
        <w:t>；</w:t>
      </w:r>
    </w:p>
    <w:p w14:paraId="7EEA546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lang w:eastAsia="zh-CN"/>
        </w:rPr>
        <w:t>完成指挥部交办的其他工作。</w:t>
      </w:r>
    </w:p>
    <w:p w14:paraId="42B488D5">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16" w:name="_Toc115686471"/>
      <w:r>
        <w:rPr>
          <w:rFonts w:ascii="仿宋" w:hAnsi="仿宋" w:eastAsia="仿宋" w:cs="楷体"/>
          <w:b/>
          <w:bCs/>
          <w:kern w:val="0"/>
          <w:sz w:val="32"/>
          <w:szCs w:val="32"/>
        </w:rPr>
        <w:t>2.5.6</w:t>
      </w:r>
      <w:r>
        <w:rPr>
          <w:rFonts w:hint="eastAsia" w:ascii="仿宋" w:hAnsi="仿宋" w:eastAsia="仿宋" w:cs="楷体"/>
          <w:b/>
          <w:bCs/>
          <w:kern w:val="0"/>
          <w:sz w:val="32"/>
          <w:szCs w:val="32"/>
          <w:lang w:eastAsia="zh-CN"/>
        </w:rPr>
        <w:t>善后处置</w:t>
      </w:r>
      <w:r>
        <w:rPr>
          <w:rFonts w:hint="eastAsia" w:ascii="仿宋" w:hAnsi="仿宋" w:eastAsia="仿宋" w:cs="楷体"/>
          <w:b/>
          <w:bCs/>
          <w:kern w:val="0"/>
          <w:sz w:val="32"/>
          <w:szCs w:val="32"/>
        </w:rPr>
        <w:t>组</w:t>
      </w:r>
      <w:bookmarkEnd w:id="16"/>
    </w:p>
    <w:p w14:paraId="39B26BD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（1）组长单位：事故行业主管部门</w:t>
      </w:r>
    </w:p>
    <w:p w14:paraId="045205B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（2）成员单位：由县公安局、县民政局、县人力资源和社会保障局、县总工会、事故发生</w:t>
      </w:r>
      <w:r>
        <w:rPr>
          <w:rFonts w:hint="eastAsia" w:ascii="仿宋" w:hAnsi="仿宋" w:eastAsia="仿宋" w:cs="仿宋"/>
          <w:sz w:val="32"/>
          <w:szCs w:val="32"/>
          <w:lang w:eastAsia="zh-CN"/>
        </w:rPr>
        <w:t>地</w:t>
      </w:r>
      <w:r>
        <w:rPr>
          <w:rFonts w:hint="eastAsia" w:ascii="仿宋" w:hAnsi="仿宋" w:eastAsia="仿宋" w:cs="仿宋"/>
          <w:sz w:val="32"/>
          <w:szCs w:val="32"/>
        </w:rPr>
        <w:t>所在乡镇等单位组成。</w:t>
      </w:r>
    </w:p>
    <w:p w14:paraId="03376D2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（3）职责如下：</w:t>
      </w:r>
    </w:p>
    <w:p w14:paraId="14B785E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做好事故伤亡人员家属的安抚工作，并安排好家属的生活；</w:t>
      </w:r>
    </w:p>
    <w:p w14:paraId="5790D10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为公众了解突发事件信息、保护措施以及查找亲人下落等咨询提供服务和安排；</w:t>
      </w:r>
    </w:p>
    <w:p w14:paraId="018239B4">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c</w:t>
      </w:r>
      <w:r>
        <w:rPr>
          <w:rFonts w:hint="eastAsia" w:ascii="仿宋" w:hAnsi="仿宋" w:eastAsia="仿宋" w:cs="仿宋"/>
          <w:sz w:val="32"/>
          <w:szCs w:val="32"/>
        </w:rPr>
        <w:t>开展心理援助等工作</w:t>
      </w:r>
      <w:r>
        <w:rPr>
          <w:rFonts w:hint="eastAsia" w:ascii="仿宋" w:hAnsi="仿宋" w:eastAsia="仿宋" w:cs="仿宋"/>
          <w:sz w:val="32"/>
          <w:szCs w:val="32"/>
          <w:lang w:eastAsia="zh-CN"/>
        </w:rPr>
        <w:t>；</w:t>
      </w:r>
    </w:p>
    <w:p w14:paraId="27F3B5D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lang w:eastAsia="zh-CN"/>
        </w:rPr>
        <w:t>完成指挥部交办的其他工作。</w:t>
      </w:r>
    </w:p>
    <w:p w14:paraId="19754E5E">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17" w:name="_Toc115686472"/>
      <w:r>
        <w:rPr>
          <w:rFonts w:hint="eastAsia" w:ascii="仿宋" w:hAnsi="仿宋" w:eastAsia="仿宋" w:cs="楷体"/>
          <w:b/>
          <w:bCs/>
          <w:kern w:val="0"/>
          <w:sz w:val="32"/>
          <w:szCs w:val="32"/>
        </w:rPr>
        <w:t>2</w:t>
      </w:r>
      <w:r>
        <w:rPr>
          <w:rFonts w:ascii="仿宋" w:hAnsi="仿宋" w:eastAsia="仿宋" w:cs="楷体"/>
          <w:b/>
          <w:bCs/>
          <w:kern w:val="0"/>
          <w:sz w:val="32"/>
          <w:szCs w:val="32"/>
        </w:rPr>
        <w:t>.5.7</w:t>
      </w:r>
      <w:r>
        <w:rPr>
          <w:rFonts w:hint="eastAsia" w:ascii="仿宋" w:hAnsi="仿宋" w:eastAsia="仿宋" w:cs="楷体"/>
          <w:b/>
          <w:bCs/>
          <w:kern w:val="0"/>
          <w:sz w:val="32"/>
          <w:szCs w:val="32"/>
        </w:rPr>
        <w:t>专家组</w:t>
      </w:r>
      <w:bookmarkEnd w:id="17"/>
    </w:p>
    <w:p w14:paraId="3FCF83A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县应急管理局牵头，事故行业主管部门参与，协调保定市应急管理专家组相关专家赶赴现场，组成专家组。主要职责为：负责对现场救援进行技术指导，对防护措施提供技术咨询，研究制定救援方案，预测事故发展趋势，为指挥部决策提供科学依据。</w:t>
      </w:r>
    </w:p>
    <w:p w14:paraId="53D9A31D">
      <w:pPr>
        <w:widowControl/>
        <w:shd w:val="clear" w:color="auto" w:fill="FFFFFF"/>
        <w:spacing w:line="560" w:lineRule="exact"/>
        <w:ind w:firstLine="643" w:firstLineChars="200"/>
        <w:jc w:val="left"/>
        <w:outlineLvl w:val="0"/>
        <w:rPr>
          <w:rFonts w:ascii="黑体" w:hAnsi="黑体" w:eastAsia="黑体" w:cs="黑体"/>
          <w:b/>
          <w:kern w:val="0"/>
          <w:sz w:val="32"/>
          <w:szCs w:val="32"/>
        </w:rPr>
      </w:pPr>
      <w:bookmarkStart w:id="18" w:name="_Toc115686473"/>
      <w:r>
        <w:rPr>
          <w:rFonts w:hint="eastAsia" w:ascii="黑体" w:hAnsi="黑体" w:eastAsia="黑体" w:cs="黑体"/>
          <w:b/>
          <w:kern w:val="0"/>
          <w:sz w:val="32"/>
          <w:szCs w:val="32"/>
        </w:rPr>
        <w:t xml:space="preserve">3 </w:t>
      </w:r>
      <w:r>
        <w:rPr>
          <w:rFonts w:ascii="黑体" w:hAnsi="黑体" w:eastAsia="黑体" w:cs="黑体"/>
          <w:b/>
          <w:kern w:val="0"/>
          <w:sz w:val="32"/>
          <w:szCs w:val="32"/>
        </w:rPr>
        <w:t xml:space="preserve"> </w:t>
      </w:r>
      <w:r>
        <w:rPr>
          <w:rFonts w:hint="eastAsia" w:ascii="黑体" w:hAnsi="黑体" w:eastAsia="黑体" w:cs="黑体"/>
          <w:b/>
          <w:kern w:val="0"/>
          <w:sz w:val="32"/>
          <w:szCs w:val="32"/>
        </w:rPr>
        <w:t>信息报告与预警</w:t>
      </w:r>
      <w:bookmarkEnd w:id="18"/>
    </w:p>
    <w:p w14:paraId="3FF89CBA">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19" w:name="_Toc115686474"/>
      <w:r>
        <w:rPr>
          <w:rFonts w:hint="eastAsia" w:ascii="仿宋" w:hAnsi="仿宋" w:eastAsia="仿宋" w:cs="楷体"/>
          <w:b/>
          <w:bCs/>
          <w:kern w:val="0"/>
          <w:sz w:val="32"/>
          <w:szCs w:val="32"/>
        </w:rPr>
        <w:t>3</w:t>
      </w:r>
      <w:r>
        <w:rPr>
          <w:rFonts w:ascii="仿宋" w:hAnsi="仿宋" w:eastAsia="仿宋" w:cs="楷体"/>
          <w:b/>
          <w:bCs/>
          <w:kern w:val="0"/>
          <w:sz w:val="32"/>
          <w:szCs w:val="32"/>
        </w:rPr>
        <w:t xml:space="preserve">.1  </w:t>
      </w:r>
      <w:r>
        <w:rPr>
          <w:rFonts w:hint="eastAsia" w:ascii="仿宋" w:hAnsi="仿宋" w:eastAsia="仿宋" w:cs="楷体"/>
          <w:b/>
          <w:bCs/>
          <w:kern w:val="0"/>
          <w:sz w:val="32"/>
          <w:szCs w:val="32"/>
        </w:rPr>
        <w:t>信息报告</w:t>
      </w:r>
      <w:bookmarkEnd w:id="19"/>
    </w:p>
    <w:p w14:paraId="0896601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指挥部</w:t>
      </w:r>
      <w:r>
        <w:rPr>
          <w:rFonts w:hint="eastAsia" w:ascii="仿宋" w:hAnsi="仿宋" w:eastAsia="仿宋" w:cs="仿宋"/>
          <w:sz w:val="32"/>
          <w:szCs w:val="32"/>
        </w:rPr>
        <w:t>办公室统一负责全县生产安全事故信息</w:t>
      </w:r>
      <w:r>
        <w:rPr>
          <w:rFonts w:hint="eastAsia" w:ascii="仿宋" w:hAnsi="仿宋" w:eastAsia="仿宋" w:cs="仿宋"/>
          <w:sz w:val="32"/>
          <w:szCs w:val="32"/>
          <w:lang w:eastAsia="zh-CN"/>
        </w:rPr>
        <w:t>的</w:t>
      </w:r>
      <w:r>
        <w:rPr>
          <w:rFonts w:hint="eastAsia" w:ascii="仿宋" w:hAnsi="仿宋" w:eastAsia="仿宋" w:cs="仿宋"/>
          <w:sz w:val="32"/>
          <w:szCs w:val="32"/>
        </w:rPr>
        <w:t>接收、报告、处理、统计分析。</w:t>
      </w:r>
    </w:p>
    <w:p w14:paraId="7C218F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生产安全事故信息主要包括：单位名称、信息来源、可能发生事故或已经发生事故的时间、地点、事故类别、伤亡或者经济损失的初步评估情况、影响范围、简要经过、已经采取的措施、报告联系人及联系方式。</w:t>
      </w:r>
    </w:p>
    <w:p w14:paraId="6067A3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按照保安委办</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_GB2312" w:hAnsi="仿宋_GB2312" w:eastAsia="仿宋_GB2312" w:cs="仿宋_GB2312"/>
          <w:sz w:val="32"/>
          <w:szCs w:val="32"/>
        </w:rPr>
        <w:t>23号文件（《关于进一步规范生产安全事故和非生产经营类意外事件报告与调查处理工作的指导意见》）有关要求，生产经营单位发生事故后，必须第一时间向当地乡镇人民政府、县应急管理局</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相关行业主管部门报告，最迟不得超过1小时，当地乡镇人民政府和相关行业主管部门接到事故报告后，要立即向县委、县政府报告</w:t>
      </w:r>
      <w:r>
        <w:rPr>
          <w:rFonts w:hint="eastAsia" w:ascii="仿宋_GB2312" w:hAnsi="仿宋_GB2312" w:eastAsia="仿宋_GB2312" w:cs="仿宋_GB2312"/>
          <w:sz w:val="32"/>
          <w:szCs w:val="32"/>
          <w:lang w:eastAsia="zh-CN"/>
        </w:rPr>
        <w:t>，同时向指挥部办公室报送事故情况</w:t>
      </w:r>
      <w:r>
        <w:rPr>
          <w:rFonts w:hint="eastAsia" w:ascii="仿宋_GB2312" w:hAnsi="仿宋_GB2312" w:eastAsia="仿宋_GB2312" w:cs="仿宋_GB2312"/>
          <w:sz w:val="32"/>
          <w:szCs w:val="32"/>
        </w:rPr>
        <w:t>。</w:t>
      </w:r>
    </w:p>
    <w:p w14:paraId="01467E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党委、政府、县应急管理局和事故行业主管部门接到报告后，要以电话、书面等形式在第一时间向市一级对口报告，最迟不得超过1小时。报告前，县政府要组织有关乡镇和部门快速进行初步研判，防止出现上报的内容信息混乱而影响上级分析判断。</w:t>
      </w:r>
    </w:p>
    <w:p w14:paraId="0ABB4FF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待事故性质初步认定后，要以县政府名义向市安委办进行续报（内容包括事故单位、地点、伤亡人数等基本情况，判断是或不是生产安全事故的基本理由和依据，事故救援与善后工作进展、伤者救治等情况），最迟不得超过3小时（从事故发生时间起）。</w:t>
      </w:r>
    </w:p>
    <w:p w14:paraId="043F779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对自然灾害、公共卫生和社会安全方面的突发事件可能引发一般生产安全事故的信息，</w:t>
      </w:r>
      <w:r>
        <w:rPr>
          <w:rFonts w:hint="eastAsia" w:ascii="仿宋_GB2312" w:hAnsi="仿宋_GB2312" w:eastAsia="仿宋_GB2312" w:cs="仿宋_GB2312"/>
          <w:sz w:val="32"/>
          <w:szCs w:val="32"/>
          <w:lang w:eastAsia="zh-CN"/>
        </w:rPr>
        <w:t>县直</w:t>
      </w:r>
      <w:r>
        <w:rPr>
          <w:rFonts w:hint="eastAsia" w:ascii="仿宋_GB2312" w:hAnsi="仿宋_GB2312" w:eastAsia="仿宋_GB2312" w:cs="仿宋_GB2312"/>
          <w:sz w:val="32"/>
          <w:szCs w:val="32"/>
        </w:rPr>
        <w:t>有关部门和单位要及时</w:t>
      </w:r>
      <w:r>
        <w:rPr>
          <w:rFonts w:hint="eastAsia" w:ascii="仿宋_GB2312" w:hAnsi="仿宋_GB2312" w:eastAsia="仿宋_GB2312" w:cs="仿宋_GB2312"/>
          <w:sz w:val="32"/>
          <w:szCs w:val="32"/>
          <w:lang w:eastAsia="zh-CN"/>
        </w:rPr>
        <w:t>向指挥部办公室报告情况。指挥部</w:t>
      </w:r>
      <w:r>
        <w:rPr>
          <w:rFonts w:hint="eastAsia" w:ascii="仿宋_GB2312" w:hAnsi="仿宋_GB2312" w:eastAsia="仿宋_GB2312" w:cs="仿宋_GB2312"/>
          <w:sz w:val="32"/>
          <w:szCs w:val="32"/>
        </w:rPr>
        <w:t>办公室对接到的信息要及时分析处理，并按照分级管理的程序逐级上报，紧急情况下，可直接报告</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安委会办公室。</w:t>
      </w:r>
    </w:p>
    <w:p w14:paraId="5A591D1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办公室根据重大危险源监控信息，对可能引发一般以上生产安全事故的险情，或获知其他灾害可能引发一般以上生产安全事故时，要及时</w:t>
      </w:r>
      <w:r>
        <w:rPr>
          <w:rFonts w:hint="eastAsia" w:ascii="仿宋_GB2312" w:hAnsi="仿宋_GB2312" w:eastAsia="仿宋_GB2312" w:cs="仿宋_GB2312"/>
          <w:sz w:val="32"/>
          <w:szCs w:val="32"/>
          <w:lang w:eastAsia="zh-CN"/>
        </w:rPr>
        <w:t>向指挥部报告情况</w:t>
      </w:r>
      <w:r>
        <w:rPr>
          <w:rFonts w:hint="eastAsia" w:ascii="仿宋_GB2312" w:hAnsi="仿宋_GB2312" w:eastAsia="仿宋_GB2312" w:cs="仿宋_GB2312"/>
          <w:sz w:val="32"/>
          <w:szCs w:val="32"/>
        </w:rPr>
        <w:t>并通报有关乡镇及</w:t>
      </w:r>
      <w:r>
        <w:rPr>
          <w:rFonts w:hint="eastAsia" w:ascii="仿宋_GB2312" w:hAnsi="仿宋_GB2312" w:eastAsia="仿宋_GB2312" w:cs="仿宋_GB2312"/>
          <w:sz w:val="32"/>
          <w:szCs w:val="32"/>
          <w:lang w:eastAsia="zh-CN"/>
        </w:rPr>
        <w:t>县直</w:t>
      </w:r>
      <w:r>
        <w:rPr>
          <w:rFonts w:hint="eastAsia" w:ascii="仿宋_GB2312" w:hAnsi="仿宋_GB2312" w:eastAsia="仿宋_GB2312" w:cs="仿宋_GB2312"/>
          <w:sz w:val="32"/>
          <w:szCs w:val="32"/>
        </w:rPr>
        <w:t>有关部门和</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单位。</w:t>
      </w:r>
    </w:p>
    <w:p w14:paraId="3EA6886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任何单位和个人发现生产安全事故可能发生、即将发生或已经发生的，有权、有义务立即向指挥部、有关乡镇及有关部门报告，或通过相关报警电话等途径报警；有权向市人民政府及其有关部门举报瞒报生产安全事故及伤亡人数的情况，以及不履行生产安全事故中的处理职责，或者不按规定履行职责的情况。</w:t>
      </w:r>
    </w:p>
    <w:p w14:paraId="5E2F6EF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曲阳县生产安全事故应急指挥部办公室24小时值守电话：0312-4200778。</w:t>
      </w:r>
    </w:p>
    <w:p w14:paraId="35C96AF4">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20" w:name="_Toc115686475"/>
      <w:r>
        <w:rPr>
          <w:rFonts w:hint="eastAsia" w:ascii="仿宋" w:hAnsi="仿宋" w:eastAsia="仿宋" w:cs="楷体"/>
          <w:b/>
          <w:bCs/>
          <w:kern w:val="0"/>
          <w:sz w:val="32"/>
          <w:szCs w:val="32"/>
        </w:rPr>
        <w:t>3</w:t>
      </w:r>
      <w:r>
        <w:rPr>
          <w:rFonts w:ascii="仿宋" w:hAnsi="仿宋" w:eastAsia="仿宋" w:cs="楷体"/>
          <w:b/>
          <w:bCs/>
          <w:kern w:val="0"/>
          <w:sz w:val="32"/>
          <w:szCs w:val="32"/>
        </w:rPr>
        <w:t xml:space="preserve">.2  </w:t>
      </w:r>
      <w:r>
        <w:rPr>
          <w:rFonts w:hint="eastAsia" w:ascii="仿宋" w:hAnsi="仿宋" w:eastAsia="仿宋" w:cs="楷体"/>
          <w:b/>
          <w:bCs/>
          <w:kern w:val="0"/>
          <w:sz w:val="32"/>
          <w:szCs w:val="32"/>
        </w:rPr>
        <w:t>预警行动</w:t>
      </w:r>
      <w:bookmarkEnd w:id="20"/>
    </w:p>
    <w:p w14:paraId="520D010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预警信息发布。</w:t>
      </w:r>
    </w:p>
    <w:p w14:paraId="21502DD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以提高预警信息发布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时效性和覆盖面为重点，进一步完善生产安全事故灾害监测预报网络、强化监测预报、开展风险评估，在接到可能导致</w:t>
      </w:r>
      <w:r>
        <w:rPr>
          <w:rFonts w:hint="eastAsia" w:ascii="仿宋_GB2312" w:hAnsi="仿宋_GB2312" w:eastAsia="仿宋_GB2312" w:cs="仿宋_GB2312"/>
          <w:sz w:val="32"/>
          <w:szCs w:val="32"/>
          <w:lang w:eastAsia="zh-CN"/>
        </w:rPr>
        <w:t>重特大</w:t>
      </w:r>
      <w:r>
        <w:rPr>
          <w:rFonts w:hint="eastAsia" w:ascii="仿宋_GB2312" w:hAnsi="仿宋_GB2312" w:eastAsia="仿宋_GB2312" w:cs="仿宋_GB2312"/>
          <w:sz w:val="32"/>
          <w:szCs w:val="32"/>
        </w:rPr>
        <w:t>生产安全事故发生的预警信息后，</w:t>
      </w:r>
      <w:r>
        <w:rPr>
          <w:rFonts w:hint="eastAsia" w:ascii="仿宋_GB2312" w:hAnsi="仿宋_GB2312" w:eastAsia="仿宋_GB2312" w:cs="仿宋_GB2312"/>
          <w:sz w:val="32"/>
          <w:szCs w:val="32"/>
          <w:lang w:eastAsia="zh-CN"/>
        </w:rPr>
        <w:t>指挥部要及时组织指挥部</w:t>
      </w:r>
      <w:r>
        <w:rPr>
          <w:rFonts w:hint="eastAsia" w:ascii="仿宋_GB2312" w:hAnsi="仿宋_GB2312" w:eastAsia="仿宋_GB2312" w:cs="仿宋_GB2312"/>
          <w:sz w:val="32"/>
          <w:szCs w:val="32"/>
        </w:rPr>
        <w:t>办公室、相关行业主管部门会同相关专家会商、分析事故灾难的预警信息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根据事态严重情况，及时发布生产安全事故预警信息。预警信息包括预警级别、起始时间、可能影响的范围、预警事项、应采取的措施、预警信息发布机关等内容。</w:t>
      </w:r>
    </w:p>
    <w:p w14:paraId="793D0CE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强化预警信息传播，充分发挥新闻媒体和手机短信的作用，广电、通信主管部门及有关媒体、企业要完善预警信息联动发布机制，建立重大和突发性预警信息快速发布绿色通道，完善预警信息传播手段。</w:t>
      </w:r>
    </w:p>
    <w:p w14:paraId="35C557F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预警信息的发布按事态影响分为两种形式：</w:t>
      </w:r>
    </w:p>
    <w:p w14:paraId="614B91D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（1）当接到可能导致一般以上生产安全事故的信息后，经会商、分析，事故灾难后果不会影响事发地周边社区民众安全和生活时，</w:t>
      </w:r>
      <w:r>
        <w:rPr>
          <w:rFonts w:hint="eastAsia" w:ascii="仿宋_GB2312" w:hAnsi="仿宋_GB2312" w:eastAsia="仿宋_GB2312" w:cs="仿宋_GB2312"/>
          <w:sz w:val="32"/>
          <w:szCs w:val="32"/>
          <w:lang w:eastAsia="zh-CN"/>
        </w:rPr>
        <w:t>在指挥部的指挥下，指挥部</w:t>
      </w:r>
      <w:r>
        <w:rPr>
          <w:rFonts w:hint="eastAsia" w:ascii="仿宋_GB2312" w:hAnsi="仿宋_GB2312" w:eastAsia="仿宋_GB2312" w:cs="仿宋_GB2312"/>
          <w:sz w:val="32"/>
          <w:szCs w:val="32"/>
        </w:rPr>
        <w:t>办公室、相关行业主管部门要立即启动相应应急预案，研究确定应对方案，并向有关部门、单位、应急支持保障部门、应急救援队伍发出预警信息，通知应急救援力量采取相应预警行动。</w:t>
      </w:r>
    </w:p>
    <w:p w14:paraId="06F95B8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（2）当经会商、分析，一般以上生产安全事故后果可能影响事发地周边社区民众安全和生活时，应及时向受影响区域发出预警信息。预警信息经</w:t>
      </w:r>
      <w:r>
        <w:rPr>
          <w:rFonts w:hint="eastAsia" w:ascii="仿宋_GB2312" w:hAnsi="仿宋_GB2312" w:eastAsia="仿宋_GB2312" w:cs="仿宋_GB2312"/>
          <w:sz w:val="32"/>
          <w:szCs w:val="32"/>
          <w:lang w:eastAsia="zh-CN"/>
        </w:rPr>
        <w:t>县政府</w:t>
      </w:r>
      <w:r>
        <w:rPr>
          <w:rFonts w:hint="eastAsia" w:ascii="仿宋_GB2312" w:hAnsi="仿宋_GB2312" w:eastAsia="仿宋_GB2312" w:cs="仿宋_GB2312"/>
          <w:sz w:val="32"/>
          <w:szCs w:val="32"/>
        </w:rPr>
        <w:t>确认后由县政府办公室</w:t>
      </w:r>
      <w:r>
        <w:rPr>
          <w:rFonts w:hint="eastAsia" w:ascii="仿宋_GB2312" w:hAnsi="仿宋_GB2312" w:eastAsia="仿宋_GB2312" w:cs="仿宋_GB2312"/>
          <w:sz w:val="32"/>
          <w:szCs w:val="32"/>
          <w:lang w:eastAsia="zh-CN"/>
        </w:rPr>
        <w:t>、行业主管部门或指挥部办公室</w:t>
      </w:r>
      <w:r>
        <w:rPr>
          <w:rFonts w:hint="eastAsia" w:ascii="仿宋_GB2312" w:hAnsi="仿宋_GB2312" w:eastAsia="仿宋_GB2312" w:cs="仿宋_GB2312"/>
          <w:sz w:val="32"/>
          <w:szCs w:val="32"/>
        </w:rPr>
        <w:t>组织发布。预警信息的发布、调整和解除可通过广播、电视、报刊、通信、信息网络、警报器、宣传车或组织人员逐户通知等方式进行。对老、幼、病、残、孕等特殊人群以及学校等特殊场所和警报盲区，要采取有针对性的公告方式。</w:t>
      </w:r>
    </w:p>
    <w:p w14:paraId="41A3491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应急值守。</w:t>
      </w:r>
    </w:p>
    <w:p w14:paraId="223CE27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接到一般以上生产安全事故的预警信息后，</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办公室、相关行业主管部门、应急支持保障部门、应急救援队伍、</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乡镇要加强应急值守工作，及时接受、反馈、通报各种应急相关信息。</w:t>
      </w:r>
    </w:p>
    <w:p w14:paraId="71E7A97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信息跟踪。</w:t>
      </w:r>
    </w:p>
    <w:p w14:paraId="14F8EE8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预警信息发布后，</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办公室、相关行业主管部门要及时跟踪可能的</w:t>
      </w:r>
      <w:r>
        <w:rPr>
          <w:rFonts w:hint="eastAsia" w:ascii="仿宋_GB2312" w:hAnsi="仿宋_GB2312" w:eastAsia="仿宋_GB2312" w:cs="仿宋_GB2312"/>
          <w:sz w:val="32"/>
          <w:szCs w:val="32"/>
          <w:lang w:eastAsia="zh-CN"/>
        </w:rPr>
        <w:t>重特大</w:t>
      </w:r>
      <w:r>
        <w:rPr>
          <w:rFonts w:hint="eastAsia" w:ascii="仿宋_GB2312" w:hAnsi="仿宋_GB2312" w:eastAsia="仿宋_GB2312" w:cs="仿宋_GB2312"/>
          <w:sz w:val="32"/>
          <w:szCs w:val="32"/>
        </w:rPr>
        <w:t>生产安全事故发展态势，及时调整预警发布的信息。事发地</w:t>
      </w:r>
      <w:r>
        <w:rPr>
          <w:rFonts w:hint="eastAsia" w:ascii="仿宋_GB2312" w:hAnsi="仿宋_GB2312" w:eastAsia="仿宋_GB2312" w:cs="仿宋_GB2312"/>
          <w:sz w:val="32"/>
          <w:szCs w:val="32"/>
          <w:lang w:eastAsia="zh-CN"/>
        </w:rPr>
        <w:t>所在</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及时报送事态发展情况，为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提供详实的决策信息。</w:t>
      </w:r>
    </w:p>
    <w:p w14:paraId="3D39C66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专家咨询。</w:t>
      </w:r>
    </w:p>
    <w:p w14:paraId="0F602D9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接到一般以上生产安全事故的预警信息后，</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办公室、相关行业主管部门要立即召集相关专家，通报预警信息、进行专业咨询、组织应急措施会商并及时将分析、会商情况报送</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w:t>
      </w:r>
    </w:p>
    <w:p w14:paraId="1A125B2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应急救援队伍集结。</w:t>
      </w:r>
    </w:p>
    <w:p w14:paraId="7DEDB3A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进入预警行动后，</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办公室、相关行业主管部门要立即通知本预案规定的应急支持保障部门进入预警行动状态、通知相关应急救援队伍集结或进入指定地点待命，随时准备展开应急响应活动。</w:t>
      </w:r>
    </w:p>
    <w:p w14:paraId="5B8A7F8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应急救援装备调集。</w:t>
      </w:r>
    </w:p>
    <w:p w14:paraId="74C0843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进入预警行动后，</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办公室、事故行业主管部门要立即与事发地</w:t>
      </w:r>
      <w:r>
        <w:rPr>
          <w:rFonts w:hint="eastAsia" w:ascii="仿宋_GB2312" w:hAnsi="仿宋_GB2312" w:eastAsia="仿宋_GB2312" w:cs="仿宋_GB2312"/>
          <w:sz w:val="32"/>
          <w:szCs w:val="32"/>
          <w:lang w:eastAsia="zh-CN"/>
        </w:rPr>
        <w:t>所在</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政府进行沟通，了解应急救援装备需求情况、督促</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事发地</w:t>
      </w:r>
      <w:r>
        <w:rPr>
          <w:rFonts w:hint="eastAsia" w:ascii="仿宋_GB2312" w:hAnsi="仿宋_GB2312" w:eastAsia="仿宋_GB2312" w:cs="仿宋_GB2312"/>
          <w:sz w:val="32"/>
          <w:szCs w:val="32"/>
          <w:lang w:eastAsia="zh-CN"/>
        </w:rPr>
        <w:t>所在</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政府就近组织应急救援装备，对应急需求但当地无法解决的应急救援装备，</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办公室、事故行业主管部门要迅速在事发地周边征集、组织，并协调组织调运。</w:t>
      </w:r>
    </w:p>
    <w:p w14:paraId="1EFCA212">
      <w:pPr>
        <w:widowControl/>
        <w:shd w:val="clear" w:color="auto" w:fill="FFFFFF"/>
        <w:spacing w:line="560" w:lineRule="exact"/>
        <w:ind w:firstLine="643" w:firstLineChars="200"/>
        <w:jc w:val="left"/>
        <w:outlineLvl w:val="0"/>
        <w:rPr>
          <w:rFonts w:ascii="黑体" w:hAnsi="黑体" w:eastAsia="黑体" w:cs="黑体"/>
          <w:b/>
          <w:kern w:val="0"/>
          <w:sz w:val="32"/>
          <w:szCs w:val="32"/>
        </w:rPr>
      </w:pPr>
      <w:bookmarkStart w:id="21" w:name="_Toc115686476"/>
      <w:r>
        <w:rPr>
          <w:rFonts w:hint="eastAsia" w:ascii="黑体" w:hAnsi="黑体" w:eastAsia="黑体" w:cs="黑体"/>
          <w:b/>
          <w:kern w:val="0"/>
          <w:sz w:val="32"/>
          <w:szCs w:val="32"/>
        </w:rPr>
        <w:t xml:space="preserve">4 </w:t>
      </w:r>
      <w:r>
        <w:rPr>
          <w:rFonts w:ascii="黑体" w:hAnsi="黑体" w:eastAsia="黑体" w:cs="黑体"/>
          <w:b/>
          <w:kern w:val="0"/>
          <w:sz w:val="32"/>
          <w:szCs w:val="32"/>
        </w:rPr>
        <w:t xml:space="preserve"> </w:t>
      </w:r>
      <w:r>
        <w:rPr>
          <w:rFonts w:hint="eastAsia" w:ascii="黑体" w:hAnsi="黑体" w:eastAsia="黑体" w:cs="黑体"/>
          <w:b/>
          <w:kern w:val="0"/>
          <w:sz w:val="32"/>
          <w:szCs w:val="32"/>
        </w:rPr>
        <w:t>应急响应</w:t>
      </w:r>
      <w:bookmarkEnd w:id="21"/>
    </w:p>
    <w:p w14:paraId="5954735F">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22" w:name="_Toc115686477"/>
      <w:r>
        <w:rPr>
          <w:rFonts w:hint="eastAsia" w:ascii="仿宋" w:hAnsi="仿宋" w:eastAsia="仿宋" w:cs="楷体"/>
          <w:b/>
          <w:bCs/>
          <w:kern w:val="0"/>
          <w:sz w:val="32"/>
          <w:szCs w:val="32"/>
        </w:rPr>
        <w:t>4</w:t>
      </w:r>
      <w:r>
        <w:rPr>
          <w:rFonts w:ascii="仿宋" w:hAnsi="仿宋" w:eastAsia="仿宋" w:cs="楷体"/>
          <w:b/>
          <w:bCs/>
          <w:kern w:val="0"/>
          <w:sz w:val="32"/>
          <w:szCs w:val="32"/>
        </w:rPr>
        <w:t xml:space="preserve">.1  </w:t>
      </w:r>
      <w:r>
        <w:rPr>
          <w:rFonts w:hint="eastAsia" w:ascii="仿宋" w:hAnsi="仿宋" w:eastAsia="仿宋" w:cs="楷体"/>
          <w:b/>
          <w:bCs/>
          <w:kern w:val="0"/>
          <w:sz w:val="32"/>
          <w:szCs w:val="32"/>
        </w:rPr>
        <w:t>响应分级</w:t>
      </w:r>
      <w:bookmarkEnd w:id="22"/>
    </w:p>
    <w:p w14:paraId="7E822296">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23" w:name="_Toc115686478"/>
      <w:r>
        <w:rPr>
          <w:rFonts w:ascii="仿宋" w:hAnsi="仿宋" w:eastAsia="仿宋" w:cs="楷体"/>
          <w:b/>
          <w:bCs/>
          <w:kern w:val="0"/>
          <w:sz w:val="32"/>
          <w:szCs w:val="32"/>
        </w:rPr>
        <w:t>4.1.</w:t>
      </w:r>
      <w:r>
        <w:rPr>
          <w:rFonts w:hint="eastAsia" w:ascii="仿宋" w:hAnsi="仿宋" w:eastAsia="仿宋" w:cs="楷体"/>
          <w:b/>
          <w:bCs/>
          <w:kern w:val="0"/>
          <w:sz w:val="32"/>
          <w:szCs w:val="32"/>
        </w:rPr>
        <w:t>1事故分级</w:t>
      </w:r>
      <w:bookmarkEnd w:id="23"/>
    </w:p>
    <w:p w14:paraId="2D61A34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根据生产安全事故的严重性、影响范围和紧急程度，生产安全事故分为4级：</w:t>
      </w:r>
    </w:p>
    <w:p w14:paraId="05B7A13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（1）特别重大（Ⅰ级）生产安全事故</w:t>
      </w:r>
    </w:p>
    <w:p w14:paraId="6D87566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造成30人以上死亡（含失踪）或者危及30人以上生命安全的生产安全事故；直接经济损失1亿元以上的生产安全事故；100人以上中毒（重伤）的生产安全事故；需要紧急安置10万人以上的生产安全事故。</w:t>
      </w:r>
    </w:p>
    <w:p w14:paraId="645340E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（2）重大（Ⅱ级）生产安全事故</w:t>
      </w:r>
    </w:p>
    <w:p w14:paraId="0C8C1FA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造成10人以上不足30人死亡（含失踪）或者危及10人以上不足30人生命安全的生产安全事故；直接经济损失5000万元以上不足1亿元的生产安全事故；50人以上不足100人中毒（重伤）的生产安全事故；需紧急安置5万人以上不足10万人的生产安全事故。</w:t>
      </w:r>
    </w:p>
    <w:p w14:paraId="2B1C6D9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（3）较大（Ⅲ级）生产安全事故</w:t>
      </w:r>
    </w:p>
    <w:p w14:paraId="7B157F1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造成3人以上不足10人死亡（含失踪）或者危及3人以上不足10人生命安全的生产安全事故；直接经济损失较大的生产安全事故；30人以上不足50人中毒（重伤）的生产安全事故；需紧急安置1万人以上不足5万人的生产安全事故。</w:t>
      </w:r>
    </w:p>
    <w:p w14:paraId="48F3CFA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（4）一般（Ⅳ级）生产安全事故</w:t>
      </w:r>
    </w:p>
    <w:p w14:paraId="6C9B5AC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造成不足3人死亡（含失踪）或者危及不足3人生命安全的生产安全事故；直接经济损失较大的生产安全事故；不足30人中毒（重伤）的生产安全事故；需紧急安置不足1万人的生产安全事故等。</w:t>
      </w:r>
    </w:p>
    <w:p w14:paraId="4D5016BB">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24" w:name="_Toc115686479"/>
      <w:r>
        <w:rPr>
          <w:rFonts w:ascii="仿宋" w:hAnsi="仿宋" w:eastAsia="仿宋" w:cs="楷体"/>
          <w:b/>
          <w:bCs/>
          <w:kern w:val="0"/>
          <w:sz w:val="32"/>
          <w:szCs w:val="32"/>
        </w:rPr>
        <w:t>4.1.2</w:t>
      </w:r>
      <w:r>
        <w:rPr>
          <w:rFonts w:hint="eastAsia" w:ascii="仿宋" w:hAnsi="仿宋" w:eastAsia="仿宋" w:cs="楷体"/>
          <w:b/>
          <w:bCs/>
          <w:kern w:val="0"/>
          <w:sz w:val="32"/>
          <w:szCs w:val="32"/>
        </w:rPr>
        <w:t>分级响应</w:t>
      </w:r>
      <w:bookmarkEnd w:id="24"/>
    </w:p>
    <w:p w14:paraId="20F8789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对照生产安全事故的等级划分，生产安全事故应急响应分为4级。发生生产安全事故后，一般按下列规定进行分级响应：</w:t>
      </w:r>
    </w:p>
    <w:p w14:paraId="1FE76A8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（1）发生Ⅳ级生产安全事故，应当启动县级应急预案并向市安委会办公室报告。</w:t>
      </w:r>
    </w:p>
    <w:p w14:paraId="4B00D8B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（2）发生Ⅲ级生产安全事故，应当启动市级应急预案并向省安委会办公室报告。</w:t>
      </w:r>
    </w:p>
    <w:p w14:paraId="5DCD12D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（3）发生Ⅱ级生产安全事故，应当启动省级预案并向国务院安委会办公室报告。</w:t>
      </w:r>
    </w:p>
    <w:p w14:paraId="3466CE1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（4）发生Ⅰ级生产安全事故，应当启动省级预案并向国务院安委会办公室报告，请求国家启动国家级有关应急预案。</w:t>
      </w:r>
    </w:p>
    <w:p w14:paraId="5E06EC04">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25" w:name="_Toc115686480"/>
      <w:r>
        <w:rPr>
          <w:rFonts w:hint="eastAsia" w:ascii="仿宋" w:hAnsi="仿宋" w:eastAsia="仿宋" w:cs="楷体"/>
          <w:b/>
          <w:bCs/>
          <w:kern w:val="0"/>
          <w:sz w:val="32"/>
          <w:szCs w:val="32"/>
        </w:rPr>
        <w:t>4</w:t>
      </w:r>
      <w:r>
        <w:rPr>
          <w:rFonts w:ascii="仿宋" w:hAnsi="仿宋" w:eastAsia="仿宋" w:cs="楷体"/>
          <w:b/>
          <w:bCs/>
          <w:kern w:val="0"/>
          <w:sz w:val="32"/>
          <w:szCs w:val="32"/>
        </w:rPr>
        <w:t xml:space="preserve">.2  </w:t>
      </w:r>
      <w:r>
        <w:rPr>
          <w:rFonts w:hint="eastAsia" w:ascii="仿宋" w:hAnsi="仿宋" w:eastAsia="仿宋" w:cs="楷体"/>
          <w:b/>
          <w:bCs/>
          <w:kern w:val="0"/>
          <w:sz w:val="32"/>
          <w:szCs w:val="32"/>
        </w:rPr>
        <w:t>响应程序</w:t>
      </w:r>
      <w:bookmarkEnd w:id="25"/>
    </w:p>
    <w:p w14:paraId="7BA65779">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26" w:name="_Toc115686481"/>
      <w:r>
        <w:rPr>
          <w:rFonts w:ascii="仿宋" w:hAnsi="仿宋" w:eastAsia="仿宋" w:cs="楷体"/>
          <w:b/>
          <w:bCs/>
          <w:kern w:val="0"/>
          <w:sz w:val="32"/>
          <w:szCs w:val="32"/>
        </w:rPr>
        <w:t>4.2.1</w:t>
      </w:r>
      <w:r>
        <w:rPr>
          <w:rFonts w:hint="eastAsia" w:ascii="仿宋" w:hAnsi="仿宋" w:eastAsia="仿宋" w:cs="楷体"/>
          <w:b/>
          <w:bCs/>
          <w:kern w:val="0"/>
          <w:sz w:val="32"/>
          <w:szCs w:val="32"/>
        </w:rPr>
        <w:t>启动条件</w:t>
      </w:r>
      <w:bookmarkEnd w:id="26"/>
    </w:p>
    <w:p w14:paraId="078172A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（1）发生生产安全事故，本预案进入启动准备状态。</w:t>
      </w:r>
    </w:p>
    <w:p w14:paraId="63139A3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发生的事故等级达到一般</w:t>
      </w:r>
      <w:r>
        <w:rPr>
          <w:rFonts w:hint="eastAsia" w:ascii="仿宋" w:hAnsi="仿宋" w:eastAsia="仿宋" w:cs="仿宋"/>
          <w:sz w:val="32"/>
          <w:szCs w:val="32"/>
        </w:rPr>
        <w:t>（Ⅳ级）</w:t>
      </w:r>
      <w:r>
        <w:rPr>
          <w:rFonts w:ascii="仿宋" w:hAnsi="仿宋" w:eastAsia="仿宋" w:cs="仿宋"/>
          <w:sz w:val="32"/>
          <w:szCs w:val="32"/>
        </w:rPr>
        <w:t>或者乡镇应急预案启动后，救援工作进展不顺利，经乡镇</w:t>
      </w:r>
      <w:r>
        <w:rPr>
          <w:rFonts w:hint="eastAsia" w:ascii="仿宋" w:hAnsi="仿宋" w:eastAsia="仿宋" w:cs="仿宋"/>
          <w:sz w:val="32"/>
          <w:szCs w:val="32"/>
          <w:lang w:eastAsia="zh-CN"/>
        </w:rPr>
        <w:t>请示</w:t>
      </w:r>
      <w:r>
        <w:rPr>
          <w:rFonts w:ascii="仿宋" w:hAnsi="仿宋" w:eastAsia="仿宋" w:cs="仿宋"/>
          <w:sz w:val="32"/>
          <w:szCs w:val="32"/>
        </w:rPr>
        <w:t>，启动本预案。</w:t>
      </w:r>
    </w:p>
    <w:p w14:paraId="5F21A460">
      <w:pPr>
        <w:widowControl/>
        <w:shd w:val="clear" w:color="auto" w:fill="FFFFFF"/>
        <w:spacing w:line="560" w:lineRule="exact"/>
        <w:ind w:firstLine="643" w:firstLineChars="200"/>
        <w:jc w:val="left"/>
        <w:outlineLvl w:val="0"/>
        <w:rPr>
          <w:rFonts w:hint="eastAsia" w:ascii="仿宋" w:hAnsi="仿宋" w:eastAsia="仿宋" w:cs="楷体"/>
          <w:b/>
          <w:bCs/>
          <w:kern w:val="0"/>
          <w:sz w:val="32"/>
          <w:szCs w:val="32"/>
          <w:lang w:eastAsia="zh-CN"/>
        </w:rPr>
      </w:pPr>
      <w:bookmarkStart w:id="27" w:name="_Toc115686482"/>
      <w:r>
        <w:rPr>
          <w:rFonts w:ascii="仿宋" w:hAnsi="仿宋" w:eastAsia="仿宋" w:cs="楷体"/>
          <w:b/>
          <w:bCs/>
          <w:kern w:val="0"/>
          <w:sz w:val="32"/>
          <w:szCs w:val="32"/>
        </w:rPr>
        <w:t>4.2.2</w:t>
      </w:r>
      <w:r>
        <w:rPr>
          <w:rFonts w:hint="eastAsia" w:ascii="仿宋" w:hAnsi="仿宋" w:eastAsia="仿宋" w:cs="楷体"/>
          <w:b/>
          <w:bCs/>
          <w:kern w:val="0"/>
          <w:sz w:val="32"/>
          <w:szCs w:val="32"/>
        </w:rPr>
        <w:t>响应</w:t>
      </w:r>
      <w:bookmarkEnd w:id="27"/>
      <w:r>
        <w:rPr>
          <w:rFonts w:hint="eastAsia" w:ascii="仿宋" w:hAnsi="仿宋" w:eastAsia="仿宋" w:cs="楷体"/>
          <w:b/>
          <w:bCs/>
          <w:kern w:val="0"/>
          <w:sz w:val="32"/>
          <w:szCs w:val="32"/>
          <w:lang w:eastAsia="zh-CN"/>
        </w:rPr>
        <w:t>措施</w:t>
      </w:r>
    </w:p>
    <w:p w14:paraId="3205081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进入生产安全事故应急响应状态后，各</w:t>
      </w:r>
      <w:r>
        <w:rPr>
          <w:rFonts w:hint="eastAsia" w:ascii="仿宋" w:hAnsi="仿宋" w:eastAsia="仿宋" w:cs="仿宋"/>
          <w:sz w:val="32"/>
          <w:szCs w:val="32"/>
          <w:lang w:eastAsia="zh-CN"/>
        </w:rPr>
        <w:t>有关</w:t>
      </w:r>
      <w:r>
        <w:rPr>
          <w:rFonts w:hint="eastAsia" w:ascii="仿宋" w:hAnsi="仿宋" w:eastAsia="仿宋" w:cs="仿宋"/>
          <w:sz w:val="32"/>
          <w:szCs w:val="32"/>
        </w:rPr>
        <w:t>乡镇及县</w:t>
      </w:r>
      <w:r>
        <w:rPr>
          <w:rFonts w:hint="eastAsia" w:ascii="仿宋" w:hAnsi="仿宋" w:eastAsia="仿宋" w:cs="仿宋"/>
          <w:sz w:val="32"/>
          <w:szCs w:val="32"/>
          <w:lang w:eastAsia="zh-CN"/>
        </w:rPr>
        <w:t>直</w:t>
      </w:r>
      <w:r>
        <w:rPr>
          <w:rFonts w:hint="eastAsia" w:ascii="仿宋" w:hAnsi="仿宋" w:eastAsia="仿宋" w:cs="仿宋"/>
          <w:sz w:val="32"/>
          <w:szCs w:val="32"/>
        </w:rPr>
        <w:t>有关部门要按照各自职责，以及事故发展态势和现场救援工作的进展情况，采取以下措施：</w:t>
      </w:r>
    </w:p>
    <w:p w14:paraId="505F90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（1）指挥部办公室迅速通知指挥部成员单位进入应急状态，通知有关专家、应急救援队伍做好应急准备。</w:t>
      </w:r>
    </w:p>
    <w:p w14:paraId="0A16263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（2）迅速启动本部门本单位应急预案。</w:t>
      </w:r>
    </w:p>
    <w:p w14:paraId="015190B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（3）立即启动本部门本单位应急值守机制，密切关注、追踪事态发展和现场救援工作的进展情况。</w:t>
      </w:r>
    </w:p>
    <w:p w14:paraId="3C906E2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（4）建立通报机制，加强部门间信息通报，及时向其他成员单位通报相关信息。</w:t>
      </w:r>
    </w:p>
    <w:p w14:paraId="117C52C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根据获知的事故现场态势、本部门的应急预案、应急救援队伍、装备、物资等信息，组织本系统专家进行分析、会商，拟定应急措施；提出事故救援协调指挥方案，向县生产安全事故应急指挥部提供本部门相关的应急方案、专家、队伍、物资等信息。</w:t>
      </w:r>
    </w:p>
    <w:p w14:paraId="53DC822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（6）向事故发生单位或有关乡镇提出事故救援的指导意见。</w:t>
      </w:r>
    </w:p>
    <w:p w14:paraId="11E2E9F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（7）指挥部办公室通知有关部门按照本预案规定的职责，做好交通运输、通信、气象、物资、财政、环境保护、治安、人员疏散安置、应急装备、应急力量等方面的协调、支持工作。</w:t>
      </w:r>
    </w:p>
    <w:p w14:paraId="2D6EB20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（8）在指挥部的协调、指挥下，调动有关应急救援队伍、专家组、装备物资</w:t>
      </w:r>
      <w:r>
        <w:rPr>
          <w:rFonts w:hint="eastAsia" w:ascii="仿宋" w:hAnsi="仿宋" w:eastAsia="仿宋" w:cs="仿宋"/>
          <w:sz w:val="32"/>
          <w:szCs w:val="32"/>
          <w:lang w:eastAsia="zh-CN"/>
        </w:rPr>
        <w:t>赶赴</w:t>
      </w:r>
      <w:r>
        <w:rPr>
          <w:rFonts w:hint="eastAsia" w:ascii="仿宋" w:hAnsi="仿宋" w:eastAsia="仿宋" w:cs="仿宋"/>
          <w:sz w:val="32"/>
          <w:szCs w:val="32"/>
        </w:rPr>
        <w:t>现场</w:t>
      </w:r>
      <w:r>
        <w:rPr>
          <w:rFonts w:hint="eastAsia" w:ascii="仿宋" w:hAnsi="仿宋" w:eastAsia="仿宋" w:cs="仿宋"/>
          <w:sz w:val="32"/>
          <w:szCs w:val="32"/>
          <w:lang w:eastAsia="zh-CN"/>
        </w:rPr>
        <w:t>救援</w:t>
      </w:r>
      <w:r>
        <w:rPr>
          <w:rFonts w:hint="eastAsia" w:ascii="仿宋" w:hAnsi="仿宋" w:eastAsia="仿宋" w:cs="仿宋"/>
          <w:sz w:val="32"/>
          <w:szCs w:val="32"/>
        </w:rPr>
        <w:t>。</w:t>
      </w:r>
    </w:p>
    <w:p w14:paraId="744F9CF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（9）及时向公众和媒体发布事故预警，组织公众疏散撤离、安置；向公众和媒体通报事故应急救援情况的信息，掌握公众反映及舆论动向。</w:t>
      </w:r>
    </w:p>
    <w:p w14:paraId="6F7D30B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（10）需要时，指挥部办公室应从国家化学品登记注册中心采集与事故相关的化学品基本数据与信息，为应急决策和方案制定提供相应的信息支持。</w:t>
      </w:r>
    </w:p>
    <w:p w14:paraId="7704D89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（11）发生较大及以上生产安全事故时，指挥部应及时</w:t>
      </w:r>
      <w:r>
        <w:rPr>
          <w:rFonts w:hint="eastAsia" w:ascii="仿宋" w:hAnsi="仿宋" w:eastAsia="仿宋" w:cs="仿宋"/>
          <w:sz w:val="32"/>
          <w:szCs w:val="32"/>
          <w:lang w:eastAsia="zh-CN"/>
        </w:rPr>
        <w:t>协调县政府</w:t>
      </w:r>
      <w:r>
        <w:rPr>
          <w:rFonts w:hint="eastAsia" w:ascii="仿宋" w:hAnsi="仿宋" w:eastAsia="仿宋" w:cs="仿宋"/>
          <w:sz w:val="32"/>
          <w:szCs w:val="32"/>
        </w:rPr>
        <w:t>向市安委办报送事故信息。</w:t>
      </w:r>
    </w:p>
    <w:p w14:paraId="412FD091">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28" w:name="_Toc115686483"/>
      <w:r>
        <w:rPr>
          <w:rFonts w:ascii="仿宋" w:hAnsi="仿宋" w:eastAsia="仿宋" w:cs="楷体"/>
          <w:b/>
          <w:bCs/>
          <w:kern w:val="0"/>
          <w:sz w:val="32"/>
          <w:szCs w:val="32"/>
        </w:rPr>
        <w:t>4.2.</w:t>
      </w:r>
      <w:r>
        <w:rPr>
          <w:rFonts w:hint="eastAsia" w:ascii="仿宋" w:hAnsi="仿宋" w:eastAsia="仿宋" w:cs="楷体"/>
          <w:b/>
          <w:bCs/>
          <w:kern w:val="0"/>
          <w:sz w:val="32"/>
          <w:szCs w:val="32"/>
        </w:rPr>
        <w:t>3信息处理</w:t>
      </w:r>
      <w:bookmarkEnd w:id="28"/>
    </w:p>
    <w:p w14:paraId="6637763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与事故发生企业或事故发生地所在乡镇现场临时应急指挥人员保持通信联系，跟踪事故态势、应急工作进展以及事故可能造成的影响等信息，保证应急情况信息及时互通，为指挥机构决策提供及时、准确的现场信息。</w:t>
      </w:r>
    </w:p>
    <w:p w14:paraId="2C2BBB1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（2）指挥部要根据需要，及时研究解决有关问题，协调相关支援工作。</w:t>
      </w:r>
    </w:p>
    <w:p w14:paraId="68DF344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（3）生产安全事故的伤亡、失踪、被困人员中有港澳台人员或者外国人时，指挥部办公室要及时通知</w:t>
      </w:r>
      <w:r>
        <w:rPr>
          <w:rFonts w:hint="eastAsia" w:ascii="仿宋" w:hAnsi="仿宋" w:eastAsia="仿宋" w:cs="仿宋"/>
          <w:sz w:val="32"/>
          <w:szCs w:val="32"/>
          <w:lang w:eastAsia="zh-CN"/>
        </w:rPr>
        <w:t>相关部门</w:t>
      </w:r>
      <w:r>
        <w:rPr>
          <w:rFonts w:hint="eastAsia" w:ascii="仿宋" w:hAnsi="仿宋" w:eastAsia="仿宋" w:cs="仿宋"/>
          <w:sz w:val="32"/>
          <w:szCs w:val="32"/>
        </w:rPr>
        <w:t>。</w:t>
      </w:r>
    </w:p>
    <w:p w14:paraId="72225452">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29" w:name="_Toc115686484"/>
      <w:r>
        <w:rPr>
          <w:rFonts w:ascii="仿宋" w:hAnsi="仿宋" w:eastAsia="仿宋" w:cs="楷体"/>
          <w:b/>
          <w:bCs/>
          <w:kern w:val="0"/>
          <w:sz w:val="32"/>
          <w:szCs w:val="32"/>
        </w:rPr>
        <w:t>4.3  指挥和协调</w:t>
      </w:r>
      <w:bookmarkEnd w:id="29"/>
    </w:p>
    <w:p w14:paraId="16225C3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指挥部办公室要根据事故灾难的具体情况，组织开展应急救援协调工作。各</w:t>
      </w:r>
      <w:r>
        <w:rPr>
          <w:rFonts w:hint="eastAsia" w:ascii="仿宋" w:hAnsi="仿宋" w:eastAsia="仿宋" w:cs="仿宋"/>
          <w:sz w:val="32"/>
          <w:szCs w:val="32"/>
          <w:lang w:eastAsia="zh-CN"/>
        </w:rPr>
        <w:t>有关</w:t>
      </w:r>
      <w:r>
        <w:rPr>
          <w:rFonts w:hint="eastAsia" w:ascii="仿宋" w:hAnsi="仿宋" w:eastAsia="仿宋" w:cs="仿宋"/>
          <w:sz w:val="32"/>
          <w:szCs w:val="32"/>
        </w:rPr>
        <w:t>乡镇</w:t>
      </w:r>
      <w:r>
        <w:rPr>
          <w:rFonts w:hint="eastAsia" w:ascii="仿宋" w:hAnsi="仿宋" w:eastAsia="仿宋" w:cs="仿宋"/>
          <w:sz w:val="32"/>
          <w:szCs w:val="32"/>
          <w:lang w:eastAsia="zh-CN"/>
        </w:rPr>
        <w:t>和县直</w:t>
      </w:r>
      <w:r>
        <w:rPr>
          <w:rFonts w:hint="eastAsia" w:ascii="仿宋" w:hAnsi="仿宋" w:eastAsia="仿宋" w:cs="仿宋"/>
          <w:sz w:val="32"/>
          <w:szCs w:val="32"/>
        </w:rPr>
        <w:t>有关部门在接到事故信息和指挥命令后，要立即组织力量赶赴现场，按照预案和处置规程，密切配合，相互协作，共同实施抢险救援和紧急处置行动。进入应急状态后，指挥部办公室要组织有关人员和专家运用指挥决策系统，迅速对灾难信息进行分析、评估，提出应急处置方案和建议，供领导决策时参考。</w:t>
      </w:r>
    </w:p>
    <w:p w14:paraId="5B33D9D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指挥部办公室和各专业应急救援指挥机构要按照各自的职责分工做好下列指挥协调工作：</w:t>
      </w:r>
    </w:p>
    <w:p w14:paraId="4B17F22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（1）就应急救援有关重大事项的决策提出建议，并组织落实各项决策。</w:t>
      </w:r>
    </w:p>
    <w:p w14:paraId="3C3647C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（2）提出现场应急行动原则要求。</w:t>
      </w:r>
    </w:p>
    <w:p w14:paraId="04445E3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（3）派出有关专家和工作人员参与、指挥现场应急救援指挥工作。</w:t>
      </w:r>
    </w:p>
    <w:p w14:paraId="775E199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（4）协调指挥有关应急力量实施救援行动。</w:t>
      </w:r>
    </w:p>
    <w:p w14:paraId="39CA554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（5）及时向县政府报告应急救援行动进展情况。</w:t>
      </w:r>
    </w:p>
    <w:p w14:paraId="1C68CE6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（6）指导对受威胁的周边危险源的监控</w:t>
      </w:r>
      <w:r>
        <w:rPr>
          <w:rFonts w:hint="eastAsia" w:ascii="仿宋" w:hAnsi="仿宋" w:eastAsia="仿宋" w:cs="仿宋"/>
          <w:sz w:val="32"/>
          <w:szCs w:val="32"/>
          <w:lang w:eastAsia="zh-CN"/>
        </w:rPr>
        <w:t>及处置</w:t>
      </w:r>
      <w:r>
        <w:rPr>
          <w:rFonts w:hint="eastAsia" w:ascii="仿宋" w:hAnsi="仿宋" w:eastAsia="仿宋" w:cs="仿宋"/>
          <w:sz w:val="32"/>
          <w:szCs w:val="32"/>
        </w:rPr>
        <w:t>工作。</w:t>
      </w:r>
    </w:p>
    <w:p w14:paraId="4C30511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（7）协调有关部门对伤员进行医疗救助和医疗</w:t>
      </w:r>
      <w:r>
        <w:rPr>
          <w:rFonts w:hint="eastAsia" w:ascii="仿宋" w:hAnsi="仿宋" w:eastAsia="仿宋" w:cs="仿宋"/>
          <w:sz w:val="32"/>
          <w:szCs w:val="32"/>
          <w:lang w:eastAsia="zh-CN"/>
        </w:rPr>
        <w:t>转移</w:t>
      </w:r>
      <w:r>
        <w:rPr>
          <w:rFonts w:hint="eastAsia" w:ascii="仿宋" w:hAnsi="仿宋" w:eastAsia="仿宋" w:cs="仿宋"/>
          <w:sz w:val="32"/>
          <w:szCs w:val="32"/>
        </w:rPr>
        <w:t>。</w:t>
      </w:r>
    </w:p>
    <w:p w14:paraId="5ACD533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（8）协调有关单位对灾区人员进行疏散、转移。</w:t>
      </w:r>
    </w:p>
    <w:p w14:paraId="0AEA7A5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（9）协调建立现场警戒区和交通管制区域，确定重点保护区域。</w:t>
      </w:r>
    </w:p>
    <w:p w14:paraId="63B0F2D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w:t>
      </w:r>
      <w:r>
        <w:rPr>
          <w:rFonts w:hint="eastAsia" w:ascii="仿宋" w:hAnsi="仿宋" w:eastAsia="仿宋" w:cs="仿宋"/>
          <w:sz w:val="32"/>
          <w:szCs w:val="32"/>
        </w:rPr>
        <w:t>）必要时</w:t>
      </w:r>
      <w:r>
        <w:rPr>
          <w:rFonts w:hint="eastAsia" w:ascii="仿宋" w:hAnsi="仿宋" w:eastAsia="仿宋" w:cs="仿宋"/>
          <w:sz w:val="32"/>
          <w:szCs w:val="32"/>
          <w:lang w:eastAsia="zh-CN"/>
        </w:rPr>
        <w:t>，及时协调县</w:t>
      </w:r>
      <w:r>
        <w:rPr>
          <w:rFonts w:hint="eastAsia" w:ascii="仿宋" w:hAnsi="仿宋" w:eastAsia="仿宋" w:cs="仿宋"/>
          <w:sz w:val="32"/>
          <w:szCs w:val="32"/>
        </w:rPr>
        <w:t>武警</w:t>
      </w:r>
      <w:r>
        <w:rPr>
          <w:rFonts w:hint="eastAsia" w:ascii="仿宋" w:hAnsi="仿宋" w:eastAsia="仿宋" w:cs="仿宋"/>
          <w:sz w:val="32"/>
          <w:szCs w:val="32"/>
          <w:lang w:eastAsia="zh-CN"/>
        </w:rPr>
        <w:t>中队和</w:t>
      </w:r>
      <w:r>
        <w:rPr>
          <w:rFonts w:hint="eastAsia" w:ascii="仿宋" w:hAnsi="仿宋" w:eastAsia="仿宋" w:cs="仿宋"/>
          <w:sz w:val="32"/>
          <w:szCs w:val="32"/>
        </w:rPr>
        <w:t>民兵预备役人员参加应急救援行动。</w:t>
      </w:r>
    </w:p>
    <w:p w14:paraId="0583E236">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30" w:name="_Toc115686485"/>
      <w:r>
        <w:rPr>
          <w:rFonts w:hint="eastAsia" w:ascii="仿宋" w:hAnsi="仿宋" w:eastAsia="仿宋" w:cs="楷体"/>
          <w:b/>
          <w:bCs/>
          <w:kern w:val="0"/>
          <w:sz w:val="32"/>
          <w:szCs w:val="32"/>
        </w:rPr>
        <w:t>4</w:t>
      </w:r>
      <w:r>
        <w:rPr>
          <w:rFonts w:ascii="仿宋" w:hAnsi="仿宋" w:eastAsia="仿宋" w:cs="楷体"/>
          <w:b/>
          <w:bCs/>
          <w:kern w:val="0"/>
          <w:sz w:val="32"/>
          <w:szCs w:val="32"/>
        </w:rPr>
        <w:t>.4  紧急处置</w:t>
      </w:r>
      <w:bookmarkEnd w:id="30"/>
    </w:p>
    <w:p w14:paraId="03DE80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现场处置主要依靠本行政区域的应急处置力量。事故发生后，事故单位和当地乡镇人民政府要按照应急预案，迅速组织职工、群众和有关人员开展自救、互救行动，并通知有关专业应急救援指挥机构。</w:t>
      </w:r>
    </w:p>
    <w:p w14:paraId="2EB057D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根据事态发展变化情况，指挥部在充分考虑专家和各方意见基础上，决定应急处置方案，采取紧急处置措施。</w:t>
      </w:r>
    </w:p>
    <w:p w14:paraId="7141D3DA">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4.4.</w:t>
      </w:r>
      <w:r>
        <w:rPr>
          <w:rFonts w:hint="eastAsia" w:ascii="仿宋" w:hAnsi="仿宋" w:eastAsia="仿宋" w:cs="仿宋"/>
          <w:b/>
          <w:bCs/>
          <w:sz w:val="32"/>
          <w:szCs w:val="32"/>
        </w:rPr>
        <w:t>1危险化学品事故</w:t>
      </w:r>
    </w:p>
    <w:p w14:paraId="02622D9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（1）危险爆炸品、剧毒品泄漏事故</w:t>
      </w:r>
    </w:p>
    <w:p w14:paraId="5E45D18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由指挥部协调县公安局负责牵头组织处理；</w:t>
      </w:r>
    </w:p>
    <w:p w14:paraId="4C02150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接警后，应迅速赶赴事故现场，查明爆炸物品、剧毒品的种类和数量；</w:t>
      </w:r>
    </w:p>
    <w:p w14:paraId="576F8B7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组织力量并采取有效措施，处置尚未爆炸的危险物品及泄漏的危险化学品。必要时，对人员进行疏散或隔离；</w:t>
      </w:r>
    </w:p>
    <w:p w14:paraId="04D8844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搜寻证据，追查或监控有关嫌疑人员，防止逃匿；</w:t>
      </w:r>
    </w:p>
    <w:p w14:paraId="6876E15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e</w:t>
      </w:r>
      <w:r>
        <w:rPr>
          <w:rFonts w:hint="eastAsia" w:ascii="仿宋" w:hAnsi="仿宋" w:eastAsia="仿宋" w:cs="仿宋"/>
          <w:sz w:val="32"/>
          <w:szCs w:val="32"/>
        </w:rPr>
        <w:t>指挥部指派应急、卫健、自然资源和规划、生态环境局、人力资源和社会保障等有关部门做好抢险救援配合工作。</w:t>
      </w:r>
    </w:p>
    <w:p w14:paraId="5873442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（2）危险化学品引发的火灾爆炸事故</w:t>
      </w:r>
    </w:p>
    <w:p w14:paraId="48C0C68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由指挥部指派县应急管理局</w:t>
      </w:r>
      <w:r>
        <w:rPr>
          <w:rFonts w:hint="eastAsia" w:ascii="仿宋" w:hAnsi="仿宋" w:eastAsia="仿宋" w:cs="仿宋"/>
          <w:sz w:val="32"/>
          <w:szCs w:val="32"/>
          <w:lang w:eastAsia="zh-CN"/>
        </w:rPr>
        <w:t>牵头</w:t>
      </w:r>
      <w:r>
        <w:rPr>
          <w:rFonts w:hint="eastAsia" w:ascii="仿宋" w:hAnsi="仿宋" w:eastAsia="仿宋" w:cs="仿宋"/>
          <w:sz w:val="32"/>
          <w:szCs w:val="32"/>
        </w:rPr>
        <w:t>，组织协调县公安局、县交通运输局、县住房和城乡建设局、县市场监督管理局、县自然资源和规划局、市生态环境局曲阳分局、县消防大队、县供电公司等</w:t>
      </w:r>
      <w:r>
        <w:rPr>
          <w:rFonts w:hint="eastAsia" w:ascii="仿宋" w:hAnsi="仿宋" w:eastAsia="仿宋" w:cs="仿宋"/>
          <w:sz w:val="32"/>
          <w:szCs w:val="32"/>
          <w:lang w:eastAsia="zh-CN"/>
        </w:rPr>
        <w:t>有关单位应急队伍</w:t>
      </w:r>
      <w:r>
        <w:rPr>
          <w:rFonts w:hint="eastAsia" w:ascii="仿宋" w:hAnsi="仿宋" w:eastAsia="仿宋" w:cs="仿宋"/>
          <w:sz w:val="32"/>
          <w:szCs w:val="32"/>
        </w:rPr>
        <w:t>做好抢险救援配合工作。事发企业专、兼职消防组织协助处理；</w:t>
      </w:r>
    </w:p>
    <w:p w14:paraId="0398ADF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县应急管理局接到</w:t>
      </w:r>
      <w:r>
        <w:rPr>
          <w:rFonts w:hint="eastAsia" w:ascii="仿宋" w:hAnsi="仿宋" w:eastAsia="仿宋" w:cs="仿宋"/>
          <w:sz w:val="32"/>
          <w:szCs w:val="32"/>
          <w:lang w:eastAsia="zh-CN"/>
        </w:rPr>
        <w:t>指令</w:t>
      </w:r>
      <w:r>
        <w:rPr>
          <w:rFonts w:hint="eastAsia" w:ascii="仿宋" w:hAnsi="仿宋" w:eastAsia="仿宋" w:cs="仿宋"/>
          <w:sz w:val="32"/>
          <w:szCs w:val="32"/>
        </w:rPr>
        <w:t>后，应以最快的速度赶赴事发地点，根据不同类型火灾爆炸现场，选择施救方法和合适的消、气防器材，控制事故蔓延，防止事态扩大。县其他企业消防队员以最快的速度赶赴事发地点；</w:t>
      </w:r>
    </w:p>
    <w:p w14:paraId="40E9899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现场指挥人员立即组织现场人员和周边群众从安全通道疏散、撤离；爆炸和有毒气体泄漏的场所，应及时疏散并控制区域，禁止无关人员进入；</w:t>
      </w:r>
    </w:p>
    <w:p w14:paraId="6C4FEB1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县公安局、县自然资源和规划局、市生态环境局曲阳分局、县人力资源和社会保障局、县卫生健康局、县公安交警大队等有关部门要密切配合，做好伤员救助、现场保卫、交通疏导和对事故监测、通报等工作，确保灭火救灾工作顺利进行。</w:t>
      </w:r>
    </w:p>
    <w:p w14:paraId="004005E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（3）危险化学品引发的急性中毒事故</w:t>
      </w:r>
    </w:p>
    <w:p w14:paraId="46DE4F2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由指挥部指派县应急管理局</w:t>
      </w:r>
      <w:r>
        <w:rPr>
          <w:rFonts w:hint="eastAsia" w:ascii="仿宋" w:hAnsi="仿宋" w:eastAsia="仿宋" w:cs="仿宋"/>
          <w:sz w:val="32"/>
          <w:szCs w:val="32"/>
          <w:lang w:eastAsia="zh-CN"/>
        </w:rPr>
        <w:t>牵头</w:t>
      </w:r>
      <w:r>
        <w:rPr>
          <w:rFonts w:hint="eastAsia" w:ascii="仿宋" w:hAnsi="仿宋" w:eastAsia="仿宋" w:cs="仿宋"/>
          <w:sz w:val="32"/>
          <w:szCs w:val="32"/>
        </w:rPr>
        <w:t>，组织协调县公安局、县交通运输局、县住房和城乡建设局、县市场监督管理局、县自然资源和规划局、市生态环境局曲阳分局、县消防大队、县供电公司等</w:t>
      </w:r>
      <w:r>
        <w:rPr>
          <w:rFonts w:hint="eastAsia" w:ascii="仿宋" w:hAnsi="仿宋" w:eastAsia="仿宋" w:cs="仿宋"/>
          <w:sz w:val="32"/>
          <w:szCs w:val="32"/>
          <w:lang w:eastAsia="zh-CN"/>
        </w:rPr>
        <w:t>有关单位应急队伍</w:t>
      </w:r>
      <w:r>
        <w:rPr>
          <w:rFonts w:hint="eastAsia" w:ascii="仿宋" w:hAnsi="仿宋" w:eastAsia="仿宋" w:cs="仿宋"/>
          <w:sz w:val="32"/>
          <w:szCs w:val="32"/>
        </w:rPr>
        <w:t>做好抢险救援配合工作，事发企业专、兼职消防组织协助处理。</w:t>
      </w:r>
    </w:p>
    <w:p w14:paraId="0AC6B7F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县应急管理局和县公安局接到急性中毒报警后，应立即组织相关专业机构赶赴现场，会同危化品事故抢险救援队进行快速检测和救援。协调县卫生健康局有关人员进行现场卫生学调查，识别和评价危害源，为人员中毒救治和事故处理提供依据；</w:t>
      </w:r>
    </w:p>
    <w:p w14:paraId="2F0A253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根据人员中毒症状和特点结合现场监检数据，迅速组织现场急救，进行分类处理，及时提供救护所需药品；</w:t>
      </w:r>
    </w:p>
    <w:p w14:paraId="12D46C0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对严重中毒者经现场分类处理后应迅速护送到定点医院或就近医院救治，医药部门应及时提供救护所需药品。</w:t>
      </w:r>
    </w:p>
    <w:p w14:paraId="7009267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（4）承压类特种设备爆炸引发的危险化学品事故</w:t>
      </w:r>
    </w:p>
    <w:p w14:paraId="1C2FEF9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由指挥部指派县市场监督管理局牵头</w:t>
      </w:r>
      <w:r>
        <w:rPr>
          <w:rFonts w:hint="eastAsia" w:ascii="仿宋" w:hAnsi="仿宋" w:eastAsia="仿宋" w:cs="仿宋"/>
          <w:sz w:val="32"/>
          <w:szCs w:val="32"/>
          <w:lang w:eastAsia="zh-CN"/>
        </w:rPr>
        <w:t>，组织</w:t>
      </w:r>
      <w:r>
        <w:rPr>
          <w:rFonts w:hint="eastAsia" w:ascii="仿宋" w:hAnsi="仿宋" w:eastAsia="仿宋" w:cs="仿宋"/>
          <w:sz w:val="32"/>
          <w:szCs w:val="32"/>
        </w:rPr>
        <w:t>协调</w:t>
      </w:r>
      <w:r>
        <w:rPr>
          <w:rFonts w:hint="eastAsia" w:ascii="仿宋" w:hAnsi="仿宋" w:eastAsia="仿宋" w:cs="仿宋"/>
          <w:sz w:val="32"/>
          <w:szCs w:val="32"/>
          <w:lang w:eastAsia="zh-CN"/>
        </w:rPr>
        <w:t>各</w:t>
      </w:r>
      <w:r>
        <w:rPr>
          <w:rFonts w:hint="eastAsia" w:ascii="仿宋" w:hAnsi="仿宋" w:eastAsia="仿宋" w:cs="仿宋"/>
          <w:sz w:val="32"/>
          <w:szCs w:val="32"/>
        </w:rPr>
        <w:t>抢险救援队、县消防大队、县公安局、县自然资源和规划局、市生态环境局曲阳分局、县应急管理局等有关部门支持配合；</w:t>
      </w:r>
    </w:p>
    <w:p w14:paraId="04FA745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县市场监督管理局接到报告后，应立即组织专业人员赶赴现场</w:t>
      </w:r>
      <w:r>
        <w:rPr>
          <w:rFonts w:hint="eastAsia" w:ascii="仿宋" w:hAnsi="仿宋" w:eastAsia="仿宋" w:cs="仿宋"/>
          <w:sz w:val="32"/>
          <w:szCs w:val="32"/>
          <w:lang w:eastAsia="zh-CN"/>
        </w:rPr>
        <w:t>进行</w:t>
      </w:r>
      <w:r>
        <w:rPr>
          <w:rFonts w:hint="eastAsia" w:ascii="仿宋" w:hAnsi="仿宋" w:eastAsia="仿宋" w:cs="仿宋"/>
          <w:sz w:val="32"/>
          <w:szCs w:val="32"/>
        </w:rPr>
        <w:t>救援；</w:t>
      </w:r>
    </w:p>
    <w:p w14:paraId="5350330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切断压力容器和压力管道等引发的危险化学品事故的危险源，并设立警戒区，必要时疏散人员；</w:t>
      </w:r>
    </w:p>
    <w:p w14:paraId="7C7A9BE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视承压类特种设备引发的危险化学品事故的不同情况，及时调动专用设备、设施进行抢险。</w:t>
      </w:r>
    </w:p>
    <w:p w14:paraId="0EB4662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（5）因危险化学品引发的其他事故，分别由指挥部各成员单位牵头负责组织，按照相关部门的应急救援预案处置，由指挥部办公室协调组织实施抢险救援工作。</w:t>
      </w:r>
    </w:p>
    <w:p w14:paraId="2E4C8DE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（6）在应急抢险救援过程中需要紧急调用物资、设备、人员和占用场地的，有关单位和个人应当提供和配合。</w:t>
      </w:r>
    </w:p>
    <w:p w14:paraId="0BB47EC5">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4.4.</w:t>
      </w:r>
      <w:r>
        <w:rPr>
          <w:rFonts w:hint="eastAsia" w:ascii="仿宋" w:hAnsi="仿宋" w:eastAsia="仿宋" w:cs="仿宋"/>
          <w:b/>
          <w:bCs/>
          <w:sz w:val="32"/>
          <w:szCs w:val="32"/>
        </w:rPr>
        <w:t>2中毒、窒息事故</w:t>
      </w:r>
    </w:p>
    <w:p w14:paraId="37D3805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（1）剧毒品引发的事故</w:t>
      </w:r>
    </w:p>
    <w:p w14:paraId="1A5B52E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由指挥部协调县公安局负责组织事发单位处理；</w:t>
      </w:r>
    </w:p>
    <w:p w14:paraId="487E21B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接警后，应迅速赶赴事故现场，查明剧毒品的种类和数量；</w:t>
      </w:r>
    </w:p>
    <w:p w14:paraId="2C8D9EE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组织力量并采取有效措施，处置剧毒品。必要时，对人员进行疏散或隔离；</w:t>
      </w:r>
    </w:p>
    <w:p w14:paraId="0DF6342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搜寻证据，追查或监控有关嫌疑人员，防止逃匿；</w:t>
      </w:r>
    </w:p>
    <w:p w14:paraId="5E05D06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e</w:t>
      </w:r>
      <w:r>
        <w:rPr>
          <w:rFonts w:hint="eastAsia" w:ascii="仿宋" w:hAnsi="仿宋" w:eastAsia="仿宋" w:cs="仿宋"/>
          <w:sz w:val="32"/>
          <w:szCs w:val="32"/>
        </w:rPr>
        <w:t>县卫生健康局、县自然资源和规划局、市生态环境局曲阳分局、县应急管理局等有关部门做好救援配合工作。</w:t>
      </w:r>
    </w:p>
    <w:p w14:paraId="34EE079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（2）其他危险化学品引发的急性中毒事故</w:t>
      </w:r>
    </w:p>
    <w:p w14:paraId="4F46983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由指挥部指派县应急管理局</w:t>
      </w:r>
      <w:r>
        <w:rPr>
          <w:rFonts w:hint="eastAsia" w:ascii="仿宋" w:hAnsi="仿宋" w:eastAsia="仿宋" w:cs="仿宋"/>
          <w:sz w:val="32"/>
          <w:szCs w:val="32"/>
          <w:lang w:eastAsia="zh-CN"/>
        </w:rPr>
        <w:t>牵头</w:t>
      </w:r>
      <w:r>
        <w:rPr>
          <w:rFonts w:hint="eastAsia" w:ascii="仿宋" w:hAnsi="仿宋" w:eastAsia="仿宋" w:cs="仿宋"/>
          <w:sz w:val="32"/>
          <w:szCs w:val="32"/>
        </w:rPr>
        <w:t>，组织协调县公安局、县卫生健康局、县交通运输局、县住房和城乡建设局、县市场监督管理局、县自然资源和规划局、市生态环境局曲阳分局、县消防大队、县供电公司等</w:t>
      </w:r>
      <w:r>
        <w:rPr>
          <w:rFonts w:hint="eastAsia" w:ascii="仿宋" w:hAnsi="仿宋" w:eastAsia="仿宋" w:cs="仿宋"/>
          <w:sz w:val="32"/>
          <w:szCs w:val="32"/>
          <w:lang w:eastAsia="zh-CN"/>
        </w:rPr>
        <w:t>有关单位应急队伍</w:t>
      </w:r>
      <w:r>
        <w:rPr>
          <w:rFonts w:hint="eastAsia" w:ascii="仿宋" w:hAnsi="仿宋" w:eastAsia="仿宋" w:cs="仿宋"/>
          <w:sz w:val="32"/>
          <w:szCs w:val="32"/>
        </w:rPr>
        <w:t>做好抢险救援配合工作。事发企业专、兼职消防组织协助处理；县公安局各派出所等有关部门支持配合。</w:t>
      </w:r>
    </w:p>
    <w:p w14:paraId="469D0D7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县应急管理局和公安局接到急性中毒报警后，应立即组织卫生健康局相关专业机构赶赴现场，会同事故抢险救援队进行快速检测和救援。</w:t>
      </w:r>
      <w:r>
        <w:rPr>
          <w:rFonts w:hint="eastAsia" w:ascii="仿宋" w:hAnsi="仿宋" w:eastAsia="仿宋" w:cs="仿宋"/>
          <w:sz w:val="32"/>
          <w:szCs w:val="32"/>
          <w:lang w:eastAsia="zh-CN"/>
        </w:rPr>
        <w:t>县</w:t>
      </w:r>
      <w:r>
        <w:rPr>
          <w:rFonts w:hint="eastAsia" w:ascii="仿宋" w:hAnsi="仿宋" w:eastAsia="仿宋" w:cs="仿宋"/>
          <w:sz w:val="32"/>
          <w:szCs w:val="32"/>
        </w:rPr>
        <w:t>人力资源和社会保障局协调县卫生健康局有关人员进行现场卫生学调查，识别和评价危害源，为人员中毒救治和事故处理提供依据；</w:t>
      </w:r>
    </w:p>
    <w:p w14:paraId="49EB6DE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根据人员中毒症状和特点结合现场监检数据，迅速组织现场急救，进行分类处理，及时提供救护所需药品；</w:t>
      </w:r>
    </w:p>
    <w:p w14:paraId="66BB223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对严重中毒者经现场分类处理后应迅速护送到定点医院或就近医院救治，医药部门应及时提供救护所需药品。</w:t>
      </w:r>
    </w:p>
    <w:p w14:paraId="65FEFE3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（3）煤制燃料和燃料乙醇行业、油气长输管线发生的中毒事故</w:t>
      </w:r>
    </w:p>
    <w:p w14:paraId="770F049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由指挥部指派县发展和改革局</w:t>
      </w:r>
      <w:r>
        <w:rPr>
          <w:rFonts w:hint="eastAsia" w:ascii="仿宋" w:hAnsi="仿宋" w:eastAsia="仿宋" w:cs="仿宋"/>
          <w:sz w:val="32"/>
          <w:szCs w:val="32"/>
          <w:lang w:eastAsia="zh-CN"/>
        </w:rPr>
        <w:t>牵头</w:t>
      </w:r>
      <w:r>
        <w:rPr>
          <w:rFonts w:hint="eastAsia" w:ascii="仿宋" w:hAnsi="仿宋" w:eastAsia="仿宋" w:cs="仿宋"/>
          <w:sz w:val="32"/>
          <w:szCs w:val="32"/>
        </w:rPr>
        <w:t>，组织协调县应急管理局、县卫生健康局、县公安局、县交通运输局、县住房和城乡建设局、县市场监督管理局、县自然资源和规划局、市生态环境局曲阳分局、县消防大队、县供电公司等</w:t>
      </w:r>
      <w:r>
        <w:rPr>
          <w:rFonts w:hint="eastAsia" w:ascii="仿宋" w:hAnsi="仿宋" w:eastAsia="仿宋" w:cs="仿宋"/>
          <w:sz w:val="32"/>
          <w:szCs w:val="32"/>
          <w:lang w:eastAsia="zh-CN"/>
        </w:rPr>
        <w:t>有关单位应急队伍</w:t>
      </w:r>
      <w:r>
        <w:rPr>
          <w:rFonts w:hint="eastAsia" w:ascii="仿宋" w:hAnsi="仿宋" w:eastAsia="仿宋" w:cs="仿宋"/>
          <w:sz w:val="32"/>
          <w:szCs w:val="32"/>
        </w:rPr>
        <w:t>做好抢险救援配合工作。事发企业专、兼职消防组织协助处理，县公安局各派出所等有关部门支持配合；</w:t>
      </w:r>
    </w:p>
    <w:p w14:paraId="447AF8A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县发展和改革局接到中毒报警后，应立即组织</w:t>
      </w:r>
      <w:r>
        <w:rPr>
          <w:rFonts w:hint="eastAsia" w:ascii="仿宋" w:hAnsi="仿宋" w:eastAsia="仿宋" w:cs="仿宋"/>
          <w:sz w:val="32"/>
          <w:szCs w:val="32"/>
          <w:lang w:eastAsia="zh-CN"/>
        </w:rPr>
        <w:t>县</w:t>
      </w:r>
      <w:r>
        <w:rPr>
          <w:rFonts w:hint="eastAsia" w:ascii="仿宋" w:hAnsi="仿宋" w:eastAsia="仿宋" w:cs="仿宋"/>
          <w:sz w:val="32"/>
          <w:szCs w:val="32"/>
        </w:rPr>
        <w:t>卫生健康局等相关专业机构赶赴现场，会同事故抢险救援队进行快速检测和救援。县卫生健康局组织有关人员进行现场卫生学调查，识别和评价危害源，为人员中毒救治和事故处理提供依据；</w:t>
      </w:r>
    </w:p>
    <w:p w14:paraId="339BF21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根据人员中毒症状和特点结合现场监检数据，迅速组织现场急救，进行分类处理，及时提供救护所需药品；</w:t>
      </w:r>
    </w:p>
    <w:p w14:paraId="02FBC38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对严重中毒者经现场分类处理后应迅速护送到定点医院或就近医院救治，医药部门应及时提供救护所需药品。</w:t>
      </w:r>
    </w:p>
    <w:p w14:paraId="721E246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（4）在应急抢险救援过程中需要紧急调用物资、设备、人员和占用场地的，有关单位和个人应当提供和配合。</w:t>
      </w:r>
    </w:p>
    <w:p w14:paraId="5B30084A">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4.4.</w:t>
      </w:r>
      <w:r>
        <w:rPr>
          <w:rFonts w:hint="eastAsia" w:ascii="仿宋" w:hAnsi="仿宋" w:eastAsia="仿宋" w:cs="仿宋"/>
          <w:b/>
          <w:bCs/>
          <w:sz w:val="32"/>
          <w:szCs w:val="32"/>
        </w:rPr>
        <w:t>3煤制燃料和燃料乙醇行业、油气长输管线事故</w:t>
      </w:r>
    </w:p>
    <w:p w14:paraId="6F7F2B5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（1）由指挥部指派县发展和改革局牵头，组织协调县公安局、县交通运输局、县卫生健康局、县市场监督管理局、县自然资源和规划局、市生态环境局曲阳分局、县消防大队、县供电公司等</w:t>
      </w:r>
      <w:r>
        <w:rPr>
          <w:rFonts w:hint="eastAsia" w:ascii="仿宋" w:hAnsi="仿宋" w:eastAsia="仿宋" w:cs="仿宋"/>
          <w:sz w:val="32"/>
          <w:szCs w:val="32"/>
          <w:lang w:eastAsia="zh-CN"/>
        </w:rPr>
        <w:t>有关单位应急队伍</w:t>
      </w:r>
      <w:r>
        <w:rPr>
          <w:rFonts w:hint="eastAsia" w:ascii="仿宋" w:hAnsi="仿宋" w:eastAsia="仿宋" w:cs="仿宋"/>
          <w:sz w:val="32"/>
          <w:szCs w:val="32"/>
        </w:rPr>
        <w:t>负责做好抢险救援配合工作。事发企业专、兼职消防组织协助处理。</w:t>
      </w:r>
    </w:p>
    <w:p w14:paraId="0CCA9A1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县发展和改革局接到报告后，应以最快的速度赶赴事发地点，根据不同类型火灾爆炸现场，选择施救方法和合适的消、气防器材，控制事故蔓延，防止事态扩大。并通知县其他企业消防队员以最快的速度赶赴事发地点。</w:t>
      </w:r>
    </w:p>
    <w:p w14:paraId="7A4CAE6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（3）现场指挥人员立即组织现场人员和周边群众从安全通道疏散、撤离；爆炸和有毒气体泄漏的场所，应及时疏散并控制区域，禁止无关人员进入；</w:t>
      </w:r>
    </w:p>
    <w:p w14:paraId="4DCF14B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县卫生健康局、县自然资源和规划局、市生态环境局曲阳分局、县人力资源和社会保障局、县城市管理综合行政执法局、县交警大队等有关应急救援部门要密切配合，做好伤员救助、现场保卫、交通疏导和对事故监测、通报等工作，确保救援工作顺利进行。</w:t>
      </w:r>
    </w:p>
    <w:p w14:paraId="03951EB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（5）在应急抢险救援过程中需要紧急调用物资、设备、人员和占用场地的，有关单位和个人应当提供和配合。</w:t>
      </w:r>
    </w:p>
    <w:p w14:paraId="7448D026">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.4.4</w:t>
      </w:r>
      <w:r>
        <w:rPr>
          <w:rFonts w:hint="eastAsia" w:ascii="仿宋" w:hAnsi="仿宋" w:eastAsia="仿宋" w:cs="仿宋"/>
          <w:b/>
          <w:bCs/>
          <w:sz w:val="32"/>
          <w:szCs w:val="32"/>
        </w:rPr>
        <w:t>火灾、爆炸事故</w:t>
      </w:r>
    </w:p>
    <w:p w14:paraId="3C7BF01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（1）一般火灾、爆炸事故由指挥部协调县消防大队负责组织处理；</w:t>
      </w:r>
    </w:p>
    <w:p w14:paraId="059166C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接警后，应迅速赶赴事故现场，查明初步原因；</w:t>
      </w:r>
    </w:p>
    <w:p w14:paraId="13213FA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组织力量并采取有效措施，进行灭火；</w:t>
      </w:r>
    </w:p>
    <w:p w14:paraId="7BC90F2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必要时，对人员进行疏散或隔离；</w:t>
      </w:r>
    </w:p>
    <w:p w14:paraId="4F5BE09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搜寻证据，追查或监控有关嫌疑人员，防止逃匿；</w:t>
      </w:r>
    </w:p>
    <w:p w14:paraId="78D09FB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e</w:t>
      </w:r>
      <w:r>
        <w:rPr>
          <w:rFonts w:hint="eastAsia" w:ascii="仿宋" w:hAnsi="仿宋" w:eastAsia="仿宋" w:cs="仿宋"/>
          <w:sz w:val="32"/>
          <w:szCs w:val="32"/>
        </w:rPr>
        <w:t>县公安局、县交通运输局、县住房和城乡建设局、县市场监督管理局、县自然资源和规划局、市生态环境局曲阳分局、县消防大队、县供电公司等</w:t>
      </w:r>
      <w:r>
        <w:rPr>
          <w:rFonts w:hint="eastAsia" w:ascii="仿宋" w:hAnsi="仿宋" w:eastAsia="仿宋" w:cs="仿宋"/>
          <w:sz w:val="32"/>
          <w:szCs w:val="32"/>
          <w:lang w:eastAsia="zh-CN"/>
        </w:rPr>
        <w:t>有关单位应急队伍</w:t>
      </w:r>
      <w:r>
        <w:rPr>
          <w:rFonts w:hint="eastAsia" w:ascii="仿宋" w:hAnsi="仿宋" w:eastAsia="仿宋" w:cs="仿宋"/>
          <w:sz w:val="32"/>
          <w:szCs w:val="32"/>
        </w:rPr>
        <w:t>做好抢险救援配合工作。事发企业专、兼职消防组织协助处理。</w:t>
      </w:r>
    </w:p>
    <w:p w14:paraId="661F45A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（2）涉及爆炸品、剧毒品的火灾爆炸事故由指挥部协调县公安局负责组织处理；</w:t>
      </w:r>
    </w:p>
    <w:p w14:paraId="7DE814C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接警后，应迅速赶赴事故现场，查明爆炸物品、剧毒品的种类和数量；</w:t>
      </w:r>
    </w:p>
    <w:p w14:paraId="4F4A5E3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组织力量并采取有效措施，处置尚未爆炸的危险物品及泄漏的危险化学品。</w:t>
      </w:r>
    </w:p>
    <w:p w14:paraId="3B7BF73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必要时，对人员进行疏散或隔离；</w:t>
      </w:r>
    </w:p>
    <w:p w14:paraId="33FCC3E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搜寻证据，追查或监控有关嫌疑人员，防止逃匿；</w:t>
      </w:r>
    </w:p>
    <w:p w14:paraId="322D78F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e</w:t>
      </w:r>
      <w:r>
        <w:rPr>
          <w:rFonts w:hint="eastAsia" w:ascii="仿宋" w:hAnsi="仿宋" w:eastAsia="仿宋" w:cs="仿宋"/>
          <w:sz w:val="32"/>
          <w:szCs w:val="32"/>
        </w:rPr>
        <w:t>县应急管理局、县交通运输局、县住建局、县市场监督管理局、县自然资源和规划局、市生态环境局曲阳分局、县消防大队、县供电公司等</w:t>
      </w:r>
      <w:r>
        <w:rPr>
          <w:rFonts w:hint="eastAsia" w:ascii="仿宋" w:hAnsi="仿宋" w:eastAsia="仿宋" w:cs="仿宋"/>
          <w:sz w:val="32"/>
          <w:szCs w:val="32"/>
          <w:lang w:eastAsia="zh-CN"/>
        </w:rPr>
        <w:t>有关单位应急</w:t>
      </w:r>
      <w:r>
        <w:rPr>
          <w:rFonts w:hint="eastAsia" w:ascii="仿宋" w:hAnsi="仿宋" w:eastAsia="仿宋" w:cs="仿宋"/>
          <w:sz w:val="32"/>
          <w:szCs w:val="32"/>
        </w:rPr>
        <w:t>队伍做好抢险救援配合工作，同时，做好伤员救助、现场保卫、交通疏导和对事故监测、通报等工作，确保灭火救灾工作顺利进行，事发企业专、兼职消防组织协助处理。</w:t>
      </w:r>
    </w:p>
    <w:p w14:paraId="0AF91D6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（3）涉及到危险化学品、烟花爆竹引发的火灾爆炸事故由指挥部协调县应急管理局负责组织处理；</w:t>
      </w:r>
    </w:p>
    <w:p w14:paraId="3998A8D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以最快的速度赶赴事发地点，根据不同类型火灾爆炸现场，选择施救方法和合适的消、气防器材，控制事故蔓延，防止事态扩大。</w:t>
      </w:r>
    </w:p>
    <w:p w14:paraId="6953520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县应急管理局要全力配合救援工作，县其他企业消防队员以最快的速度赶赴事发地点。</w:t>
      </w:r>
    </w:p>
    <w:p w14:paraId="4F4D2E6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现场指挥人员立即组织现场人员和周边群众从安全通道疏散、撤离；爆炸和有毒气体泄漏的场所，应及时疏散并控制区域，禁止无关人员进入。</w:t>
      </w:r>
    </w:p>
    <w:p w14:paraId="7675185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县交通运输局、县住房和城乡建设局、县市场监督管理局、县自然资源和规划局、市生态环境局曲阳分局、县消防大队、县供电公司等</w:t>
      </w:r>
      <w:r>
        <w:rPr>
          <w:rFonts w:hint="eastAsia" w:ascii="仿宋" w:hAnsi="仿宋" w:eastAsia="仿宋" w:cs="仿宋"/>
          <w:sz w:val="32"/>
          <w:szCs w:val="32"/>
          <w:lang w:eastAsia="zh-CN"/>
        </w:rPr>
        <w:t>有关单位应急队伍</w:t>
      </w:r>
      <w:r>
        <w:rPr>
          <w:rFonts w:hint="eastAsia" w:ascii="仿宋" w:hAnsi="仿宋" w:eastAsia="仿宋" w:cs="仿宋"/>
          <w:sz w:val="32"/>
          <w:szCs w:val="32"/>
        </w:rPr>
        <w:t>做好抢险救援配合工作，同时，做好伤员救助、现场保卫、交通疏导和对事故监测、通报等工作，确保灭火救灾工作顺利进行，事发企业专、兼职消防组织协助处理。</w:t>
      </w:r>
    </w:p>
    <w:p w14:paraId="731AB27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（4）承压类特种设备引发的火灾、爆炸事故由指挥部协调县市场监督管理局</w:t>
      </w:r>
      <w:r>
        <w:rPr>
          <w:rFonts w:hint="eastAsia" w:ascii="仿宋" w:hAnsi="仿宋" w:eastAsia="仿宋" w:cs="仿宋"/>
          <w:sz w:val="32"/>
          <w:szCs w:val="32"/>
          <w:lang w:eastAsia="zh-CN"/>
        </w:rPr>
        <w:t>负责组织</w:t>
      </w:r>
      <w:r>
        <w:rPr>
          <w:rFonts w:hint="eastAsia" w:ascii="仿宋" w:hAnsi="仿宋" w:eastAsia="仿宋" w:cs="仿宋"/>
          <w:sz w:val="32"/>
          <w:szCs w:val="32"/>
        </w:rPr>
        <w:t>处理：</w:t>
      </w:r>
    </w:p>
    <w:p w14:paraId="77526DB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以最快的速度赶赴事发地点，根据不同类型火灾爆炸现场，选择施救方法和合适的消、气防器材，控制事故蔓延，防止事态扩大；</w:t>
      </w:r>
    </w:p>
    <w:p w14:paraId="0B249F6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县市场监督管理局要全力配合救援工作，县其他企业消防队员以最快的速度赶赴事发地点；</w:t>
      </w:r>
    </w:p>
    <w:p w14:paraId="4ECAAB9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现场指挥人员立即组织现场人员和周边群众从安全通道疏散、撤离；爆炸和有毒气体泄漏的场所，应及时疏散并控制区域，禁止无关人员进入；</w:t>
      </w:r>
    </w:p>
    <w:p w14:paraId="7FB3F40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切断压力容器和压力管道等引发的危险化学品事故的危险源，并设立警戒区，必要时疏散人员；</w:t>
      </w:r>
    </w:p>
    <w:p w14:paraId="16A43C0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e</w:t>
      </w:r>
      <w:r>
        <w:rPr>
          <w:rFonts w:hint="eastAsia" w:ascii="仿宋" w:hAnsi="仿宋" w:eastAsia="仿宋" w:cs="仿宋"/>
          <w:sz w:val="32"/>
          <w:szCs w:val="32"/>
        </w:rPr>
        <w:t>视承压类特种设备引发的危险化学品事故的不同情况，及时调动专用设备、设施进行抢险。</w:t>
      </w:r>
    </w:p>
    <w:p w14:paraId="4FF0CA2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f</w:t>
      </w:r>
      <w:r>
        <w:rPr>
          <w:rFonts w:hint="eastAsia" w:ascii="仿宋" w:hAnsi="仿宋" w:eastAsia="仿宋" w:cs="仿宋"/>
          <w:sz w:val="32"/>
          <w:szCs w:val="32"/>
        </w:rPr>
        <w:t>县应急管理局、县交通运输局、县公安局、县自然资源和规划局、市生态环境局曲阳分局、县消防大队、县供电公司等</w:t>
      </w:r>
      <w:r>
        <w:rPr>
          <w:rFonts w:hint="eastAsia" w:ascii="仿宋" w:hAnsi="仿宋" w:eastAsia="仿宋" w:cs="仿宋"/>
          <w:sz w:val="32"/>
          <w:szCs w:val="32"/>
          <w:lang w:eastAsia="zh-CN"/>
        </w:rPr>
        <w:t>有关</w:t>
      </w:r>
      <w:r>
        <w:rPr>
          <w:rFonts w:hint="eastAsia" w:ascii="仿宋" w:hAnsi="仿宋" w:eastAsia="仿宋" w:cs="仿宋"/>
          <w:sz w:val="32"/>
          <w:szCs w:val="32"/>
        </w:rPr>
        <w:t>单位</w:t>
      </w:r>
      <w:r>
        <w:rPr>
          <w:rFonts w:hint="eastAsia" w:ascii="仿宋" w:hAnsi="仿宋" w:eastAsia="仿宋" w:cs="仿宋"/>
          <w:sz w:val="32"/>
          <w:szCs w:val="32"/>
          <w:lang w:eastAsia="zh-CN"/>
        </w:rPr>
        <w:t>应急队伍</w:t>
      </w:r>
      <w:r>
        <w:rPr>
          <w:rFonts w:hint="eastAsia" w:ascii="仿宋" w:hAnsi="仿宋" w:eastAsia="仿宋" w:cs="仿宋"/>
          <w:sz w:val="32"/>
          <w:szCs w:val="32"/>
        </w:rPr>
        <w:t>做好抢险救援配合工作，同时，做好伤员救助、现场保卫、交通疏导和对事故监测、通报等工作，确保灭火救灾工作顺利进行，事发企业专、兼职消防组织协助处理。</w:t>
      </w:r>
    </w:p>
    <w:p w14:paraId="79B6790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（5）在应急抢险救援过程中需要紧急调用物资、设备、人员和占用场地的，有关单位和个人应当提供和配合。</w:t>
      </w:r>
    </w:p>
    <w:p w14:paraId="331A5A0C">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4.4.</w:t>
      </w:r>
      <w:r>
        <w:rPr>
          <w:rFonts w:hint="eastAsia" w:ascii="仿宋" w:hAnsi="仿宋" w:eastAsia="仿宋" w:cs="仿宋"/>
          <w:b/>
          <w:bCs/>
          <w:sz w:val="32"/>
          <w:szCs w:val="32"/>
        </w:rPr>
        <w:t>5房屋建筑、燃气事故</w:t>
      </w:r>
    </w:p>
    <w:p w14:paraId="69578F6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（1）由指挥部协调县住房和城乡建设局负责组织处理：</w:t>
      </w:r>
    </w:p>
    <w:p w14:paraId="7D22945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（2）以最快的速度赶赴事发地点，根据不同类型现场情况，选择施救方法，包括：灭火、停电、关闭燃气管道等，控制事故蔓延，防止事态扩大；</w:t>
      </w:r>
    </w:p>
    <w:p w14:paraId="32BFDBF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（3）县应急管理局、县公安局要全力配合救援工作，县其他企业消防队员以最快的速度赶赴事发地点；</w:t>
      </w:r>
    </w:p>
    <w:p w14:paraId="5E3B6E0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（4）现场指挥人员立即组织现场人员和周边群众从安全通道疏散、撤离；有燃气等爆炸和有毒气体泄漏的场所，应及时疏散并控制区域，禁止无关人员进入；</w:t>
      </w:r>
    </w:p>
    <w:p w14:paraId="5B272ED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（5）视事故的不同情况，及时调动专用设备、设施进行抢险。</w:t>
      </w:r>
    </w:p>
    <w:p w14:paraId="59863B3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（6）县应急管理局、县公安局、县交通运输局、县自然资源和规划局、市生态环境局曲阳分局、县消防大队、县供电公司等</w:t>
      </w:r>
      <w:r>
        <w:rPr>
          <w:rFonts w:hint="eastAsia" w:ascii="仿宋" w:hAnsi="仿宋" w:eastAsia="仿宋" w:cs="仿宋"/>
          <w:sz w:val="32"/>
          <w:szCs w:val="32"/>
          <w:lang w:eastAsia="zh-CN"/>
        </w:rPr>
        <w:t>有关</w:t>
      </w:r>
      <w:r>
        <w:rPr>
          <w:rFonts w:hint="eastAsia" w:ascii="仿宋" w:hAnsi="仿宋" w:eastAsia="仿宋" w:cs="仿宋"/>
          <w:sz w:val="32"/>
          <w:szCs w:val="32"/>
        </w:rPr>
        <w:t>单位</w:t>
      </w:r>
      <w:r>
        <w:rPr>
          <w:rFonts w:hint="eastAsia" w:ascii="仿宋" w:hAnsi="仿宋" w:eastAsia="仿宋" w:cs="仿宋"/>
          <w:sz w:val="32"/>
          <w:szCs w:val="32"/>
          <w:lang w:eastAsia="zh-CN"/>
        </w:rPr>
        <w:t>应急</w:t>
      </w:r>
      <w:r>
        <w:rPr>
          <w:rFonts w:hint="eastAsia" w:ascii="仿宋" w:hAnsi="仿宋" w:eastAsia="仿宋" w:cs="仿宋"/>
          <w:sz w:val="32"/>
          <w:szCs w:val="32"/>
        </w:rPr>
        <w:t>队伍做好抢险救援配合工作，同时，做好伤员救助、现场保卫、交通疏导和对事故监测、通报等工作，确保灭火救灾工作顺利进行。</w:t>
      </w:r>
    </w:p>
    <w:p w14:paraId="773EC1B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（7）在县应急抢险救援过程中需要紧急调用物资、设备、人员和占用场地的，有关单位和个人应当提供和配合。</w:t>
      </w:r>
    </w:p>
    <w:p w14:paraId="05BE86A6">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4.4.</w:t>
      </w:r>
      <w:r>
        <w:rPr>
          <w:rFonts w:hint="eastAsia" w:ascii="仿宋" w:hAnsi="仿宋" w:eastAsia="仿宋" w:cs="仿宋"/>
          <w:b/>
          <w:bCs/>
          <w:sz w:val="32"/>
          <w:szCs w:val="32"/>
        </w:rPr>
        <w:t>6道路客、货运输和地方铁路运输事故</w:t>
      </w:r>
    </w:p>
    <w:p w14:paraId="38F500C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（1）由指挥部协调交通运输局负责组织处理；</w:t>
      </w:r>
    </w:p>
    <w:p w14:paraId="5FA6B3E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接警后，应迅速赶赴事故现场，查明初步原因；</w:t>
      </w:r>
    </w:p>
    <w:p w14:paraId="36C701C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组织力量并采取有效措施，进行救人、灭火；</w:t>
      </w:r>
    </w:p>
    <w:p w14:paraId="51B0FE6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必要时，对人员进行疏散或隔离，对交通进行管制；</w:t>
      </w:r>
    </w:p>
    <w:p w14:paraId="25B9FA2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搜寻证据，追查或监控有关嫌疑人员，防止逃匿；</w:t>
      </w:r>
    </w:p>
    <w:p w14:paraId="09CB5CF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e</w:t>
      </w:r>
      <w:r>
        <w:rPr>
          <w:rFonts w:hint="eastAsia" w:ascii="仿宋" w:hAnsi="仿宋" w:eastAsia="仿宋" w:cs="仿宋"/>
          <w:sz w:val="32"/>
          <w:szCs w:val="32"/>
        </w:rPr>
        <w:t>县应急管理局、县市场监督管理局、县自然资源和规划局、市生态环境局曲阳分局、县消防大队、县供电公司、县客运企业等</w:t>
      </w:r>
      <w:r>
        <w:rPr>
          <w:rFonts w:hint="eastAsia" w:ascii="仿宋" w:hAnsi="仿宋" w:eastAsia="仿宋" w:cs="仿宋"/>
          <w:sz w:val="32"/>
          <w:szCs w:val="32"/>
          <w:lang w:eastAsia="zh-CN"/>
        </w:rPr>
        <w:t>有关</w:t>
      </w:r>
      <w:r>
        <w:rPr>
          <w:rFonts w:hint="eastAsia" w:ascii="仿宋" w:hAnsi="仿宋" w:eastAsia="仿宋" w:cs="仿宋"/>
          <w:sz w:val="32"/>
          <w:szCs w:val="32"/>
        </w:rPr>
        <w:t>单位</w:t>
      </w:r>
      <w:r>
        <w:rPr>
          <w:rFonts w:hint="eastAsia" w:ascii="仿宋" w:hAnsi="仿宋" w:eastAsia="仿宋" w:cs="仿宋"/>
          <w:sz w:val="32"/>
          <w:szCs w:val="32"/>
          <w:lang w:eastAsia="zh-CN"/>
        </w:rPr>
        <w:t>应急</w:t>
      </w:r>
      <w:r>
        <w:rPr>
          <w:rFonts w:hint="eastAsia" w:ascii="仿宋" w:hAnsi="仿宋" w:eastAsia="仿宋" w:cs="仿宋"/>
          <w:sz w:val="32"/>
          <w:szCs w:val="32"/>
        </w:rPr>
        <w:t>队伍做好抢险救援配合工作。</w:t>
      </w:r>
    </w:p>
    <w:p w14:paraId="51BBC2A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（2）涉及爆炸品、剧毒品的事故，县公安局要全力配合救援工作。</w:t>
      </w:r>
    </w:p>
    <w:p w14:paraId="1C7D7B0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（3）涉及到危险化学品的事故，县应急管理局要全力配合救援工作。</w:t>
      </w:r>
    </w:p>
    <w:p w14:paraId="09028F8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（4）涉及承压类特种设备引发的事故县市场监督管理局要全力配合救援工作。</w:t>
      </w:r>
    </w:p>
    <w:p w14:paraId="18CECFE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（5）在应急抢险救援过程中需要紧急调用物资、设备、人员和占用场地的，有关单位和个人应当提供和配合。</w:t>
      </w:r>
    </w:p>
    <w:p w14:paraId="2557EB4D">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4.4.</w:t>
      </w:r>
      <w:r>
        <w:rPr>
          <w:rFonts w:hint="eastAsia" w:ascii="仿宋" w:hAnsi="仿宋" w:eastAsia="仿宋" w:cs="仿宋"/>
          <w:b/>
          <w:bCs/>
          <w:sz w:val="32"/>
          <w:szCs w:val="32"/>
        </w:rPr>
        <w:t>7特种设备事故</w:t>
      </w:r>
    </w:p>
    <w:p w14:paraId="29F5603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（1）由指挥部协调县市场监督管理局负责组织处理；</w:t>
      </w:r>
    </w:p>
    <w:p w14:paraId="14D4AC3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接警后，应迅速赶赴事故现场，查明初步原因；</w:t>
      </w:r>
    </w:p>
    <w:p w14:paraId="18CC07E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组织力量并采取有效措施，进行救人、灭火；</w:t>
      </w:r>
    </w:p>
    <w:p w14:paraId="6C1E788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必要时，对人员进行疏散或隔离，对交通进行管制；</w:t>
      </w:r>
    </w:p>
    <w:p w14:paraId="31AA6C6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搜寻证据，追查或监控有关嫌疑人员，防止逃匿；</w:t>
      </w:r>
    </w:p>
    <w:p w14:paraId="6FC5E13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e</w:t>
      </w:r>
      <w:r>
        <w:rPr>
          <w:rFonts w:hint="eastAsia" w:ascii="仿宋" w:hAnsi="仿宋" w:eastAsia="仿宋" w:cs="仿宋"/>
          <w:sz w:val="32"/>
          <w:szCs w:val="32"/>
        </w:rPr>
        <w:t>县应急管理局、县交通运输局、县自然资源和规划局、市生态环境局曲阳分局、县消防大队、县供电公司等</w:t>
      </w:r>
      <w:r>
        <w:rPr>
          <w:rFonts w:hint="eastAsia" w:ascii="仿宋" w:hAnsi="仿宋" w:eastAsia="仿宋" w:cs="仿宋"/>
          <w:sz w:val="32"/>
          <w:szCs w:val="32"/>
          <w:lang w:eastAsia="zh-CN"/>
        </w:rPr>
        <w:t>有关单位应急</w:t>
      </w:r>
      <w:r>
        <w:rPr>
          <w:rFonts w:hint="eastAsia" w:ascii="仿宋" w:hAnsi="仿宋" w:eastAsia="仿宋" w:cs="仿宋"/>
          <w:sz w:val="32"/>
          <w:szCs w:val="32"/>
        </w:rPr>
        <w:t>队伍做好抢险救援配合工作。</w:t>
      </w:r>
    </w:p>
    <w:p w14:paraId="6665167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（2）盛装的介质涉及爆炸品、剧毒品的事故</w:t>
      </w:r>
      <w:r>
        <w:rPr>
          <w:rFonts w:hint="eastAsia" w:ascii="仿宋" w:hAnsi="仿宋" w:eastAsia="仿宋" w:cs="仿宋"/>
          <w:sz w:val="32"/>
          <w:szCs w:val="32"/>
          <w:lang w:eastAsia="zh-CN"/>
        </w:rPr>
        <w:t>由</w:t>
      </w:r>
      <w:r>
        <w:rPr>
          <w:rFonts w:hint="eastAsia" w:ascii="仿宋" w:hAnsi="仿宋" w:eastAsia="仿宋" w:cs="仿宋"/>
          <w:sz w:val="32"/>
          <w:szCs w:val="32"/>
        </w:rPr>
        <w:t>县公安局配合</w:t>
      </w:r>
      <w:r>
        <w:rPr>
          <w:rFonts w:hint="eastAsia" w:ascii="仿宋" w:hAnsi="仿宋" w:eastAsia="仿宋" w:cs="仿宋"/>
          <w:sz w:val="32"/>
          <w:szCs w:val="32"/>
          <w:lang w:eastAsia="zh-CN"/>
        </w:rPr>
        <w:t>做好</w:t>
      </w:r>
      <w:r>
        <w:rPr>
          <w:rFonts w:hint="eastAsia" w:ascii="仿宋" w:hAnsi="仿宋" w:eastAsia="仿宋" w:cs="仿宋"/>
          <w:sz w:val="32"/>
          <w:szCs w:val="32"/>
        </w:rPr>
        <w:t>救援工作。</w:t>
      </w:r>
    </w:p>
    <w:p w14:paraId="6A9358D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（3）盛装的介质涉及到危险化学品的事故</w:t>
      </w:r>
      <w:r>
        <w:rPr>
          <w:rFonts w:hint="eastAsia" w:ascii="仿宋" w:hAnsi="仿宋" w:eastAsia="仿宋" w:cs="仿宋"/>
          <w:sz w:val="32"/>
          <w:szCs w:val="32"/>
          <w:lang w:eastAsia="zh-CN"/>
        </w:rPr>
        <w:t>由</w:t>
      </w:r>
      <w:r>
        <w:rPr>
          <w:rFonts w:hint="eastAsia" w:ascii="仿宋" w:hAnsi="仿宋" w:eastAsia="仿宋" w:cs="仿宋"/>
          <w:sz w:val="32"/>
          <w:szCs w:val="32"/>
        </w:rPr>
        <w:t>县应急管理局配合</w:t>
      </w:r>
      <w:r>
        <w:rPr>
          <w:rFonts w:hint="eastAsia" w:ascii="仿宋" w:hAnsi="仿宋" w:eastAsia="仿宋" w:cs="仿宋"/>
          <w:sz w:val="32"/>
          <w:szCs w:val="32"/>
          <w:lang w:eastAsia="zh-CN"/>
        </w:rPr>
        <w:t>做好</w:t>
      </w:r>
      <w:r>
        <w:rPr>
          <w:rFonts w:hint="eastAsia" w:ascii="仿宋" w:hAnsi="仿宋" w:eastAsia="仿宋" w:cs="仿宋"/>
          <w:sz w:val="32"/>
          <w:szCs w:val="32"/>
        </w:rPr>
        <w:t>救援工作。</w:t>
      </w:r>
    </w:p>
    <w:p w14:paraId="7564EC1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（4）在应急抢险救援过程中需要紧急调用物资、设备、人员和占用场地的，有关单位和个人应当提供和配合。</w:t>
      </w:r>
    </w:p>
    <w:p w14:paraId="7580B955">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4.4.</w:t>
      </w:r>
      <w:r>
        <w:rPr>
          <w:rFonts w:hint="eastAsia" w:ascii="仿宋" w:hAnsi="仿宋" w:eastAsia="仿宋" w:cs="仿宋"/>
          <w:b/>
          <w:bCs/>
          <w:sz w:val="32"/>
          <w:szCs w:val="32"/>
        </w:rPr>
        <w:t>8其他生产安全事故</w:t>
      </w:r>
    </w:p>
    <w:p w14:paraId="6BA7D27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其他生产安全事故包括县域内各企业发生的灼烫事故、机械伤害事故、触电、高处坠落、淹溺事故等。</w:t>
      </w:r>
    </w:p>
    <w:p w14:paraId="7C47084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以上事故危害范围相对较小，各企业均制定了应急预案和现场处置方案，一般事故均按各企业制定的预案处置。</w:t>
      </w:r>
    </w:p>
    <w:p w14:paraId="38653DC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发生事故后，事发企业单位确认属Ⅲ级以上响应的</w:t>
      </w:r>
      <w:r>
        <w:rPr>
          <w:rFonts w:hint="eastAsia" w:ascii="仿宋" w:hAnsi="仿宋" w:eastAsia="仿宋" w:cs="仿宋"/>
          <w:sz w:val="32"/>
          <w:szCs w:val="32"/>
          <w:lang w:eastAsia="zh-CN"/>
        </w:rPr>
        <w:t>，</w:t>
      </w:r>
      <w:r>
        <w:rPr>
          <w:rFonts w:hint="eastAsia" w:ascii="仿宋" w:hAnsi="仿宋" w:eastAsia="仿宋" w:cs="仿宋"/>
          <w:sz w:val="32"/>
          <w:szCs w:val="32"/>
        </w:rPr>
        <w:t>事发单位主要负责人应迅速组织本单位</w:t>
      </w:r>
      <w:r>
        <w:rPr>
          <w:rFonts w:hint="eastAsia" w:ascii="仿宋" w:hAnsi="仿宋" w:eastAsia="仿宋" w:cs="仿宋"/>
          <w:sz w:val="32"/>
          <w:szCs w:val="32"/>
          <w:lang w:eastAsia="zh-CN"/>
        </w:rPr>
        <w:t>相关</w:t>
      </w:r>
      <w:r>
        <w:rPr>
          <w:rFonts w:hint="eastAsia" w:ascii="仿宋" w:hAnsi="仿宋" w:eastAsia="仿宋" w:cs="仿宋"/>
          <w:sz w:val="32"/>
          <w:szCs w:val="32"/>
        </w:rPr>
        <w:t>人员赶赴现场，开展应急处置工作，并及时向</w:t>
      </w:r>
      <w:r>
        <w:rPr>
          <w:rFonts w:hint="eastAsia" w:ascii="仿宋" w:hAnsi="仿宋" w:eastAsia="仿宋" w:cs="仿宋"/>
          <w:sz w:val="32"/>
          <w:szCs w:val="32"/>
          <w:lang w:eastAsia="zh-CN"/>
        </w:rPr>
        <w:t>所在地乡镇、</w:t>
      </w:r>
      <w:r>
        <w:rPr>
          <w:rFonts w:hint="eastAsia" w:ascii="仿宋" w:hAnsi="仿宋" w:eastAsia="仿宋" w:cs="仿宋"/>
          <w:sz w:val="32"/>
          <w:szCs w:val="32"/>
        </w:rPr>
        <w:t>县应急</w:t>
      </w:r>
      <w:r>
        <w:rPr>
          <w:rFonts w:hint="eastAsia" w:ascii="仿宋" w:hAnsi="仿宋" w:eastAsia="仿宋" w:cs="仿宋"/>
          <w:sz w:val="32"/>
          <w:szCs w:val="32"/>
          <w:lang w:eastAsia="zh-CN"/>
        </w:rPr>
        <w:t>管理局或</w:t>
      </w:r>
      <w:r>
        <w:rPr>
          <w:rFonts w:hint="eastAsia" w:ascii="仿宋" w:hAnsi="仿宋" w:eastAsia="仿宋" w:cs="仿宋"/>
          <w:sz w:val="32"/>
          <w:szCs w:val="32"/>
        </w:rPr>
        <w:t>行业主管部门报告。指挥部视情况派出相关领导及有关部门人员赶赴现场指导处置工作。</w:t>
      </w:r>
    </w:p>
    <w:p w14:paraId="0EDD9452">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31" w:name="_Toc115686486"/>
      <w:r>
        <w:rPr>
          <w:rFonts w:hint="eastAsia" w:ascii="仿宋" w:hAnsi="仿宋" w:eastAsia="仿宋" w:cs="楷体"/>
          <w:b/>
          <w:bCs/>
          <w:kern w:val="0"/>
          <w:sz w:val="32"/>
          <w:szCs w:val="32"/>
        </w:rPr>
        <w:t>4</w:t>
      </w:r>
      <w:r>
        <w:rPr>
          <w:rFonts w:ascii="仿宋" w:hAnsi="仿宋" w:eastAsia="仿宋" w:cs="楷体"/>
          <w:b/>
          <w:bCs/>
          <w:kern w:val="0"/>
          <w:sz w:val="32"/>
          <w:szCs w:val="32"/>
        </w:rPr>
        <w:t xml:space="preserve">.5  </w:t>
      </w:r>
      <w:r>
        <w:rPr>
          <w:rFonts w:hint="eastAsia" w:ascii="仿宋" w:hAnsi="仿宋" w:eastAsia="仿宋" w:cs="楷体"/>
          <w:b/>
          <w:bCs/>
          <w:kern w:val="0"/>
          <w:sz w:val="32"/>
          <w:szCs w:val="32"/>
        </w:rPr>
        <w:t>医疗卫生救助</w:t>
      </w:r>
      <w:bookmarkEnd w:id="31"/>
    </w:p>
    <w:p w14:paraId="4780258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县卫生健康局负责组织开展紧急医疗救护和现场防疫工作。及时协调有关专业医疗救护中心和专科医院，派出有关专家，指导医疗救治工作。</w:t>
      </w:r>
    </w:p>
    <w:p w14:paraId="1AB3255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根据事故类型，按照专业规程组织开展现场疾病预防控制工作。必要时可请求上级卫生部门进行支援。</w:t>
      </w:r>
    </w:p>
    <w:p w14:paraId="71197B92">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32" w:name="_Toc115686487"/>
      <w:r>
        <w:rPr>
          <w:rFonts w:hint="eastAsia" w:ascii="仿宋" w:hAnsi="仿宋" w:eastAsia="仿宋" w:cs="楷体"/>
          <w:b/>
          <w:bCs/>
          <w:kern w:val="0"/>
          <w:sz w:val="32"/>
          <w:szCs w:val="32"/>
        </w:rPr>
        <w:t>4</w:t>
      </w:r>
      <w:r>
        <w:rPr>
          <w:rFonts w:ascii="仿宋" w:hAnsi="仿宋" w:eastAsia="仿宋" w:cs="楷体"/>
          <w:b/>
          <w:bCs/>
          <w:kern w:val="0"/>
          <w:sz w:val="32"/>
          <w:szCs w:val="32"/>
        </w:rPr>
        <w:t xml:space="preserve">.6  </w:t>
      </w:r>
      <w:r>
        <w:rPr>
          <w:rFonts w:hint="eastAsia" w:ascii="仿宋" w:hAnsi="仿宋" w:eastAsia="仿宋" w:cs="楷体"/>
          <w:b/>
          <w:bCs/>
          <w:kern w:val="0"/>
          <w:sz w:val="32"/>
          <w:szCs w:val="32"/>
        </w:rPr>
        <w:t>应急人员的安全防护</w:t>
      </w:r>
      <w:bookmarkEnd w:id="32"/>
    </w:p>
    <w:p w14:paraId="5DAAE80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现场处置人员根据实际需要携带相应的专业防护装备，采取安全防护措施，严格执行应急人员进入、离开事故现场的程序和相关规定。指挥部根据需要负责具体协调、调集相应的安全防护装备。</w:t>
      </w:r>
    </w:p>
    <w:p w14:paraId="18D2F4FE">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33" w:name="_Toc115686488"/>
      <w:r>
        <w:rPr>
          <w:rFonts w:hint="eastAsia" w:ascii="仿宋" w:hAnsi="仿宋" w:eastAsia="仿宋" w:cs="楷体"/>
          <w:b/>
          <w:bCs/>
          <w:kern w:val="0"/>
          <w:sz w:val="32"/>
          <w:szCs w:val="32"/>
        </w:rPr>
        <w:t>4</w:t>
      </w:r>
      <w:r>
        <w:rPr>
          <w:rFonts w:ascii="仿宋" w:hAnsi="仿宋" w:eastAsia="仿宋" w:cs="楷体"/>
          <w:b/>
          <w:bCs/>
          <w:kern w:val="0"/>
          <w:sz w:val="32"/>
          <w:szCs w:val="32"/>
        </w:rPr>
        <w:t xml:space="preserve">.7  </w:t>
      </w:r>
      <w:r>
        <w:rPr>
          <w:rFonts w:hint="eastAsia" w:ascii="仿宋" w:hAnsi="仿宋" w:eastAsia="仿宋" w:cs="楷体"/>
          <w:b/>
          <w:bCs/>
          <w:kern w:val="0"/>
          <w:sz w:val="32"/>
          <w:szCs w:val="32"/>
        </w:rPr>
        <w:t>群众的安全防护</w:t>
      </w:r>
      <w:bookmarkEnd w:id="33"/>
    </w:p>
    <w:p w14:paraId="164AA69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指挥部办公室负责</w:t>
      </w:r>
      <w:r>
        <w:rPr>
          <w:rFonts w:hint="eastAsia" w:ascii="仿宋" w:hAnsi="仿宋" w:eastAsia="仿宋" w:cs="仿宋"/>
          <w:sz w:val="32"/>
          <w:szCs w:val="32"/>
          <w:lang w:eastAsia="zh-CN"/>
        </w:rPr>
        <w:t>组织有关乡镇和事故行业主管部门，</w:t>
      </w:r>
      <w:r>
        <w:rPr>
          <w:rFonts w:hint="eastAsia" w:ascii="仿宋" w:hAnsi="仿宋" w:eastAsia="仿宋" w:cs="仿宋"/>
          <w:sz w:val="32"/>
          <w:szCs w:val="32"/>
        </w:rPr>
        <w:t>做好群众的安全防护工作。主要工作内容如下：</w:t>
      </w:r>
    </w:p>
    <w:p w14:paraId="0990C79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（1）根据安全生产事故特点，明确保护群众安全的必要防护措施。</w:t>
      </w:r>
    </w:p>
    <w:p w14:paraId="49826AB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（2）确定应急状态下群众疏散撤离安置的方式、范围、路线、程序，并指定部门负责实施。</w:t>
      </w:r>
    </w:p>
    <w:p w14:paraId="1D21000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（3）启动应急避难场所。</w:t>
      </w:r>
    </w:p>
    <w:p w14:paraId="456691E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（4）组织开展群众的医疗防疫、疾病控制工作。</w:t>
      </w:r>
    </w:p>
    <w:p w14:paraId="37007FE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（5）做好治安管理工作。</w:t>
      </w:r>
    </w:p>
    <w:p w14:paraId="68DD7275">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34" w:name="_Toc115686489"/>
      <w:r>
        <w:rPr>
          <w:rFonts w:hint="eastAsia" w:ascii="仿宋" w:hAnsi="仿宋" w:eastAsia="仿宋" w:cs="楷体"/>
          <w:b/>
          <w:bCs/>
          <w:kern w:val="0"/>
          <w:sz w:val="32"/>
          <w:szCs w:val="32"/>
        </w:rPr>
        <w:t>4</w:t>
      </w:r>
      <w:r>
        <w:rPr>
          <w:rFonts w:ascii="仿宋" w:hAnsi="仿宋" w:eastAsia="仿宋" w:cs="楷体"/>
          <w:b/>
          <w:bCs/>
          <w:kern w:val="0"/>
          <w:sz w:val="32"/>
          <w:szCs w:val="32"/>
        </w:rPr>
        <w:t xml:space="preserve">.8  </w:t>
      </w:r>
      <w:r>
        <w:rPr>
          <w:rFonts w:hint="eastAsia" w:ascii="仿宋" w:hAnsi="仿宋" w:eastAsia="仿宋" w:cs="楷体"/>
          <w:b/>
          <w:bCs/>
          <w:kern w:val="0"/>
          <w:sz w:val="32"/>
          <w:szCs w:val="32"/>
        </w:rPr>
        <w:t>事故现场检测与评估</w:t>
      </w:r>
      <w:bookmarkEnd w:id="34"/>
    </w:p>
    <w:p w14:paraId="541C59A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根据需要，指挥部成立事故现场检测、鉴定与评估小组，综合分析和评价检测数据，查找事故原因，评估事故发展趋势，预测事故后果，为制定现场抢救方案和事故调查提供参考。</w:t>
      </w:r>
    </w:p>
    <w:p w14:paraId="132BFDA7">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35" w:name="_Toc115686490"/>
      <w:r>
        <w:rPr>
          <w:rFonts w:hint="eastAsia" w:ascii="仿宋" w:hAnsi="仿宋" w:eastAsia="仿宋" w:cs="楷体"/>
          <w:b/>
          <w:bCs/>
          <w:kern w:val="0"/>
          <w:sz w:val="32"/>
          <w:szCs w:val="32"/>
        </w:rPr>
        <w:t>4</w:t>
      </w:r>
      <w:r>
        <w:rPr>
          <w:rFonts w:ascii="仿宋" w:hAnsi="仿宋" w:eastAsia="仿宋" w:cs="楷体"/>
          <w:b/>
          <w:bCs/>
          <w:kern w:val="0"/>
          <w:sz w:val="32"/>
          <w:szCs w:val="32"/>
        </w:rPr>
        <w:t xml:space="preserve">.9  </w:t>
      </w:r>
      <w:r>
        <w:rPr>
          <w:rFonts w:hint="eastAsia" w:ascii="仿宋" w:hAnsi="仿宋" w:eastAsia="仿宋" w:cs="楷体"/>
          <w:b/>
          <w:bCs/>
          <w:kern w:val="0"/>
          <w:sz w:val="32"/>
          <w:szCs w:val="32"/>
        </w:rPr>
        <w:t>新闻报道</w:t>
      </w:r>
      <w:bookmarkEnd w:id="35"/>
    </w:p>
    <w:p w14:paraId="10D15CA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生产安全事故信息发布由总指挥负责或其指定专人负责。在信息发布过程中，应遵守国家法律法规，实事求是、客观公正、内容详实、及时准确。新闻发布形式主要包括在广播、电视等公众媒体上发表讲话；接受记者采访、向媒体提供新闻稿件等。</w:t>
      </w:r>
    </w:p>
    <w:p w14:paraId="746FBC12">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36" w:name="_Toc115686491"/>
      <w:r>
        <w:rPr>
          <w:rFonts w:hint="eastAsia" w:ascii="仿宋" w:hAnsi="仿宋" w:eastAsia="仿宋" w:cs="楷体"/>
          <w:b/>
          <w:bCs/>
          <w:kern w:val="0"/>
          <w:sz w:val="32"/>
          <w:szCs w:val="32"/>
        </w:rPr>
        <w:t>4</w:t>
      </w:r>
      <w:r>
        <w:rPr>
          <w:rFonts w:ascii="仿宋" w:hAnsi="仿宋" w:eastAsia="仿宋" w:cs="楷体"/>
          <w:b/>
          <w:bCs/>
          <w:kern w:val="0"/>
          <w:sz w:val="32"/>
          <w:szCs w:val="32"/>
        </w:rPr>
        <w:t xml:space="preserve">.10  </w:t>
      </w:r>
      <w:r>
        <w:rPr>
          <w:rFonts w:hint="eastAsia" w:ascii="仿宋" w:hAnsi="仿宋" w:eastAsia="仿宋" w:cs="楷体"/>
          <w:b/>
          <w:bCs/>
          <w:kern w:val="0"/>
          <w:sz w:val="32"/>
          <w:szCs w:val="32"/>
        </w:rPr>
        <w:t>应急结束</w:t>
      </w:r>
      <w:bookmarkEnd w:id="36"/>
    </w:p>
    <w:p w14:paraId="20FA048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事故或发生事故的征兆得以控制，各应急救援组向总指挥报告导致次生、衍生事故隐患消除，环境监测符合有关标准要求后，经指挥部总指挥（副总指挥）批准后，响应终止，现场应急结束，应急救援队伍撤离现场。</w:t>
      </w:r>
    </w:p>
    <w:p w14:paraId="689F526F">
      <w:pPr>
        <w:widowControl/>
        <w:shd w:val="clear" w:color="auto" w:fill="FFFFFF"/>
        <w:spacing w:line="560" w:lineRule="exact"/>
        <w:ind w:firstLine="643" w:firstLineChars="200"/>
        <w:jc w:val="left"/>
        <w:outlineLvl w:val="0"/>
        <w:rPr>
          <w:rFonts w:ascii="黑体" w:hAnsi="黑体" w:eastAsia="黑体" w:cs="黑体"/>
          <w:b/>
          <w:kern w:val="0"/>
          <w:sz w:val="32"/>
          <w:szCs w:val="32"/>
        </w:rPr>
      </w:pPr>
      <w:bookmarkStart w:id="37" w:name="_Toc115686492"/>
      <w:r>
        <w:rPr>
          <w:rFonts w:hint="eastAsia" w:ascii="黑体" w:hAnsi="黑体" w:eastAsia="黑体" w:cs="黑体"/>
          <w:b/>
          <w:kern w:val="0"/>
          <w:sz w:val="32"/>
          <w:szCs w:val="32"/>
        </w:rPr>
        <w:t>5</w:t>
      </w:r>
      <w:r>
        <w:rPr>
          <w:rFonts w:ascii="黑体" w:hAnsi="黑体" w:eastAsia="黑体" w:cs="黑体"/>
          <w:b/>
          <w:kern w:val="0"/>
          <w:sz w:val="32"/>
          <w:szCs w:val="32"/>
        </w:rPr>
        <w:t xml:space="preserve">  </w:t>
      </w:r>
      <w:r>
        <w:rPr>
          <w:rFonts w:hint="eastAsia" w:ascii="黑体" w:hAnsi="黑体" w:eastAsia="黑体" w:cs="黑体"/>
          <w:b/>
          <w:kern w:val="0"/>
          <w:sz w:val="32"/>
          <w:szCs w:val="32"/>
        </w:rPr>
        <w:t>后期处置</w:t>
      </w:r>
      <w:bookmarkEnd w:id="37"/>
    </w:p>
    <w:p w14:paraId="1EF88650">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38" w:name="_Toc115686493"/>
      <w:r>
        <w:rPr>
          <w:rFonts w:hint="eastAsia" w:ascii="仿宋" w:hAnsi="仿宋" w:eastAsia="仿宋" w:cs="楷体"/>
          <w:b/>
          <w:bCs/>
          <w:kern w:val="0"/>
          <w:sz w:val="32"/>
          <w:szCs w:val="32"/>
        </w:rPr>
        <w:t>5</w:t>
      </w:r>
      <w:r>
        <w:rPr>
          <w:rFonts w:ascii="仿宋" w:hAnsi="仿宋" w:eastAsia="仿宋" w:cs="楷体"/>
          <w:b/>
          <w:bCs/>
          <w:kern w:val="0"/>
          <w:sz w:val="32"/>
          <w:szCs w:val="32"/>
        </w:rPr>
        <w:t xml:space="preserve">.1  </w:t>
      </w:r>
      <w:r>
        <w:rPr>
          <w:rFonts w:hint="eastAsia" w:ascii="仿宋" w:hAnsi="仿宋" w:eastAsia="仿宋" w:cs="楷体"/>
          <w:b/>
          <w:bCs/>
          <w:kern w:val="0"/>
          <w:sz w:val="32"/>
          <w:szCs w:val="32"/>
        </w:rPr>
        <w:t>善后处置</w:t>
      </w:r>
      <w:bookmarkEnd w:id="38"/>
    </w:p>
    <w:p w14:paraId="5F645B6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（1）在得到事故调查部门的同意后，应及时修复事故场所被损毁的设备、设施，对现场有毒有害物质进行无害化处置，尽快恢复正常工作秩序。</w:t>
      </w:r>
    </w:p>
    <w:p w14:paraId="0BEF801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（2）善后处理组负责做好善后处理工作。</w:t>
      </w:r>
    </w:p>
    <w:p w14:paraId="064A9EC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（3）指挥部组织各成员单位对事故的影响范围进行评估，核实损失情况，并对应急处置工作的综合情况进行汇总，形成材料上报上级有关部门。</w:t>
      </w:r>
    </w:p>
    <w:p w14:paraId="41D117AE">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39" w:name="_Toc115686494"/>
      <w:r>
        <w:rPr>
          <w:rFonts w:hint="eastAsia" w:ascii="仿宋" w:hAnsi="仿宋" w:eastAsia="仿宋" w:cs="楷体"/>
          <w:b/>
          <w:bCs/>
          <w:kern w:val="0"/>
          <w:sz w:val="32"/>
          <w:szCs w:val="32"/>
        </w:rPr>
        <w:t>5</w:t>
      </w:r>
      <w:r>
        <w:rPr>
          <w:rFonts w:ascii="仿宋" w:hAnsi="仿宋" w:eastAsia="仿宋" w:cs="楷体"/>
          <w:b/>
          <w:bCs/>
          <w:kern w:val="0"/>
          <w:sz w:val="32"/>
          <w:szCs w:val="32"/>
        </w:rPr>
        <w:t xml:space="preserve">.2  </w:t>
      </w:r>
      <w:r>
        <w:rPr>
          <w:rFonts w:hint="eastAsia" w:ascii="仿宋" w:hAnsi="仿宋" w:eastAsia="仿宋" w:cs="楷体"/>
          <w:b/>
          <w:bCs/>
          <w:kern w:val="0"/>
          <w:sz w:val="32"/>
          <w:szCs w:val="32"/>
        </w:rPr>
        <w:t>社会救助</w:t>
      </w:r>
      <w:bookmarkEnd w:id="39"/>
    </w:p>
    <w:p w14:paraId="6909001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县民政局、县红十字会、慈善组织、公益团体等依法组织开展互助互济和救灾捐赠活动。</w:t>
      </w:r>
    </w:p>
    <w:p w14:paraId="4A3E9353">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40" w:name="_Toc115686495"/>
      <w:r>
        <w:rPr>
          <w:rFonts w:hint="eastAsia" w:ascii="仿宋" w:hAnsi="仿宋" w:eastAsia="仿宋" w:cs="楷体"/>
          <w:b/>
          <w:bCs/>
          <w:kern w:val="0"/>
          <w:sz w:val="32"/>
          <w:szCs w:val="32"/>
        </w:rPr>
        <w:t>5</w:t>
      </w:r>
      <w:r>
        <w:rPr>
          <w:rFonts w:ascii="仿宋" w:hAnsi="仿宋" w:eastAsia="仿宋" w:cs="楷体"/>
          <w:b/>
          <w:bCs/>
          <w:kern w:val="0"/>
          <w:sz w:val="32"/>
          <w:szCs w:val="32"/>
        </w:rPr>
        <w:t xml:space="preserve">.3  </w:t>
      </w:r>
      <w:r>
        <w:rPr>
          <w:rFonts w:hint="eastAsia" w:ascii="仿宋" w:hAnsi="仿宋" w:eastAsia="仿宋" w:cs="楷体"/>
          <w:b/>
          <w:bCs/>
          <w:kern w:val="0"/>
          <w:sz w:val="32"/>
          <w:szCs w:val="32"/>
        </w:rPr>
        <w:t>保险</w:t>
      </w:r>
      <w:bookmarkEnd w:id="40"/>
    </w:p>
    <w:p w14:paraId="614E700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生产安全事故发生后，保险机构要及时派员开展对应急救援人员和受灾人员的保险受理、赔付工作。</w:t>
      </w:r>
    </w:p>
    <w:p w14:paraId="6794A6BC">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41" w:name="_Toc115686496"/>
      <w:r>
        <w:rPr>
          <w:rFonts w:hint="eastAsia" w:ascii="仿宋" w:hAnsi="仿宋" w:eastAsia="仿宋" w:cs="楷体"/>
          <w:b/>
          <w:bCs/>
          <w:kern w:val="0"/>
          <w:sz w:val="32"/>
          <w:szCs w:val="32"/>
        </w:rPr>
        <w:t>5</w:t>
      </w:r>
      <w:r>
        <w:rPr>
          <w:rFonts w:ascii="仿宋" w:hAnsi="仿宋" w:eastAsia="仿宋" w:cs="楷体"/>
          <w:b/>
          <w:bCs/>
          <w:kern w:val="0"/>
          <w:sz w:val="32"/>
          <w:szCs w:val="32"/>
        </w:rPr>
        <w:t xml:space="preserve">.4  </w:t>
      </w:r>
      <w:r>
        <w:rPr>
          <w:rFonts w:hint="eastAsia" w:ascii="仿宋" w:hAnsi="仿宋" w:eastAsia="仿宋" w:cs="楷体"/>
          <w:b/>
          <w:bCs/>
          <w:kern w:val="0"/>
          <w:sz w:val="32"/>
          <w:szCs w:val="32"/>
        </w:rPr>
        <w:t>生产安全事故应急救援总结</w:t>
      </w:r>
      <w:bookmarkEnd w:id="41"/>
    </w:p>
    <w:p w14:paraId="5FFE683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本预案终止实施后，指挥部要分析总结应急救援经验教训，提出改进建议，完成应急救援报告并报送县政府和县安委办。县安委会办公室要认真组织分析研究，提出改进应急救援工作的建议，报送县安委会。</w:t>
      </w:r>
    </w:p>
    <w:p w14:paraId="31A0F96F">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42" w:name="_Toc115686497"/>
      <w:r>
        <w:rPr>
          <w:rFonts w:hint="eastAsia" w:ascii="仿宋" w:hAnsi="仿宋" w:eastAsia="仿宋" w:cs="楷体"/>
          <w:b/>
          <w:bCs/>
          <w:kern w:val="0"/>
          <w:sz w:val="32"/>
          <w:szCs w:val="32"/>
        </w:rPr>
        <w:t>5</w:t>
      </w:r>
      <w:r>
        <w:rPr>
          <w:rFonts w:ascii="仿宋" w:hAnsi="仿宋" w:eastAsia="仿宋" w:cs="楷体"/>
          <w:b/>
          <w:bCs/>
          <w:kern w:val="0"/>
          <w:sz w:val="32"/>
          <w:szCs w:val="32"/>
        </w:rPr>
        <w:t xml:space="preserve">.5  </w:t>
      </w:r>
      <w:r>
        <w:rPr>
          <w:rFonts w:hint="eastAsia" w:ascii="仿宋" w:hAnsi="仿宋" w:eastAsia="仿宋" w:cs="楷体"/>
          <w:b/>
          <w:bCs/>
          <w:kern w:val="0"/>
          <w:sz w:val="32"/>
          <w:szCs w:val="32"/>
        </w:rPr>
        <w:t>事故信息资料的保全与事故调查</w:t>
      </w:r>
      <w:bookmarkEnd w:id="42"/>
    </w:p>
    <w:p w14:paraId="41AF029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应急过程中，要尽量搜集生产安全事故现场的原始信息。保证应急和事故现场信息采集人员安全，对事故现场多方采集影像资料，为事故调查、总结应急经验保留一手资料。</w:t>
      </w:r>
    </w:p>
    <w:p w14:paraId="327A6FB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应急结束后，要立即采取措施保全事故证据、资料，对必须拆除、移动的事故现场设施，做好标记、保留影像图片。</w:t>
      </w:r>
    </w:p>
    <w:p w14:paraId="7FA4D50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对现场采集、留有的所有现场证据、资料及技术档案，要登记造册、编号，并交由事故调查主管部门保存。移交证据须经办人签名确定，以备证据保全、查验和责任移交。</w:t>
      </w:r>
    </w:p>
    <w:p w14:paraId="5BC5538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事故调查工作由指挥部协调县政府</w:t>
      </w:r>
      <w:r>
        <w:rPr>
          <w:rFonts w:hint="eastAsia" w:ascii="仿宋" w:hAnsi="仿宋" w:eastAsia="仿宋" w:cs="仿宋"/>
          <w:sz w:val="32"/>
          <w:szCs w:val="32"/>
        </w:rPr>
        <w:t>组成调查组</w:t>
      </w:r>
      <w:r>
        <w:rPr>
          <w:rFonts w:hint="eastAsia" w:ascii="仿宋" w:hAnsi="仿宋" w:eastAsia="仿宋" w:cs="仿宋"/>
          <w:sz w:val="32"/>
          <w:szCs w:val="32"/>
          <w:lang w:eastAsia="zh-CN"/>
        </w:rPr>
        <w:t>进行事故调查，或配合上级事故调查组进行事故调查</w:t>
      </w:r>
      <w:r>
        <w:rPr>
          <w:rFonts w:hint="eastAsia" w:ascii="仿宋" w:hAnsi="仿宋" w:eastAsia="仿宋" w:cs="仿宋"/>
          <w:sz w:val="32"/>
          <w:szCs w:val="32"/>
        </w:rPr>
        <w:t>。</w:t>
      </w:r>
    </w:p>
    <w:p w14:paraId="58BD5F9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事故的调查与事故报告的拟定要按《生产安全事故报告和调查处理条例》规定执行。</w:t>
      </w:r>
    </w:p>
    <w:p w14:paraId="272D3998">
      <w:pPr>
        <w:widowControl/>
        <w:shd w:val="clear" w:color="auto" w:fill="FFFFFF"/>
        <w:spacing w:line="560" w:lineRule="exact"/>
        <w:ind w:firstLine="643" w:firstLineChars="200"/>
        <w:jc w:val="left"/>
        <w:outlineLvl w:val="0"/>
        <w:rPr>
          <w:rFonts w:ascii="黑体" w:hAnsi="黑体" w:eastAsia="黑体" w:cs="黑体"/>
          <w:b/>
          <w:kern w:val="0"/>
          <w:sz w:val="32"/>
          <w:szCs w:val="32"/>
        </w:rPr>
      </w:pPr>
      <w:bookmarkStart w:id="43" w:name="_Toc115686498"/>
      <w:r>
        <w:rPr>
          <w:rFonts w:hint="eastAsia" w:ascii="黑体" w:hAnsi="黑体" w:eastAsia="黑体" w:cs="黑体"/>
          <w:b/>
          <w:kern w:val="0"/>
          <w:sz w:val="32"/>
          <w:szCs w:val="32"/>
        </w:rPr>
        <w:t>6</w:t>
      </w:r>
      <w:r>
        <w:rPr>
          <w:rFonts w:ascii="黑体" w:hAnsi="黑体" w:eastAsia="黑体" w:cs="黑体"/>
          <w:b/>
          <w:kern w:val="0"/>
          <w:sz w:val="32"/>
          <w:szCs w:val="32"/>
        </w:rPr>
        <w:t xml:space="preserve">  </w:t>
      </w:r>
      <w:r>
        <w:rPr>
          <w:rFonts w:hint="eastAsia" w:ascii="黑体" w:hAnsi="黑体" w:eastAsia="黑体" w:cs="黑体"/>
          <w:b/>
          <w:kern w:val="0"/>
          <w:sz w:val="32"/>
          <w:szCs w:val="32"/>
        </w:rPr>
        <w:t>保障措施</w:t>
      </w:r>
      <w:bookmarkEnd w:id="43"/>
    </w:p>
    <w:p w14:paraId="441C1146">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44" w:name="_Toc115686499"/>
      <w:r>
        <w:rPr>
          <w:rFonts w:hint="eastAsia" w:ascii="仿宋" w:hAnsi="仿宋" w:eastAsia="仿宋" w:cs="楷体"/>
          <w:b/>
          <w:bCs/>
          <w:kern w:val="0"/>
          <w:sz w:val="32"/>
          <w:szCs w:val="32"/>
        </w:rPr>
        <w:t>6</w:t>
      </w:r>
      <w:r>
        <w:rPr>
          <w:rFonts w:ascii="仿宋" w:hAnsi="仿宋" w:eastAsia="仿宋" w:cs="楷体"/>
          <w:b/>
          <w:bCs/>
          <w:kern w:val="0"/>
          <w:sz w:val="32"/>
          <w:szCs w:val="32"/>
        </w:rPr>
        <w:t xml:space="preserve">.1  </w:t>
      </w:r>
      <w:r>
        <w:rPr>
          <w:rFonts w:hint="eastAsia" w:ascii="仿宋" w:hAnsi="仿宋" w:eastAsia="仿宋" w:cs="楷体"/>
          <w:b/>
          <w:bCs/>
          <w:kern w:val="0"/>
          <w:sz w:val="32"/>
          <w:szCs w:val="32"/>
        </w:rPr>
        <w:t>通信与信息保障</w:t>
      </w:r>
      <w:bookmarkEnd w:id="44"/>
    </w:p>
    <w:p w14:paraId="29DA47E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县应急管理局牵头建立完善重大危险源信息库、救援力量和资源信息数据库；规范信息获取、分析、发布、报送格式和程序，保证应急预警、事故报告、救援指挥等活动的信息交流快速、顺畅，实现信息资源共享，为应急决策提供相关信息支持。</w:t>
      </w:r>
    </w:p>
    <w:p w14:paraId="7521709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各乡镇和县直有关部门，要做好相关信息收集、分析和处理工作，按照有关要求，定期向县应急管理局报送有关信息，重要信息和变更信息要立即报送。县应急管理局负责收集、分析和处理全县事故应急救援有关信息。</w:t>
      </w:r>
    </w:p>
    <w:p w14:paraId="4F5F916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（3）应急救援时发生通信线路中断，县内</w:t>
      </w:r>
      <w:r>
        <w:rPr>
          <w:rFonts w:hint="eastAsia" w:ascii="仿宋" w:hAnsi="仿宋" w:eastAsia="仿宋" w:cs="仿宋"/>
          <w:sz w:val="32"/>
          <w:szCs w:val="32"/>
          <w:lang w:eastAsia="zh-CN"/>
        </w:rPr>
        <w:t>各</w:t>
      </w:r>
      <w:r>
        <w:rPr>
          <w:rFonts w:hint="eastAsia" w:ascii="仿宋" w:hAnsi="仿宋" w:eastAsia="仿宋" w:cs="仿宋"/>
          <w:sz w:val="32"/>
          <w:szCs w:val="32"/>
        </w:rPr>
        <w:t>通信运营企业应当及时组织抢修，同时启动应急通信预案，确保应急指挥通畅。</w:t>
      </w:r>
    </w:p>
    <w:p w14:paraId="6859B10B">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45" w:name="_Toc115686500"/>
      <w:r>
        <w:rPr>
          <w:rFonts w:hint="eastAsia" w:ascii="仿宋" w:hAnsi="仿宋" w:eastAsia="仿宋" w:cs="楷体"/>
          <w:b/>
          <w:bCs/>
          <w:kern w:val="0"/>
          <w:sz w:val="32"/>
          <w:szCs w:val="32"/>
        </w:rPr>
        <w:t>6</w:t>
      </w:r>
      <w:r>
        <w:rPr>
          <w:rFonts w:ascii="仿宋" w:hAnsi="仿宋" w:eastAsia="仿宋" w:cs="楷体"/>
          <w:b/>
          <w:bCs/>
          <w:kern w:val="0"/>
          <w:sz w:val="32"/>
          <w:szCs w:val="32"/>
        </w:rPr>
        <w:t xml:space="preserve">.2  </w:t>
      </w:r>
      <w:r>
        <w:rPr>
          <w:rFonts w:hint="eastAsia" w:ascii="仿宋" w:hAnsi="仿宋" w:eastAsia="仿宋" w:cs="楷体"/>
          <w:b/>
          <w:bCs/>
          <w:kern w:val="0"/>
          <w:sz w:val="32"/>
          <w:szCs w:val="32"/>
        </w:rPr>
        <w:t>应急队伍保障</w:t>
      </w:r>
      <w:bookmarkEnd w:id="45"/>
    </w:p>
    <w:p w14:paraId="65DAA7F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县政府要建立健全以县消防救援大队为主体的生产安全事故应急救援队伍。</w:t>
      </w:r>
      <w:r>
        <w:rPr>
          <w:rFonts w:hint="eastAsia" w:ascii="仿宋" w:hAnsi="仿宋" w:eastAsia="仿宋" w:cs="仿宋"/>
          <w:sz w:val="32"/>
          <w:szCs w:val="32"/>
          <w:lang w:eastAsia="zh-CN"/>
        </w:rPr>
        <w:t>要将武警中队、民兵预备役人员纳入应急救援队伍，</w:t>
      </w:r>
      <w:r>
        <w:rPr>
          <w:rFonts w:hint="eastAsia" w:ascii="仿宋" w:hAnsi="仿宋" w:eastAsia="仿宋" w:cs="仿宋"/>
          <w:sz w:val="32"/>
          <w:szCs w:val="32"/>
        </w:rPr>
        <w:t>作为应急救援的后备力量</w:t>
      </w:r>
      <w:r>
        <w:rPr>
          <w:rFonts w:hint="eastAsia" w:ascii="仿宋" w:hAnsi="仿宋" w:eastAsia="仿宋" w:cs="仿宋"/>
          <w:sz w:val="32"/>
          <w:szCs w:val="32"/>
          <w:lang w:eastAsia="zh-CN"/>
        </w:rPr>
        <w:t>。</w:t>
      </w:r>
      <w:r>
        <w:rPr>
          <w:rFonts w:hint="eastAsia" w:ascii="仿宋" w:hAnsi="仿宋" w:eastAsia="仿宋" w:cs="仿宋"/>
          <w:sz w:val="32"/>
          <w:szCs w:val="32"/>
        </w:rPr>
        <w:t>各企业要建立专职或兼职应急救援队伍，并建立档案，纳入应急社会动员体系。要定期组织对应急救援队伍人员的培训和演练，以提高应急能力。</w:t>
      </w:r>
    </w:p>
    <w:p w14:paraId="13749CE9">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46" w:name="_Toc115686501"/>
      <w:r>
        <w:rPr>
          <w:rFonts w:hint="eastAsia" w:ascii="仿宋" w:hAnsi="仿宋" w:eastAsia="仿宋" w:cs="楷体"/>
          <w:b/>
          <w:bCs/>
          <w:kern w:val="0"/>
          <w:sz w:val="32"/>
          <w:szCs w:val="32"/>
        </w:rPr>
        <w:t>6</w:t>
      </w:r>
      <w:r>
        <w:rPr>
          <w:rFonts w:ascii="仿宋" w:hAnsi="仿宋" w:eastAsia="仿宋" w:cs="楷体"/>
          <w:b/>
          <w:bCs/>
          <w:kern w:val="0"/>
          <w:sz w:val="32"/>
          <w:szCs w:val="32"/>
        </w:rPr>
        <w:t xml:space="preserve">.3  </w:t>
      </w:r>
      <w:r>
        <w:rPr>
          <w:rFonts w:hint="eastAsia" w:ascii="仿宋" w:hAnsi="仿宋" w:eastAsia="仿宋" w:cs="楷体"/>
          <w:b/>
          <w:bCs/>
          <w:kern w:val="0"/>
          <w:sz w:val="32"/>
          <w:szCs w:val="32"/>
        </w:rPr>
        <w:t>应急专家保障</w:t>
      </w:r>
      <w:bookmarkEnd w:id="46"/>
    </w:p>
    <w:p w14:paraId="64CA600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县应急管理局牵头建立相关专业专家库，完善专家管理和联系制度，确保应急需求时能迅速组成应急专家组，为事故应急提供相应技术支持。</w:t>
      </w:r>
    </w:p>
    <w:p w14:paraId="0A1CAB52">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47" w:name="_Toc115686502"/>
      <w:r>
        <w:rPr>
          <w:rFonts w:hint="eastAsia" w:ascii="仿宋" w:hAnsi="仿宋" w:eastAsia="仿宋" w:cs="楷体"/>
          <w:b/>
          <w:bCs/>
          <w:kern w:val="0"/>
          <w:sz w:val="32"/>
          <w:szCs w:val="32"/>
        </w:rPr>
        <w:t>6</w:t>
      </w:r>
      <w:r>
        <w:rPr>
          <w:rFonts w:ascii="仿宋" w:hAnsi="仿宋" w:eastAsia="仿宋" w:cs="楷体"/>
          <w:b/>
          <w:bCs/>
          <w:kern w:val="0"/>
          <w:sz w:val="32"/>
          <w:szCs w:val="32"/>
        </w:rPr>
        <w:t xml:space="preserve">.4  </w:t>
      </w:r>
      <w:r>
        <w:rPr>
          <w:rFonts w:hint="eastAsia" w:ascii="仿宋" w:hAnsi="仿宋" w:eastAsia="仿宋" w:cs="楷体"/>
          <w:b/>
          <w:bCs/>
          <w:kern w:val="0"/>
          <w:sz w:val="32"/>
          <w:szCs w:val="32"/>
        </w:rPr>
        <w:t>应急装备保障</w:t>
      </w:r>
      <w:bookmarkEnd w:id="47"/>
    </w:p>
    <w:p w14:paraId="5C75885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（1）各专业应急救援队伍和企业根据实际情况和需要配备必要的应急救援装备。专业应急指挥机构应掌握本专业的特种救援装备情况，各专业队伍按规程配备救援装备。</w:t>
      </w:r>
    </w:p>
    <w:p w14:paraId="3318225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（2）生产经营单位要按照国家和县有关规定，结合实际，储备一定数量的常备应急救援物资。在应急响应时，有关部门、企事业单位要服从调动，保证应急救援的需求。</w:t>
      </w:r>
    </w:p>
    <w:p w14:paraId="4E1DA34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（3）指挥部办公室</w:t>
      </w:r>
      <w:r>
        <w:rPr>
          <w:rFonts w:hint="eastAsia" w:ascii="仿宋" w:hAnsi="仿宋" w:eastAsia="仿宋" w:cs="仿宋"/>
          <w:sz w:val="32"/>
          <w:szCs w:val="32"/>
          <w:lang w:eastAsia="zh-CN"/>
        </w:rPr>
        <w:t>负责</w:t>
      </w:r>
      <w:r>
        <w:rPr>
          <w:rFonts w:hint="eastAsia" w:ascii="仿宋" w:hAnsi="仿宋" w:eastAsia="仿宋" w:cs="仿宋"/>
          <w:sz w:val="32"/>
          <w:szCs w:val="32"/>
        </w:rPr>
        <w:t>指导、协调专业应急救援基地的建设和完善工作，建立完善共享的生产安全事故特种救援装备数据库和调用制度，保证应急状态时的紧急调用。危险化学品专业应急救援机构要根据本部门本行业的实际情况，配备必要的应急救援装备。专业应急救援指挥机构要掌握危险化学品的特种救援装备情况，各专业救援队伍要按规程配备必要的危险化学品应急装备。</w:t>
      </w:r>
    </w:p>
    <w:p w14:paraId="2FC486B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（4）县直有关部门要在保证必需救灾物资储备的基础上，实现救灾物资的动态储备。加强对储备物资的管理，防止被盗用、挪用、流散和失效，及时补充和更新。</w:t>
      </w:r>
    </w:p>
    <w:p w14:paraId="7C9AC88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（5）县直有关部门要根据危险化学品事故灾难应急预案的要求，保证有一定数量的危险化学品应急救援设施、设备、救治药品和医疗器械等物资储备。</w:t>
      </w:r>
    </w:p>
    <w:p w14:paraId="525C8B6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（6）在应急状态下，指挥部负责协调物资调用；县政府的物资储备不能满足</w:t>
      </w:r>
      <w:r>
        <w:rPr>
          <w:rFonts w:hint="eastAsia" w:ascii="仿宋" w:hAnsi="仿宋" w:eastAsia="仿宋" w:cs="仿宋"/>
          <w:sz w:val="32"/>
          <w:szCs w:val="32"/>
          <w:lang w:eastAsia="zh-CN"/>
        </w:rPr>
        <w:t>救援</w:t>
      </w:r>
      <w:r>
        <w:rPr>
          <w:rFonts w:hint="eastAsia" w:ascii="仿宋" w:hAnsi="仿宋" w:eastAsia="仿宋" w:cs="仿宋"/>
          <w:sz w:val="32"/>
          <w:szCs w:val="32"/>
        </w:rPr>
        <w:t>要求时，县发展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局</w:t>
      </w:r>
      <w:r>
        <w:rPr>
          <w:rFonts w:hint="eastAsia" w:ascii="仿宋" w:hAnsi="仿宋" w:eastAsia="仿宋" w:cs="仿宋"/>
          <w:sz w:val="32"/>
          <w:szCs w:val="32"/>
        </w:rPr>
        <w:t>、县商务局负责协调物资调运工作。</w:t>
      </w:r>
    </w:p>
    <w:p w14:paraId="6DF9E82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（7）县政府常备物资经费由县财政局负责；企业常备物资经费由企业负责，列入生产成本。必要时，县政府可依据有关法律法规征用社会物资。</w:t>
      </w:r>
    </w:p>
    <w:p w14:paraId="142A4394">
      <w:pPr>
        <w:widowControl/>
        <w:shd w:val="clear" w:color="auto" w:fill="FFFFFF"/>
        <w:spacing w:line="560" w:lineRule="exact"/>
        <w:ind w:firstLine="643" w:firstLineChars="200"/>
        <w:jc w:val="left"/>
        <w:outlineLvl w:val="0"/>
        <w:rPr>
          <w:rFonts w:ascii="仿宋" w:hAnsi="仿宋" w:eastAsia="仿宋" w:cs="楷体"/>
          <w:b/>
          <w:bCs/>
          <w:kern w:val="0"/>
          <w:sz w:val="32"/>
          <w:szCs w:val="32"/>
          <w:highlight w:val="lightGray"/>
        </w:rPr>
      </w:pPr>
      <w:bookmarkStart w:id="48" w:name="_Toc115686503"/>
      <w:r>
        <w:rPr>
          <w:rFonts w:hint="eastAsia" w:ascii="仿宋" w:hAnsi="仿宋" w:eastAsia="仿宋" w:cs="楷体"/>
          <w:b/>
          <w:bCs/>
          <w:kern w:val="0"/>
          <w:sz w:val="32"/>
          <w:szCs w:val="32"/>
        </w:rPr>
        <w:t>6</w:t>
      </w:r>
      <w:r>
        <w:rPr>
          <w:rFonts w:ascii="仿宋" w:hAnsi="仿宋" w:eastAsia="仿宋" w:cs="楷体"/>
          <w:b/>
          <w:bCs/>
          <w:kern w:val="0"/>
          <w:sz w:val="32"/>
          <w:szCs w:val="32"/>
        </w:rPr>
        <w:t xml:space="preserve">.5  </w:t>
      </w:r>
      <w:r>
        <w:rPr>
          <w:rFonts w:hint="eastAsia" w:ascii="仿宋" w:hAnsi="仿宋" w:eastAsia="仿宋" w:cs="楷体"/>
          <w:b/>
          <w:bCs/>
          <w:kern w:val="0"/>
          <w:sz w:val="32"/>
          <w:szCs w:val="32"/>
        </w:rPr>
        <w:t>应急经费保障</w:t>
      </w:r>
      <w:bookmarkEnd w:id="48"/>
    </w:p>
    <w:p w14:paraId="3066DE4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（1）事故应急救援经费由事故责任单位承担。各生产经营单位应当储备必要的应急救援资金，可先从安全费用和安全生产风险抵押金中支付。</w:t>
      </w:r>
    </w:p>
    <w:p w14:paraId="4F16532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（2）受事故影响较大或财政困难的</w:t>
      </w:r>
      <w:r>
        <w:rPr>
          <w:rFonts w:hint="eastAsia" w:ascii="仿宋" w:hAnsi="仿宋" w:eastAsia="仿宋" w:cs="仿宋"/>
          <w:sz w:val="32"/>
          <w:szCs w:val="32"/>
          <w:lang w:eastAsia="zh-CN"/>
        </w:rPr>
        <w:t>乡镇</w:t>
      </w:r>
      <w:r>
        <w:rPr>
          <w:rFonts w:hint="eastAsia" w:ascii="仿宋" w:hAnsi="仿宋" w:eastAsia="仿宋" w:cs="仿宋"/>
          <w:sz w:val="32"/>
          <w:szCs w:val="32"/>
        </w:rPr>
        <w:t>，根据</w:t>
      </w:r>
      <w:r>
        <w:rPr>
          <w:rFonts w:hint="eastAsia" w:ascii="仿宋" w:hAnsi="仿宋" w:eastAsia="仿宋" w:cs="仿宋"/>
          <w:sz w:val="32"/>
          <w:szCs w:val="32"/>
          <w:lang w:eastAsia="zh-CN"/>
        </w:rPr>
        <w:t>乡镇</w:t>
      </w:r>
      <w:r>
        <w:rPr>
          <w:rFonts w:hint="eastAsia" w:ascii="仿宋" w:hAnsi="仿宋" w:eastAsia="仿宋" w:cs="仿宋"/>
          <w:sz w:val="32"/>
          <w:szCs w:val="32"/>
        </w:rPr>
        <w:t>的</w:t>
      </w:r>
      <w:r>
        <w:rPr>
          <w:rFonts w:hint="eastAsia" w:ascii="仿宋" w:hAnsi="仿宋" w:eastAsia="仿宋" w:cs="仿宋"/>
          <w:sz w:val="32"/>
          <w:szCs w:val="32"/>
          <w:lang w:eastAsia="zh-CN"/>
        </w:rPr>
        <w:t>申请</w:t>
      </w:r>
      <w:r>
        <w:rPr>
          <w:rFonts w:hint="eastAsia" w:ascii="仿宋" w:hAnsi="仿宋" w:eastAsia="仿宋" w:cs="仿宋"/>
          <w:sz w:val="32"/>
          <w:szCs w:val="32"/>
        </w:rPr>
        <w:t>，县财政方面适当给予支持。</w:t>
      </w:r>
    </w:p>
    <w:p w14:paraId="5EC5D04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（3）县财政、审计部门对生产安全事故应急处置保障资金的使用情况和效果进行监管和评估。</w:t>
      </w:r>
    </w:p>
    <w:p w14:paraId="090248F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（4）号召社会力量为生产安全事故提供资金捐赠。</w:t>
      </w:r>
    </w:p>
    <w:p w14:paraId="7210F4D0">
      <w:pPr>
        <w:widowControl/>
        <w:shd w:val="clear" w:color="auto" w:fill="FFFFFF"/>
        <w:spacing w:line="560" w:lineRule="exact"/>
        <w:ind w:firstLine="643" w:firstLineChars="200"/>
        <w:jc w:val="left"/>
        <w:outlineLvl w:val="0"/>
        <w:rPr>
          <w:rFonts w:ascii="仿宋" w:hAnsi="仿宋" w:eastAsia="仿宋" w:cs="仿宋"/>
          <w:b/>
          <w:bCs/>
          <w:kern w:val="0"/>
          <w:sz w:val="32"/>
          <w:szCs w:val="32"/>
        </w:rPr>
      </w:pPr>
      <w:bookmarkStart w:id="49" w:name="_Toc115686504"/>
      <w:r>
        <w:rPr>
          <w:rFonts w:hint="eastAsia" w:ascii="仿宋" w:hAnsi="仿宋" w:eastAsia="仿宋" w:cs="仿宋"/>
          <w:b/>
          <w:bCs/>
          <w:kern w:val="0"/>
          <w:sz w:val="32"/>
          <w:szCs w:val="32"/>
        </w:rPr>
        <w:t>6</w:t>
      </w:r>
      <w:r>
        <w:rPr>
          <w:rFonts w:ascii="仿宋" w:hAnsi="仿宋" w:eastAsia="仿宋" w:cs="仿宋"/>
          <w:b/>
          <w:bCs/>
          <w:kern w:val="0"/>
          <w:sz w:val="32"/>
          <w:szCs w:val="32"/>
        </w:rPr>
        <w:t xml:space="preserve">.6  </w:t>
      </w:r>
      <w:r>
        <w:rPr>
          <w:rFonts w:hint="eastAsia" w:ascii="仿宋" w:hAnsi="仿宋" w:eastAsia="仿宋" w:cs="仿宋"/>
          <w:b/>
          <w:bCs/>
          <w:kern w:val="0"/>
          <w:sz w:val="32"/>
          <w:szCs w:val="32"/>
        </w:rPr>
        <w:t>其他保障</w:t>
      </w:r>
      <w:bookmarkEnd w:id="49"/>
    </w:p>
    <w:p w14:paraId="6DA636C5">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50" w:name="_Toc115686505"/>
      <w:r>
        <w:rPr>
          <w:rFonts w:ascii="仿宋" w:hAnsi="仿宋" w:eastAsia="仿宋" w:cs="楷体"/>
          <w:b/>
          <w:bCs/>
          <w:kern w:val="0"/>
          <w:sz w:val="32"/>
          <w:szCs w:val="32"/>
        </w:rPr>
        <w:t>6.6.</w:t>
      </w:r>
      <w:r>
        <w:rPr>
          <w:rFonts w:hint="eastAsia" w:ascii="仿宋" w:hAnsi="仿宋" w:eastAsia="仿宋" w:cs="楷体"/>
          <w:b/>
          <w:bCs/>
          <w:kern w:val="0"/>
          <w:sz w:val="32"/>
          <w:szCs w:val="32"/>
        </w:rPr>
        <w:t>1交通运输保障</w:t>
      </w:r>
      <w:bookmarkEnd w:id="50"/>
    </w:p>
    <w:p w14:paraId="03A31C9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（1）根据需要对事故现场进行道路交通管制，开设应急救援特别通道，确保救灾物资、器材和人员运送及时到位，满足应急救援工作需要。</w:t>
      </w:r>
    </w:p>
    <w:p w14:paraId="6E5D678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（2）要充分利用现有的交通资源，协调沿途有关</w:t>
      </w:r>
      <w:r>
        <w:rPr>
          <w:rFonts w:hint="eastAsia" w:ascii="仿宋" w:hAnsi="仿宋" w:eastAsia="仿宋" w:cs="仿宋"/>
          <w:sz w:val="32"/>
          <w:szCs w:val="32"/>
          <w:lang w:eastAsia="zh-CN"/>
        </w:rPr>
        <w:t>乡镇人民</w:t>
      </w:r>
      <w:r>
        <w:rPr>
          <w:rFonts w:hint="eastAsia" w:ascii="仿宋" w:hAnsi="仿宋" w:eastAsia="仿宋" w:cs="仿宋"/>
          <w:sz w:val="32"/>
          <w:szCs w:val="32"/>
        </w:rPr>
        <w:t>政府提供交通警戒支持，以保证及时调运生产安全事故应急救援的人员、装备和物资。</w:t>
      </w:r>
    </w:p>
    <w:p w14:paraId="00E404A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（3）交通管制要开设应急救援特别通道，应急救援车辆要有专用标识，在执行任务时不受交通管制，并按照规定免交道路通行费。</w:t>
      </w:r>
    </w:p>
    <w:p w14:paraId="1F77AFFB">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51" w:name="_Toc115686506"/>
      <w:r>
        <w:rPr>
          <w:rFonts w:ascii="仿宋" w:hAnsi="仿宋" w:eastAsia="仿宋" w:cs="楷体"/>
          <w:b/>
          <w:bCs/>
          <w:kern w:val="0"/>
          <w:sz w:val="32"/>
          <w:szCs w:val="32"/>
        </w:rPr>
        <w:t>6.6.</w:t>
      </w:r>
      <w:r>
        <w:rPr>
          <w:rFonts w:hint="eastAsia" w:ascii="仿宋" w:hAnsi="仿宋" w:eastAsia="仿宋" w:cs="楷体"/>
          <w:b/>
          <w:bCs/>
          <w:kern w:val="0"/>
          <w:sz w:val="32"/>
          <w:szCs w:val="32"/>
        </w:rPr>
        <w:t>2医疗卫生保障</w:t>
      </w:r>
      <w:bookmarkEnd w:id="51"/>
    </w:p>
    <w:p w14:paraId="515D886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（1）县卫生健康局要加强急救医疗服务网站建设，配备相应的医疗救治药物、技术、设备和人员，提高应对事故的救治能力。</w:t>
      </w:r>
    </w:p>
    <w:p w14:paraId="4C0A272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（2）要全面掌握医疗卫生资源信息，尤其是专科医疗救护机构资源信息。</w:t>
      </w:r>
    </w:p>
    <w:p w14:paraId="3F6DDAD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（3）发生事故后，要组织开展紧急医疗救护和现场卫生处置工作，按照专业规程进行现场防疫工作。</w:t>
      </w:r>
    </w:p>
    <w:p w14:paraId="1AD2E6A8">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52" w:name="_Toc115686507"/>
      <w:r>
        <w:rPr>
          <w:rFonts w:ascii="仿宋" w:hAnsi="仿宋" w:eastAsia="仿宋" w:cs="楷体"/>
          <w:b/>
          <w:bCs/>
          <w:kern w:val="0"/>
          <w:sz w:val="32"/>
          <w:szCs w:val="32"/>
        </w:rPr>
        <w:t>6.6.3</w:t>
      </w:r>
      <w:r>
        <w:rPr>
          <w:rFonts w:hint="eastAsia" w:ascii="仿宋" w:hAnsi="仿宋" w:eastAsia="仿宋" w:cs="楷体"/>
          <w:b/>
          <w:bCs/>
          <w:kern w:val="0"/>
          <w:sz w:val="32"/>
          <w:szCs w:val="32"/>
        </w:rPr>
        <w:t>技术储备与保障</w:t>
      </w:r>
      <w:bookmarkEnd w:id="52"/>
    </w:p>
    <w:p w14:paraId="363CBF4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（1）要充分利用现有技术人才资源和技术设施设备资源，建立应急救援专家库，提供在应急状态下的技术支持。</w:t>
      </w:r>
    </w:p>
    <w:p w14:paraId="0358751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（2）应急状态下，气象部门要为生产安全事故的应急救援决策和应急响应行动提供所需要的气象资料和气象技术支持。</w:t>
      </w:r>
    </w:p>
    <w:p w14:paraId="3B79B99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（3）建立重大危险源和危险化学品基础数据库，根据重大危险源的普查情况，利用重大危险源、重大事故隐患分布和基本情况台账，为生产安全事故应急救援提供基本信息。</w:t>
      </w:r>
    </w:p>
    <w:p w14:paraId="3406D2F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（4）利用已建立的数据库，掌握生产安全管理信息，为生产安全事故应急救援提供保障。</w:t>
      </w:r>
    </w:p>
    <w:p w14:paraId="55A9C6A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（5）依托高等院校和科研院所，开展生产安全事故应急救援技术、装备等专项研究，加强生产安全事故应急救援技术储备，为生产安全事故应急救援提供技术支持。</w:t>
      </w:r>
    </w:p>
    <w:p w14:paraId="7BDB21A0">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53" w:name="_Toc115686508"/>
      <w:r>
        <w:rPr>
          <w:rFonts w:ascii="仿宋" w:hAnsi="仿宋" w:eastAsia="仿宋" w:cs="楷体"/>
          <w:b/>
          <w:bCs/>
          <w:kern w:val="0"/>
          <w:sz w:val="32"/>
          <w:szCs w:val="32"/>
        </w:rPr>
        <w:t>6.6.</w:t>
      </w:r>
      <w:r>
        <w:rPr>
          <w:rFonts w:hint="eastAsia" w:ascii="仿宋" w:hAnsi="仿宋" w:eastAsia="仿宋" w:cs="楷体"/>
          <w:b/>
          <w:bCs/>
          <w:kern w:val="0"/>
          <w:sz w:val="32"/>
          <w:szCs w:val="32"/>
        </w:rPr>
        <w:t>4社会动员保障</w:t>
      </w:r>
      <w:bookmarkEnd w:id="53"/>
    </w:p>
    <w:p w14:paraId="0A393FD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指挥部根据需要，</w:t>
      </w:r>
      <w:r>
        <w:rPr>
          <w:rFonts w:hint="eastAsia" w:ascii="仿宋" w:hAnsi="仿宋" w:eastAsia="仿宋" w:cs="仿宋"/>
          <w:sz w:val="32"/>
          <w:szCs w:val="32"/>
          <w:lang w:eastAsia="zh-CN"/>
        </w:rPr>
        <w:t>及时</w:t>
      </w:r>
      <w:r>
        <w:rPr>
          <w:rFonts w:hint="eastAsia" w:ascii="仿宋" w:hAnsi="仿宋" w:eastAsia="仿宋" w:cs="仿宋"/>
          <w:sz w:val="32"/>
          <w:szCs w:val="32"/>
        </w:rPr>
        <w:t>动员社会力量参与生产安全事故应急救援并做好应急救援的协调保障工作。指挥部办公室负责调用社会应急力量参与应急增援，</w:t>
      </w:r>
      <w:r>
        <w:rPr>
          <w:rFonts w:hint="eastAsia" w:ascii="仿宋" w:hAnsi="仿宋" w:eastAsia="仿宋" w:cs="仿宋"/>
          <w:sz w:val="32"/>
          <w:szCs w:val="32"/>
          <w:lang w:eastAsia="zh-CN"/>
        </w:rPr>
        <w:t>并</w:t>
      </w:r>
      <w:r>
        <w:rPr>
          <w:rFonts w:hint="eastAsia" w:ascii="仿宋" w:hAnsi="仿宋" w:eastAsia="仿宋" w:cs="仿宋"/>
          <w:sz w:val="32"/>
          <w:szCs w:val="32"/>
        </w:rPr>
        <w:t>为其提供各种保障。在动员社会力量参与生产安全事故应急救援时，</w:t>
      </w:r>
      <w:r>
        <w:rPr>
          <w:rFonts w:hint="eastAsia" w:ascii="仿宋" w:hAnsi="仿宋" w:eastAsia="仿宋" w:cs="仿宋"/>
          <w:sz w:val="32"/>
          <w:szCs w:val="32"/>
          <w:lang w:eastAsia="zh-CN"/>
        </w:rPr>
        <w:t>要</w:t>
      </w:r>
      <w:r>
        <w:rPr>
          <w:rFonts w:hint="eastAsia" w:ascii="仿宋" w:hAnsi="仿宋" w:eastAsia="仿宋" w:cs="仿宋"/>
          <w:sz w:val="32"/>
          <w:szCs w:val="32"/>
        </w:rPr>
        <w:t>为参与人员提供完备的防护器材，保障参与人员的人身安全。原则上动员的社会力量要具备相关的危险化学品防护和应急知识与技能。</w:t>
      </w:r>
    </w:p>
    <w:p w14:paraId="765CBD4A">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54" w:name="_Toc115686509"/>
      <w:r>
        <w:rPr>
          <w:rFonts w:ascii="仿宋" w:hAnsi="仿宋" w:eastAsia="仿宋" w:cs="楷体"/>
          <w:b/>
          <w:bCs/>
          <w:kern w:val="0"/>
          <w:sz w:val="32"/>
          <w:szCs w:val="32"/>
        </w:rPr>
        <w:t>6.6.</w:t>
      </w:r>
      <w:r>
        <w:rPr>
          <w:rFonts w:hint="eastAsia" w:ascii="仿宋" w:hAnsi="仿宋" w:eastAsia="仿宋" w:cs="楷体"/>
          <w:b/>
          <w:bCs/>
          <w:kern w:val="0"/>
          <w:sz w:val="32"/>
          <w:szCs w:val="32"/>
        </w:rPr>
        <w:t>5应急避难场所保障</w:t>
      </w:r>
      <w:bookmarkEnd w:id="54"/>
    </w:p>
    <w:p w14:paraId="7AF0C6F0">
      <w:pPr>
        <w:spacing w:line="560" w:lineRule="exact"/>
        <w:ind w:firstLine="640" w:firstLineChars="200"/>
        <w:rPr>
          <w:rFonts w:ascii="仿宋" w:hAnsi="仿宋" w:eastAsia="仿宋" w:cs="仿宋"/>
          <w:sz w:val="32"/>
          <w:szCs w:val="32"/>
        </w:rPr>
      </w:pPr>
      <w:bookmarkStart w:id="55" w:name="_Toc115683704"/>
      <w:r>
        <w:rPr>
          <w:rFonts w:hint="eastAsia" w:ascii="仿宋" w:hAnsi="仿宋" w:eastAsia="仿宋" w:cs="仿宋"/>
          <w:sz w:val="32"/>
          <w:szCs w:val="32"/>
        </w:rPr>
        <w:t>各级</w:t>
      </w:r>
      <w:r>
        <w:rPr>
          <w:rFonts w:hint="eastAsia" w:ascii="仿宋" w:hAnsi="仿宋" w:eastAsia="仿宋" w:cs="仿宋"/>
          <w:sz w:val="32"/>
          <w:szCs w:val="32"/>
          <w:lang w:eastAsia="zh-CN"/>
        </w:rPr>
        <w:t>人民</w:t>
      </w:r>
      <w:r>
        <w:rPr>
          <w:rFonts w:hint="eastAsia" w:ascii="仿宋" w:hAnsi="仿宋" w:eastAsia="仿宋" w:cs="仿宋"/>
          <w:sz w:val="32"/>
          <w:szCs w:val="32"/>
        </w:rPr>
        <w:t>政府要规划和建立基本能够满足特别重大生产安全事故发生时的人员避难场所，并与公园、广场等空旷场所的基础设施改造相结合，建立健全维护、使用保障制度。</w:t>
      </w:r>
      <w:bookmarkEnd w:id="55"/>
    </w:p>
    <w:p w14:paraId="58CFF78B">
      <w:pPr>
        <w:widowControl/>
        <w:shd w:val="clear" w:color="auto" w:fill="FFFFFF"/>
        <w:spacing w:line="560" w:lineRule="exact"/>
        <w:ind w:left="640"/>
        <w:jc w:val="left"/>
        <w:outlineLvl w:val="0"/>
        <w:rPr>
          <w:rFonts w:ascii="黑体" w:hAnsi="黑体" w:eastAsia="黑体" w:cs="黑体"/>
          <w:b/>
          <w:kern w:val="0"/>
          <w:sz w:val="32"/>
          <w:szCs w:val="32"/>
        </w:rPr>
      </w:pPr>
      <w:bookmarkStart w:id="56" w:name="_Toc115686510"/>
      <w:r>
        <w:rPr>
          <w:rFonts w:hint="eastAsia" w:ascii="黑体" w:hAnsi="黑体" w:eastAsia="黑体" w:cs="黑体"/>
          <w:b/>
          <w:kern w:val="0"/>
          <w:sz w:val="32"/>
          <w:szCs w:val="32"/>
        </w:rPr>
        <w:t>7</w:t>
      </w:r>
      <w:r>
        <w:rPr>
          <w:rFonts w:ascii="黑体" w:hAnsi="黑体" w:eastAsia="黑体" w:cs="黑体"/>
          <w:b/>
          <w:kern w:val="0"/>
          <w:sz w:val="32"/>
          <w:szCs w:val="32"/>
        </w:rPr>
        <w:t xml:space="preserve">  </w:t>
      </w:r>
      <w:r>
        <w:rPr>
          <w:rFonts w:hint="eastAsia" w:ascii="黑体" w:hAnsi="黑体" w:eastAsia="黑体" w:cs="黑体"/>
          <w:b/>
          <w:kern w:val="0"/>
          <w:sz w:val="32"/>
          <w:szCs w:val="32"/>
        </w:rPr>
        <w:t>预案管理</w:t>
      </w:r>
      <w:bookmarkEnd w:id="56"/>
    </w:p>
    <w:p w14:paraId="1F2891D4">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57" w:name="_Toc115686511"/>
      <w:r>
        <w:rPr>
          <w:rFonts w:hint="eastAsia" w:ascii="仿宋" w:hAnsi="仿宋" w:eastAsia="仿宋" w:cs="楷体"/>
          <w:b/>
          <w:bCs/>
          <w:kern w:val="0"/>
          <w:sz w:val="32"/>
          <w:szCs w:val="32"/>
        </w:rPr>
        <w:t>7</w:t>
      </w:r>
      <w:r>
        <w:rPr>
          <w:rFonts w:ascii="仿宋" w:hAnsi="仿宋" w:eastAsia="仿宋" w:cs="楷体"/>
          <w:b/>
          <w:bCs/>
          <w:kern w:val="0"/>
          <w:sz w:val="32"/>
          <w:szCs w:val="32"/>
        </w:rPr>
        <w:t xml:space="preserve">.1  </w:t>
      </w:r>
      <w:r>
        <w:rPr>
          <w:rFonts w:hint="eastAsia" w:ascii="仿宋" w:hAnsi="仿宋" w:eastAsia="仿宋" w:cs="楷体"/>
          <w:b/>
          <w:bCs/>
          <w:kern w:val="0"/>
          <w:sz w:val="32"/>
          <w:szCs w:val="32"/>
        </w:rPr>
        <w:t>预案演练</w:t>
      </w:r>
      <w:bookmarkEnd w:id="57"/>
    </w:p>
    <w:p w14:paraId="241D637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由</w:t>
      </w:r>
      <w:r>
        <w:rPr>
          <w:rFonts w:hint="eastAsia" w:ascii="仿宋" w:hAnsi="仿宋" w:eastAsia="仿宋" w:cs="仿宋"/>
          <w:sz w:val="32"/>
          <w:szCs w:val="32"/>
        </w:rPr>
        <w:t>县应急管理局负责</w:t>
      </w:r>
      <w:r>
        <w:rPr>
          <w:rFonts w:hint="eastAsia" w:ascii="仿宋" w:hAnsi="仿宋" w:eastAsia="仿宋" w:cs="仿宋"/>
          <w:sz w:val="32"/>
          <w:szCs w:val="32"/>
          <w:lang w:eastAsia="zh-CN"/>
        </w:rPr>
        <w:t>，</w:t>
      </w:r>
      <w:r>
        <w:rPr>
          <w:rFonts w:hint="eastAsia" w:ascii="仿宋" w:hAnsi="仿宋" w:eastAsia="仿宋" w:cs="仿宋"/>
          <w:sz w:val="32"/>
          <w:szCs w:val="32"/>
        </w:rPr>
        <w:t>每</w:t>
      </w:r>
      <w:r>
        <w:rPr>
          <w:rFonts w:hint="eastAsia" w:ascii="仿宋" w:hAnsi="仿宋" w:eastAsia="仿宋" w:cs="仿宋"/>
          <w:sz w:val="32"/>
          <w:szCs w:val="32"/>
          <w:lang w:eastAsia="zh-CN"/>
        </w:rPr>
        <w:t>两</w:t>
      </w:r>
      <w:r>
        <w:rPr>
          <w:rFonts w:hint="eastAsia" w:ascii="仿宋" w:hAnsi="仿宋" w:eastAsia="仿宋" w:cs="仿宋"/>
          <w:sz w:val="32"/>
          <w:szCs w:val="32"/>
        </w:rPr>
        <w:t>年</w:t>
      </w:r>
      <w:r>
        <w:rPr>
          <w:rFonts w:hint="eastAsia" w:ascii="仿宋" w:hAnsi="仿宋" w:eastAsia="仿宋" w:cs="仿宋"/>
          <w:sz w:val="32"/>
          <w:szCs w:val="32"/>
          <w:lang w:eastAsia="zh-CN"/>
        </w:rPr>
        <w:t>至少</w:t>
      </w:r>
      <w:r>
        <w:rPr>
          <w:rFonts w:hint="eastAsia" w:ascii="仿宋" w:hAnsi="仿宋" w:eastAsia="仿宋" w:cs="仿宋"/>
          <w:sz w:val="32"/>
          <w:szCs w:val="32"/>
        </w:rPr>
        <w:t>组织</w:t>
      </w:r>
      <w:r>
        <w:rPr>
          <w:rFonts w:hint="eastAsia" w:ascii="仿宋" w:hAnsi="仿宋" w:eastAsia="仿宋" w:cs="仿宋"/>
          <w:sz w:val="32"/>
          <w:szCs w:val="32"/>
          <w:lang w:eastAsia="zh-CN"/>
        </w:rPr>
        <w:t>有关乡镇和</w:t>
      </w:r>
      <w:r>
        <w:rPr>
          <w:rFonts w:hint="eastAsia" w:ascii="仿宋" w:hAnsi="仿宋" w:eastAsia="仿宋" w:cs="仿宋"/>
          <w:sz w:val="32"/>
          <w:szCs w:val="32"/>
        </w:rPr>
        <w:t>县</w:t>
      </w:r>
      <w:r>
        <w:rPr>
          <w:rFonts w:hint="eastAsia" w:ascii="仿宋" w:hAnsi="仿宋" w:eastAsia="仿宋" w:cs="仿宋"/>
          <w:sz w:val="32"/>
          <w:szCs w:val="32"/>
          <w:lang w:eastAsia="zh-CN"/>
        </w:rPr>
        <w:t>直有</w:t>
      </w:r>
      <w:r>
        <w:rPr>
          <w:rFonts w:hint="eastAsia" w:ascii="仿宋" w:hAnsi="仿宋" w:eastAsia="仿宋" w:cs="仿宋"/>
          <w:sz w:val="32"/>
          <w:szCs w:val="32"/>
        </w:rPr>
        <w:t>关部门进行</w:t>
      </w:r>
      <w:r>
        <w:rPr>
          <w:rFonts w:hint="eastAsia" w:ascii="仿宋" w:hAnsi="仿宋" w:eastAsia="仿宋" w:cs="仿宋"/>
          <w:sz w:val="32"/>
          <w:szCs w:val="32"/>
          <w:lang w:eastAsia="zh-CN"/>
        </w:rPr>
        <w:t>一次</w:t>
      </w:r>
      <w:r>
        <w:rPr>
          <w:rFonts w:hint="eastAsia" w:ascii="仿宋" w:hAnsi="仿宋" w:eastAsia="仿宋" w:cs="仿宋"/>
          <w:sz w:val="32"/>
          <w:szCs w:val="32"/>
        </w:rPr>
        <w:t>生产安全事故应急预案的综合演练</w:t>
      </w:r>
      <w:r>
        <w:rPr>
          <w:rFonts w:hint="eastAsia" w:ascii="仿宋" w:hAnsi="仿宋" w:eastAsia="仿宋" w:cs="仿宋"/>
          <w:sz w:val="32"/>
          <w:szCs w:val="32"/>
          <w:lang w:eastAsia="zh-CN"/>
        </w:rPr>
        <w:t>，切实提高乡镇和县直有关部门的生产安全事故应急处置能力</w:t>
      </w:r>
      <w:r>
        <w:rPr>
          <w:rFonts w:hint="eastAsia" w:ascii="仿宋" w:hAnsi="仿宋" w:eastAsia="仿宋" w:cs="仿宋"/>
          <w:sz w:val="32"/>
          <w:szCs w:val="32"/>
        </w:rPr>
        <w:t>。</w:t>
      </w:r>
    </w:p>
    <w:p w14:paraId="6918B167">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各乡镇人民政府和县直有关部门要每两年至少组织一次生产安全事故应急救援预案演练。</w:t>
      </w:r>
    </w:p>
    <w:p w14:paraId="0733D1E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各</w:t>
      </w:r>
      <w:r>
        <w:rPr>
          <w:rFonts w:hint="eastAsia" w:ascii="仿宋" w:hAnsi="仿宋" w:eastAsia="仿宋" w:cs="仿宋"/>
          <w:sz w:val="32"/>
          <w:szCs w:val="32"/>
        </w:rPr>
        <w:t>生产经营单位要按有关规定和企业</w:t>
      </w:r>
      <w:r>
        <w:rPr>
          <w:rFonts w:hint="eastAsia" w:ascii="仿宋" w:hAnsi="仿宋" w:eastAsia="仿宋" w:cs="仿宋"/>
          <w:sz w:val="32"/>
          <w:szCs w:val="32"/>
          <w:lang w:eastAsia="zh-CN"/>
        </w:rPr>
        <w:t>内部</w:t>
      </w:r>
      <w:r>
        <w:rPr>
          <w:rFonts w:hint="eastAsia" w:ascii="仿宋" w:hAnsi="仿宋" w:eastAsia="仿宋" w:cs="仿宋"/>
          <w:sz w:val="32"/>
          <w:szCs w:val="32"/>
        </w:rPr>
        <w:t>应急预案</w:t>
      </w:r>
      <w:r>
        <w:rPr>
          <w:rFonts w:hint="eastAsia" w:ascii="仿宋" w:hAnsi="仿宋" w:eastAsia="仿宋" w:cs="仿宋"/>
          <w:sz w:val="32"/>
          <w:szCs w:val="32"/>
          <w:lang w:eastAsia="zh-CN"/>
        </w:rPr>
        <w:t>要求定期组织开展</w:t>
      </w:r>
      <w:r>
        <w:rPr>
          <w:rFonts w:hint="eastAsia" w:ascii="仿宋" w:hAnsi="仿宋" w:eastAsia="仿宋" w:cs="仿宋"/>
          <w:sz w:val="32"/>
          <w:szCs w:val="32"/>
        </w:rPr>
        <w:t>应急演练。</w:t>
      </w:r>
    </w:p>
    <w:p w14:paraId="7B82F4DA">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58" w:name="_Toc115686512"/>
      <w:r>
        <w:rPr>
          <w:rFonts w:hint="eastAsia" w:ascii="仿宋" w:hAnsi="仿宋" w:eastAsia="仿宋" w:cs="楷体"/>
          <w:b/>
          <w:bCs/>
          <w:kern w:val="0"/>
          <w:sz w:val="32"/>
          <w:szCs w:val="32"/>
        </w:rPr>
        <w:t>7</w:t>
      </w:r>
      <w:r>
        <w:rPr>
          <w:rFonts w:ascii="仿宋" w:hAnsi="仿宋" w:eastAsia="仿宋" w:cs="楷体"/>
          <w:b/>
          <w:bCs/>
          <w:kern w:val="0"/>
          <w:sz w:val="32"/>
          <w:szCs w:val="32"/>
        </w:rPr>
        <w:t xml:space="preserve">.2  </w:t>
      </w:r>
      <w:r>
        <w:rPr>
          <w:rFonts w:hint="eastAsia" w:ascii="仿宋" w:hAnsi="仿宋" w:eastAsia="仿宋" w:cs="楷体"/>
          <w:b/>
          <w:bCs/>
          <w:kern w:val="0"/>
          <w:sz w:val="32"/>
          <w:szCs w:val="32"/>
        </w:rPr>
        <w:t>预案修订</w:t>
      </w:r>
      <w:bookmarkEnd w:id="58"/>
    </w:p>
    <w:p w14:paraId="0BA8CC1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由</w:t>
      </w:r>
      <w:r>
        <w:rPr>
          <w:rFonts w:hint="eastAsia" w:ascii="仿宋" w:hAnsi="仿宋" w:eastAsia="仿宋" w:cs="仿宋"/>
          <w:sz w:val="32"/>
          <w:szCs w:val="32"/>
        </w:rPr>
        <w:t>县应急管理局负责</w:t>
      </w:r>
      <w:r>
        <w:rPr>
          <w:rFonts w:hint="eastAsia" w:ascii="仿宋" w:hAnsi="仿宋" w:eastAsia="仿宋" w:cs="仿宋"/>
          <w:sz w:val="32"/>
          <w:szCs w:val="32"/>
          <w:lang w:eastAsia="zh-CN"/>
        </w:rPr>
        <w:t>，</w:t>
      </w:r>
      <w:r>
        <w:rPr>
          <w:rFonts w:hint="eastAsia" w:ascii="仿宋" w:hAnsi="仿宋" w:eastAsia="仿宋" w:cs="仿宋"/>
          <w:sz w:val="32"/>
          <w:szCs w:val="32"/>
        </w:rPr>
        <w:t>每3年对本预案进行</w:t>
      </w:r>
      <w:r>
        <w:rPr>
          <w:rFonts w:hint="eastAsia" w:ascii="仿宋" w:hAnsi="仿宋" w:eastAsia="仿宋" w:cs="仿宋"/>
          <w:sz w:val="32"/>
          <w:szCs w:val="32"/>
          <w:lang w:eastAsia="zh-CN"/>
        </w:rPr>
        <w:t>一次</w:t>
      </w:r>
      <w:r>
        <w:rPr>
          <w:rFonts w:hint="eastAsia" w:ascii="仿宋" w:hAnsi="仿宋" w:eastAsia="仿宋" w:cs="仿宋"/>
          <w:sz w:val="32"/>
          <w:szCs w:val="32"/>
        </w:rPr>
        <w:t>修订、评审。</w:t>
      </w:r>
    </w:p>
    <w:p w14:paraId="7EB8627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当本预案所依据的法律法规、所涉及的机构、人员、职责发生重大变化</w:t>
      </w:r>
      <w:r>
        <w:rPr>
          <w:rFonts w:hint="eastAsia" w:ascii="仿宋" w:hAnsi="仿宋" w:eastAsia="仿宋" w:cs="仿宋"/>
          <w:sz w:val="32"/>
          <w:szCs w:val="32"/>
          <w:lang w:eastAsia="zh-CN"/>
        </w:rPr>
        <w:t>或</w:t>
      </w:r>
      <w:r>
        <w:rPr>
          <w:rFonts w:hint="eastAsia" w:ascii="仿宋" w:hAnsi="仿宋" w:eastAsia="仿宋" w:cs="仿宋"/>
          <w:sz w:val="32"/>
          <w:szCs w:val="32"/>
        </w:rPr>
        <w:t>在执行</w:t>
      </w:r>
      <w:r>
        <w:rPr>
          <w:rFonts w:hint="eastAsia" w:ascii="仿宋" w:hAnsi="仿宋" w:eastAsia="仿宋" w:cs="仿宋"/>
          <w:sz w:val="32"/>
          <w:szCs w:val="32"/>
          <w:lang w:eastAsia="zh-CN"/>
        </w:rPr>
        <w:t>过程</w:t>
      </w:r>
      <w:r>
        <w:rPr>
          <w:rFonts w:hint="eastAsia" w:ascii="仿宋" w:hAnsi="仿宋" w:eastAsia="仿宋" w:cs="仿宋"/>
          <w:sz w:val="32"/>
          <w:szCs w:val="32"/>
        </w:rPr>
        <w:t>中发现存在重大缺陷或其他需要修订本预案的情况发生时，由县</w:t>
      </w:r>
      <w:r>
        <w:rPr>
          <w:rFonts w:hint="eastAsia" w:ascii="仿宋" w:hAnsi="仿宋" w:eastAsia="仿宋" w:cs="仿宋"/>
          <w:sz w:val="32"/>
          <w:szCs w:val="32"/>
          <w:lang w:eastAsia="zh-CN"/>
        </w:rPr>
        <w:t>应急管理局负责，</w:t>
      </w:r>
      <w:r>
        <w:rPr>
          <w:rFonts w:hint="eastAsia" w:ascii="仿宋" w:hAnsi="仿宋" w:eastAsia="仿宋" w:cs="仿宋"/>
          <w:sz w:val="32"/>
          <w:szCs w:val="32"/>
        </w:rPr>
        <w:t>及时组织修订、评审。</w:t>
      </w:r>
    </w:p>
    <w:p w14:paraId="309FA9C9">
      <w:pPr>
        <w:widowControl/>
        <w:shd w:val="clear" w:color="auto" w:fill="FFFFFF"/>
        <w:spacing w:line="560" w:lineRule="exact"/>
        <w:ind w:firstLine="643" w:firstLineChars="200"/>
        <w:jc w:val="left"/>
        <w:outlineLvl w:val="0"/>
        <w:rPr>
          <w:rFonts w:ascii="仿宋" w:hAnsi="仿宋" w:eastAsia="仿宋" w:cs="楷体"/>
          <w:b/>
          <w:bCs/>
          <w:kern w:val="0"/>
          <w:sz w:val="32"/>
          <w:szCs w:val="32"/>
        </w:rPr>
      </w:pPr>
      <w:bookmarkStart w:id="59" w:name="_Toc115686513"/>
      <w:r>
        <w:rPr>
          <w:rFonts w:hint="eastAsia" w:ascii="仿宋" w:hAnsi="仿宋" w:eastAsia="仿宋" w:cs="楷体"/>
          <w:b/>
          <w:bCs/>
          <w:kern w:val="0"/>
          <w:sz w:val="32"/>
          <w:szCs w:val="32"/>
        </w:rPr>
        <w:t>7</w:t>
      </w:r>
      <w:r>
        <w:rPr>
          <w:rFonts w:ascii="仿宋" w:hAnsi="仿宋" w:eastAsia="仿宋" w:cs="楷体"/>
          <w:b/>
          <w:bCs/>
          <w:kern w:val="0"/>
          <w:sz w:val="32"/>
          <w:szCs w:val="32"/>
        </w:rPr>
        <w:t xml:space="preserve">.3  </w:t>
      </w:r>
      <w:r>
        <w:rPr>
          <w:rFonts w:hint="eastAsia" w:ascii="仿宋" w:hAnsi="仿宋" w:eastAsia="仿宋" w:cs="楷体"/>
          <w:b/>
          <w:bCs/>
          <w:kern w:val="0"/>
          <w:sz w:val="32"/>
          <w:szCs w:val="32"/>
        </w:rPr>
        <w:t>预案实施</w:t>
      </w:r>
      <w:bookmarkEnd w:id="59"/>
    </w:p>
    <w:p w14:paraId="27F4249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本预案由县应急管理</w:t>
      </w:r>
      <w:r>
        <w:rPr>
          <w:rFonts w:hint="eastAsia" w:ascii="仿宋" w:hAnsi="仿宋" w:eastAsia="仿宋" w:cs="仿宋"/>
          <w:sz w:val="32"/>
          <w:szCs w:val="32"/>
          <w:lang w:eastAsia="zh-CN"/>
        </w:rPr>
        <w:t>局</w:t>
      </w:r>
      <w:r>
        <w:rPr>
          <w:rFonts w:hint="eastAsia" w:ascii="仿宋" w:hAnsi="仿宋" w:eastAsia="仿宋" w:cs="仿宋"/>
          <w:sz w:val="32"/>
          <w:szCs w:val="32"/>
        </w:rPr>
        <w:t>负责解释，自发布之日起施行，各</w:t>
      </w:r>
      <w:r>
        <w:rPr>
          <w:rFonts w:hint="eastAsia" w:ascii="仿宋" w:hAnsi="仿宋" w:eastAsia="仿宋" w:cs="仿宋"/>
          <w:sz w:val="32"/>
          <w:szCs w:val="32"/>
          <w:lang w:eastAsia="zh-CN"/>
        </w:rPr>
        <w:t>乡镇和县直有关部门</w:t>
      </w:r>
      <w:r>
        <w:rPr>
          <w:rFonts w:hint="eastAsia" w:ascii="仿宋" w:hAnsi="仿宋" w:eastAsia="仿宋" w:cs="仿宋"/>
          <w:sz w:val="32"/>
          <w:szCs w:val="32"/>
        </w:rPr>
        <w:t>结合本预案制定相关预案。</w:t>
      </w:r>
    </w:p>
    <w:p w14:paraId="1A89CEC7">
      <w:pPr>
        <w:spacing w:line="560" w:lineRule="exact"/>
        <w:ind w:firstLine="640" w:firstLineChars="200"/>
        <w:rPr>
          <w:rFonts w:ascii="仿宋" w:hAnsi="仿宋" w:eastAsia="仿宋" w:cs="仿宋"/>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1AA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91723"/>
    </w:sdtPr>
    <w:sdtContent>
      <w:p w14:paraId="2ED99342">
        <w:pPr>
          <w:pStyle w:val="7"/>
          <w:jc w:val="center"/>
        </w:pPr>
        <w:r>
          <w:fldChar w:fldCharType="begin"/>
        </w:r>
        <w:r>
          <w:instrText xml:space="preserve"> PAGE   \* MERGEFORMAT </w:instrText>
        </w:r>
        <w:r>
          <w:fldChar w:fldCharType="separate"/>
        </w:r>
        <w:r>
          <w:rPr>
            <w:lang w:val="zh-CN"/>
          </w:rPr>
          <w:t>28</w:t>
        </w:r>
        <w:r>
          <w:rPr>
            <w:lang w:val="zh-CN"/>
          </w:rPr>
          <w:fldChar w:fldCharType="end"/>
        </w:r>
      </w:p>
    </w:sdtContent>
  </w:sdt>
  <w:p w14:paraId="2887ACBF">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MzllNDU0Zjc2OGUxMGU4OTE5MGViZDM3MmE4MDgifQ=="/>
  </w:docVars>
  <w:rsids>
    <w:rsidRoot w:val="003F25E9"/>
    <w:rsid w:val="00006403"/>
    <w:rsid w:val="000242A8"/>
    <w:rsid w:val="00045EA8"/>
    <w:rsid w:val="00067DB0"/>
    <w:rsid w:val="00073554"/>
    <w:rsid w:val="00083CF4"/>
    <w:rsid w:val="000848F9"/>
    <w:rsid w:val="000A070D"/>
    <w:rsid w:val="000B26AB"/>
    <w:rsid w:val="001116E5"/>
    <w:rsid w:val="001221AB"/>
    <w:rsid w:val="00134501"/>
    <w:rsid w:val="00146B66"/>
    <w:rsid w:val="001545F3"/>
    <w:rsid w:val="00154CD2"/>
    <w:rsid w:val="00155589"/>
    <w:rsid w:val="00161D38"/>
    <w:rsid w:val="001A6C1E"/>
    <w:rsid w:val="001B2879"/>
    <w:rsid w:val="001D0F54"/>
    <w:rsid w:val="001E3E1F"/>
    <w:rsid w:val="001F0340"/>
    <w:rsid w:val="002117CC"/>
    <w:rsid w:val="002418F6"/>
    <w:rsid w:val="002B0469"/>
    <w:rsid w:val="002B6938"/>
    <w:rsid w:val="002C081B"/>
    <w:rsid w:val="002C7881"/>
    <w:rsid w:val="002E4B79"/>
    <w:rsid w:val="00353E64"/>
    <w:rsid w:val="003B2872"/>
    <w:rsid w:val="003E73BD"/>
    <w:rsid w:val="003F25E9"/>
    <w:rsid w:val="003F493E"/>
    <w:rsid w:val="003F5EEE"/>
    <w:rsid w:val="004353F9"/>
    <w:rsid w:val="00476038"/>
    <w:rsid w:val="00482E80"/>
    <w:rsid w:val="004D03FD"/>
    <w:rsid w:val="004F23A7"/>
    <w:rsid w:val="0053396A"/>
    <w:rsid w:val="005D4F96"/>
    <w:rsid w:val="006350EA"/>
    <w:rsid w:val="0064488C"/>
    <w:rsid w:val="00654690"/>
    <w:rsid w:val="0066270D"/>
    <w:rsid w:val="006718D8"/>
    <w:rsid w:val="00694EA9"/>
    <w:rsid w:val="006D3DDD"/>
    <w:rsid w:val="006D5EA3"/>
    <w:rsid w:val="006E68ED"/>
    <w:rsid w:val="006F50B2"/>
    <w:rsid w:val="00703A1E"/>
    <w:rsid w:val="00750168"/>
    <w:rsid w:val="00771A8F"/>
    <w:rsid w:val="007A47D0"/>
    <w:rsid w:val="00804C30"/>
    <w:rsid w:val="00845BD3"/>
    <w:rsid w:val="008B4626"/>
    <w:rsid w:val="008C1C5A"/>
    <w:rsid w:val="00915581"/>
    <w:rsid w:val="0095560D"/>
    <w:rsid w:val="00960760"/>
    <w:rsid w:val="0097132B"/>
    <w:rsid w:val="00972E65"/>
    <w:rsid w:val="009C55A8"/>
    <w:rsid w:val="009F66F2"/>
    <w:rsid w:val="00A05A6C"/>
    <w:rsid w:val="00A06D1D"/>
    <w:rsid w:val="00A23628"/>
    <w:rsid w:val="00A82D4E"/>
    <w:rsid w:val="00A9072D"/>
    <w:rsid w:val="00A92295"/>
    <w:rsid w:val="00A92E4B"/>
    <w:rsid w:val="00AC484F"/>
    <w:rsid w:val="00AD4BDC"/>
    <w:rsid w:val="00B15297"/>
    <w:rsid w:val="00B539CE"/>
    <w:rsid w:val="00BA27CD"/>
    <w:rsid w:val="00BE2A49"/>
    <w:rsid w:val="00BF70B8"/>
    <w:rsid w:val="00C07DC0"/>
    <w:rsid w:val="00C34FF1"/>
    <w:rsid w:val="00C424E0"/>
    <w:rsid w:val="00C47B0F"/>
    <w:rsid w:val="00C66181"/>
    <w:rsid w:val="00C75A41"/>
    <w:rsid w:val="00C86748"/>
    <w:rsid w:val="00CB6A79"/>
    <w:rsid w:val="00CD451E"/>
    <w:rsid w:val="00CF0BA9"/>
    <w:rsid w:val="00D33D73"/>
    <w:rsid w:val="00D354F5"/>
    <w:rsid w:val="00D50405"/>
    <w:rsid w:val="00D5212B"/>
    <w:rsid w:val="00D7450E"/>
    <w:rsid w:val="00DC2325"/>
    <w:rsid w:val="00DC3FEA"/>
    <w:rsid w:val="00DD4C74"/>
    <w:rsid w:val="00DF1C72"/>
    <w:rsid w:val="00DF2781"/>
    <w:rsid w:val="00DF375B"/>
    <w:rsid w:val="00DF6073"/>
    <w:rsid w:val="00E102D6"/>
    <w:rsid w:val="00EB5D7A"/>
    <w:rsid w:val="00ED0C23"/>
    <w:rsid w:val="00F019B9"/>
    <w:rsid w:val="00F316F7"/>
    <w:rsid w:val="00F34D9A"/>
    <w:rsid w:val="00F5368B"/>
    <w:rsid w:val="00F61330"/>
    <w:rsid w:val="00F945F3"/>
    <w:rsid w:val="00FA4274"/>
    <w:rsid w:val="00FB436E"/>
    <w:rsid w:val="00FB7663"/>
    <w:rsid w:val="00FE6380"/>
    <w:rsid w:val="014366B1"/>
    <w:rsid w:val="02022957"/>
    <w:rsid w:val="02066B4E"/>
    <w:rsid w:val="02C0790B"/>
    <w:rsid w:val="03851221"/>
    <w:rsid w:val="04007AFA"/>
    <w:rsid w:val="043E3AAB"/>
    <w:rsid w:val="043F299D"/>
    <w:rsid w:val="044553CC"/>
    <w:rsid w:val="04C84E31"/>
    <w:rsid w:val="06123FB0"/>
    <w:rsid w:val="06157E9E"/>
    <w:rsid w:val="063F5AA9"/>
    <w:rsid w:val="06606BFB"/>
    <w:rsid w:val="0793326B"/>
    <w:rsid w:val="07B611C8"/>
    <w:rsid w:val="07E21FBD"/>
    <w:rsid w:val="07ED1622"/>
    <w:rsid w:val="07F92578"/>
    <w:rsid w:val="082A74C0"/>
    <w:rsid w:val="08463BEE"/>
    <w:rsid w:val="09216B15"/>
    <w:rsid w:val="09D069AF"/>
    <w:rsid w:val="0AB45F04"/>
    <w:rsid w:val="0B354AFA"/>
    <w:rsid w:val="0B48482D"/>
    <w:rsid w:val="0B856CCA"/>
    <w:rsid w:val="0BA2699D"/>
    <w:rsid w:val="0BFD6297"/>
    <w:rsid w:val="0C663D83"/>
    <w:rsid w:val="0D6E04FD"/>
    <w:rsid w:val="0DE33A26"/>
    <w:rsid w:val="0EA16EDC"/>
    <w:rsid w:val="0F8D22CE"/>
    <w:rsid w:val="0FB151DA"/>
    <w:rsid w:val="0FDB26AC"/>
    <w:rsid w:val="0FE67B78"/>
    <w:rsid w:val="1040267F"/>
    <w:rsid w:val="10936FC7"/>
    <w:rsid w:val="11010E33"/>
    <w:rsid w:val="11C26472"/>
    <w:rsid w:val="11D70643"/>
    <w:rsid w:val="126F6B44"/>
    <w:rsid w:val="129767E7"/>
    <w:rsid w:val="13273269"/>
    <w:rsid w:val="1378444A"/>
    <w:rsid w:val="13AC657F"/>
    <w:rsid w:val="13C3573B"/>
    <w:rsid w:val="14EB6229"/>
    <w:rsid w:val="14EE3B40"/>
    <w:rsid w:val="14EE3D05"/>
    <w:rsid w:val="15F93A4F"/>
    <w:rsid w:val="16677B31"/>
    <w:rsid w:val="16F014B5"/>
    <w:rsid w:val="174A5413"/>
    <w:rsid w:val="178916FB"/>
    <w:rsid w:val="18192A44"/>
    <w:rsid w:val="184D216A"/>
    <w:rsid w:val="18A96421"/>
    <w:rsid w:val="196331BE"/>
    <w:rsid w:val="1A113BA6"/>
    <w:rsid w:val="1A310B82"/>
    <w:rsid w:val="1A4C4219"/>
    <w:rsid w:val="1D446FF3"/>
    <w:rsid w:val="1D7E131B"/>
    <w:rsid w:val="1DB556ED"/>
    <w:rsid w:val="1E7B26EF"/>
    <w:rsid w:val="1EDF6C95"/>
    <w:rsid w:val="1FA47700"/>
    <w:rsid w:val="1FBC737B"/>
    <w:rsid w:val="206B4350"/>
    <w:rsid w:val="20BE797A"/>
    <w:rsid w:val="21093CBF"/>
    <w:rsid w:val="219B62BB"/>
    <w:rsid w:val="21B94334"/>
    <w:rsid w:val="22C951C5"/>
    <w:rsid w:val="232C15CF"/>
    <w:rsid w:val="232C62EE"/>
    <w:rsid w:val="24100356"/>
    <w:rsid w:val="24F815FD"/>
    <w:rsid w:val="25257030"/>
    <w:rsid w:val="253E511F"/>
    <w:rsid w:val="25B036AB"/>
    <w:rsid w:val="274A43CD"/>
    <w:rsid w:val="279D09E1"/>
    <w:rsid w:val="27B22053"/>
    <w:rsid w:val="295764AD"/>
    <w:rsid w:val="29635699"/>
    <w:rsid w:val="2A8374D7"/>
    <w:rsid w:val="2A9B30F7"/>
    <w:rsid w:val="2AA021F5"/>
    <w:rsid w:val="2AA33D7B"/>
    <w:rsid w:val="2AE31A25"/>
    <w:rsid w:val="2AEF6AB4"/>
    <w:rsid w:val="2BBC6244"/>
    <w:rsid w:val="2BCA60F5"/>
    <w:rsid w:val="2C9355D3"/>
    <w:rsid w:val="2CFC5935"/>
    <w:rsid w:val="30D342E9"/>
    <w:rsid w:val="31EA5447"/>
    <w:rsid w:val="32231A2F"/>
    <w:rsid w:val="32233065"/>
    <w:rsid w:val="329369BC"/>
    <w:rsid w:val="32D741F2"/>
    <w:rsid w:val="33463821"/>
    <w:rsid w:val="33494808"/>
    <w:rsid w:val="33851DAA"/>
    <w:rsid w:val="34096765"/>
    <w:rsid w:val="344E0F89"/>
    <w:rsid w:val="34A26181"/>
    <w:rsid w:val="34D7310F"/>
    <w:rsid w:val="364D5AF3"/>
    <w:rsid w:val="36546526"/>
    <w:rsid w:val="36897CD7"/>
    <w:rsid w:val="369C4C62"/>
    <w:rsid w:val="371D3F7D"/>
    <w:rsid w:val="376262F0"/>
    <w:rsid w:val="37F92FAA"/>
    <w:rsid w:val="38C31508"/>
    <w:rsid w:val="38E27632"/>
    <w:rsid w:val="39174488"/>
    <w:rsid w:val="3A074C8A"/>
    <w:rsid w:val="3A7B0E70"/>
    <w:rsid w:val="3AF546B4"/>
    <w:rsid w:val="3B732951"/>
    <w:rsid w:val="3BBD49FA"/>
    <w:rsid w:val="3BEE0229"/>
    <w:rsid w:val="3D5A3DC8"/>
    <w:rsid w:val="3E9B664C"/>
    <w:rsid w:val="3EEF0E81"/>
    <w:rsid w:val="3F873ACE"/>
    <w:rsid w:val="3F9A4950"/>
    <w:rsid w:val="40CE20D5"/>
    <w:rsid w:val="41306BEE"/>
    <w:rsid w:val="413D35A4"/>
    <w:rsid w:val="421241A5"/>
    <w:rsid w:val="423511D2"/>
    <w:rsid w:val="438A3668"/>
    <w:rsid w:val="43943BDB"/>
    <w:rsid w:val="43DE580C"/>
    <w:rsid w:val="44135E3D"/>
    <w:rsid w:val="442F112C"/>
    <w:rsid w:val="445A133D"/>
    <w:rsid w:val="44654E01"/>
    <w:rsid w:val="44780FD8"/>
    <w:rsid w:val="45584277"/>
    <w:rsid w:val="45F50E41"/>
    <w:rsid w:val="460E4E33"/>
    <w:rsid w:val="46140159"/>
    <w:rsid w:val="467B36DB"/>
    <w:rsid w:val="46942E2A"/>
    <w:rsid w:val="46EA7615"/>
    <w:rsid w:val="48021483"/>
    <w:rsid w:val="4898065E"/>
    <w:rsid w:val="48E34D52"/>
    <w:rsid w:val="48E432CA"/>
    <w:rsid w:val="49A10BE3"/>
    <w:rsid w:val="4A070A39"/>
    <w:rsid w:val="4B252986"/>
    <w:rsid w:val="4CC403EC"/>
    <w:rsid w:val="4CD8436B"/>
    <w:rsid w:val="4CE616C0"/>
    <w:rsid w:val="4D396031"/>
    <w:rsid w:val="4D751C6A"/>
    <w:rsid w:val="4E4D40F3"/>
    <w:rsid w:val="4E5959D6"/>
    <w:rsid w:val="4EBE6F54"/>
    <w:rsid w:val="4F5407CF"/>
    <w:rsid w:val="4FFA0AF3"/>
    <w:rsid w:val="507C4FF0"/>
    <w:rsid w:val="50812FC2"/>
    <w:rsid w:val="50815D20"/>
    <w:rsid w:val="509B2927"/>
    <w:rsid w:val="52D13C3D"/>
    <w:rsid w:val="52D56A83"/>
    <w:rsid w:val="536058FE"/>
    <w:rsid w:val="53A31FFD"/>
    <w:rsid w:val="53C37D2C"/>
    <w:rsid w:val="54364D2F"/>
    <w:rsid w:val="54ED2309"/>
    <w:rsid w:val="55102B67"/>
    <w:rsid w:val="55C44D6A"/>
    <w:rsid w:val="55C66601"/>
    <w:rsid w:val="56CC30A5"/>
    <w:rsid w:val="56EF375A"/>
    <w:rsid w:val="570B5E9B"/>
    <w:rsid w:val="57436060"/>
    <w:rsid w:val="57A16E44"/>
    <w:rsid w:val="57B77283"/>
    <w:rsid w:val="5A6E295F"/>
    <w:rsid w:val="5B4F4B8B"/>
    <w:rsid w:val="5B9A723E"/>
    <w:rsid w:val="5BF83537"/>
    <w:rsid w:val="5C3D66EF"/>
    <w:rsid w:val="5C5A1297"/>
    <w:rsid w:val="5C86208C"/>
    <w:rsid w:val="5CAE553B"/>
    <w:rsid w:val="5D554D9E"/>
    <w:rsid w:val="5DA400A0"/>
    <w:rsid w:val="5DAF6FF6"/>
    <w:rsid w:val="5F6A09F6"/>
    <w:rsid w:val="6008089E"/>
    <w:rsid w:val="603D6F06"/>
    <w:rsid w:val="60434D17"/>
    <w:rsid w:val="60453AA2"/>
    <w:rsid w:val="60A72A37"/>
    <w:rsid w:val="623B7275"/>
    <w:rsid w:val="624F0A88"/>
    <w:rsid w:val="62AF1375"/>
    <w:rsid w:val="6466213F"/>
    <w:rsid w:val="64756893"/>
    <w:rsid w:val="64B63B76"/>
    <w:rsid w:val="64F90D53"/>
    <w:rsid w:val="65B63AC4"/>
    <w:rsid w:val="65EB7404"/>
    <w:rsid w:val="667E2026"/>
    <w:rsid w:val="66833198"/>
    <w:rsid w:val="66A73C38"/>
    <w:rsid w:val="66BB5028"/>
    <w:rsid w:val="67620E97"/>
    <w:rsid w:val="67C14355"/>
    <w:rsid w:val="687C3C03"/>
    <w:rsid w:val="689948DA"/>
    <w:rsid w:val="68CC62F2"/>
    <w:rsid w:val="68F840FA"/>
    <w:rsid w:val="693F2D31"/>
    <w:rsid w:val="69405EF4"/>
    <w:rsid w:val="69461AC9"/>
    <w:rsid w:val="6A761FEB"/>
    <w:rsid w:val="6B680BAF"/>
    <w:rsid w:val="6CAA5B81"/>
    <w:rsid w:val="6D585209"/>
    <w:rsid w:val="6E445903"/>
    <w:rsid w:val="6E8A7FDF"/>
    <w:rsid w:val="6F43698F"/>
    <w:rsid w:val="711D4232"/>
    <w:rsid w:val="713D4660"/>
    <w:rsid w:val="71782483"/>
    <w:rsid w:val="71EE49CC"/>
    <w:rsid w:val="72E52D82"/>
    <w:rsid w:val="72FC0C36"/>
    <w:rsid w:val="73052C83"/>
    <w:rsid w:val="73A23685"/>
    <w:rsid w:val="73B554E9"/>
    <w:rsid w:val="749A63B4"/>
    <w:rsid w:val="74E75D6C"/>
    <w:rsid w:val="74FD2A1F"/>
    <w:rsid w:val="76BB6740"/>
    <w:rsid w:val="770C6CCF"/>
    <w:rsid w:val="784529A4"/>
    <w:rsid w:val="78DD35ED"/>
    <w:rsid w:val="78ED13FE"/>
    <w:rsid w:val="78FB07BE"/>
    <w:rsid w:val="791F5DD1"/>
    <w:rsid w:val="79DC3BE6"/>
    <w:rsid w:val="7A1F235C"/>
    <w:rsid w:val="7B103271"/>
    <w:rsid w:val="7B18439F"/>
    <w:rsid w:val="7B2B0599"/>
    <w:rsid w:val="7B3D25AC"/>
    <w:rsid w:val="7C4222CD"/>
    <w:rsid w:val="7D3F0F24"/>
    <w:rsid w:val="7D5B5D98"/>
    <w:rsid w:val="7DD520D4"/>
    <w:rsid w:val="7E1A2753"/>
    <w:rsid w:val="7E5130C7"/>
    <w:rsid w:val="7EF56570"/>
    <w:rsid w:val="7F4736ED"/>
    <w:rsid w:val="7FBB7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31"/>
    <w:qFormat/>
    <w:uiPriority w:val="9"/>
    <w:pPr>
      <w:keepNext/>
      <w:keepLines/>
      <w:spacing w:line="360" w:lineRule="auto"/>
      <w:ind w:firstLine="200" w:firstLineChars="200"/>
      <w:jc w:val="left"/>
      <w:outlineLvl w:val="2"/>
    </w:pPr>
    <w:rPr>
      <w:rFonts w:ascii="Times New Roman" w:hAnsi="Times New Roman" w:eastAsia="宋体" w:cs="Times New Roman"/>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4"/>
    <w:semiHidden/>
    <w:unhideWhenUsed/>
    <w:qFormat/>
    <w:uiPriority w:val="99"/>
    <w:rPr>
      <w:rFonts w:ascii="宋体" w:eastAsia="宋体"/>
      <w:sz w:val="18"/>
      <w:szCs w:val="18"/>
    </w:rPr>
  </w:style>
  <w:style w:type="paragraph" w:styleId="4">
    <w:name w:val="annotation text"/>
    <w:basedOn w:val="1"/>
    <w:link w:val="28"/>
    <w:semiHidden/>
    <w:unhideWhenUsed/>
    <w:qFormat/>
    <w:uiPriority w:val="99"/>
    <w:pPr>
      <w:jc w:val="left"/>
    </w:pPr>
  </w:style>
  <w:style w:type="paragraph" w:styleId="5">
    <w:name w:val="toc 3"/>
    <w:basedOn w:val="1"/>
    <w:next w:val="1"/>
    <w:unhideWhenUsed/>
    <w:qFormat/>
    <w:uiPriority w:val="39"/>
    <w:pPr>
      <w:ind w:left="840" w:leftChars="400"/>
    </w:pPr>
  </w:style>
  <w:style w:type="paragraph" w:styleId="6">
    <w:name w:val="Balloon Text"/>
    <w:basedOn w:val="1"/>
    <w:link w:val="23"/>
    <w:semiHidden/>
    <w:unhideWhenUsed/>
    <w:qFormat/>
    <w:uiPriority w:val="99"/>
    <w:rPr>
      <w:sz w:val="18"/>
      <w:szCs w:val="18"/>
    </w:rPr>
  </w:style>
  <w:style w:type="paragraph" w:styleId="7">
    <w:name w:val="footer"/>
    <w:basedOn w:val="1"/>
    <w:link w:val="26"/>
    <w:unhideWhenUsed/>
    <w:qFormat/>
    <w:uiPriority w:val="99"/>
    <w:pPr>
      <w:tabs>
        <w:tab w:val="center" w:pos="4153"/>
        <w:tab w:val="right" w:pos="8306"/>
      </w:tabs>
      <w:snapToGrid w:val="0"/>
      <w:jc w:val="left"/>
    </w:pPr>
    <w:rPr>
      <w:sz w:val="18"/>
      <w:szCs w:val="18"/>
    </w:rPr>
  </w:style>
  <w:style w:type="paragraph" w:styleId="8">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rPr>
      <w:rFonts w:eastAsia="仿宋"/>
      <w:sz w:val="2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4"/>
    <w:next w:val="4"/>
    <w:link w:val="29"/>
    <w:semiHidden/>
    <w:unhideWhenUsed/>
    <w:qFormat/>
    <w:uiPriority w:val="99"/>
    <w:rPr>
      <w:b/>
      <w:bCs/>
    </w:rPr>
  </w:style>
  <w:style w:type="character" w:styleId="14">
    <w:name w:val="Hyperlink"/>
    <w:basedOn w:val="13"/>
    <w:unhideWhenUsed/>
    <w:qFormat/>
    <w:uiPriority w:val="99"/>
    <w:rPr>
      <w:color w:val="0000FF"/>
      <w:u w:val="none"/>
    </w:rPr>
  </w:style>
  <w:style w:type="character" w:styleId="15">
    <w:name w:val="annotation reference"/>
    <w:basedOn w:val="13"/>
    <w:semiHidden/>
    <w:unhideWhenUsed/>
    <w:qFormat/>
    <w:uiPriority w:val="99"/>
    <w:rPr>
      <w:sz w:val="21"/>
      <w:szCs w:val="21"/>
    </w:rPr>
  </w:style>
  <w:style w:type="paragraph" w:customStyle="1" w:styleId="16">
    <w:name w:val="sentiment-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z-窗体顶端1"/>
    <w:basedOn w:val="1"/>
    <w:next w:val="1"/>
    <w:link w:val="18"/>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8">
    <w:name w:val="z-窗体顶端 Char"/>
    <w:basedOn w:val="13"/>
    <w:link w:val="17"/>
    <w:semiHidden/>
    <w:qFormat/>
    <w:uiPriority w:val="99"/>
    <w:rPr>
      <w:rFonts w:ascii="Arial" w:hAnsi="Arial" w:eastAsia="宋体" w:cs="Arial"/>
      <w:vanish/>
      <w:kern w:val="0"/>
      <w:sz w:val="16"/>
      <w:szCs w:val="16"/>
    </w:rPr>
  </w:style>
  <w:style w:type="paragraph" w:customStyle="1" w:styleId="19">
    <w:name w:val="z-窗体底端1"/>
    <w:basedOn w:val="1"/>
    <w:next w:val="1"/>
    <w:link w:val="20"/>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0">
    <w:name w:val="z-窗体底端 Char"/>
    <w:basedOn w:val="13"/>
    <w:link w:val="19"/>
    <w:semiHidden/>
    <w:qFormat/>
    <w:uiPriority w:val="99"/>
    <w:rPr>
      <w:rFonts w:ascii="Arial" w:hAnsi="Arial" w:eastAsia="宋体" w:cs="Arial"/>
      <w:vanish/>
      <w:kern w:val="0"/>
      <w:sz w:val="16"/>
      <w:szCs w:val="16"/>
    </w:rPr>
  </w:style>
  <w:style w:type="character" w:customStyle="1" w:styleId="21">
    <w:name w:val="loca2"/>
    <w:basedOn w:val="13"/>
    <w:qFormat/>
    <w:uiPriority w:val="0"/>
    <w:rPr>
      <w:color w:val="818181"/>
    </w:rPr>
  </w:style>
  <w:style w:type="paragraph" w:customStyle="1" w:styleId="22">
    <w:name w:val="clearfix"/>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批注框文本 Char"/>
    <w:basedOn w:val="13"/>
    <w:link w:val="6"/>
    <w:semiHidden/>
    <w:qFormat/>
    <w:uiPriority w:val="99"/>
    <w:rPr>
      <w:sz w:val="18"/>
      <w:szCs w:val="18"/>
    </w:rPr>
  </w:style>
  <w:style w:type="character" w:customStyle="1" w:styleId="24">
    <w:name w:val="文档结构图 Char"/>
    <w:basedOn w:val="13"/>
    <w:link w:val="3"/>
    <w:semiHidden/>
    <w:qFormat/>
    <w:uiPriority w:val="99"/>
    <w:rPr>
      <w:rFonts w:ascii="宋体" w:eastAsia="宋体"/>
      <w:sz w:val="18"/>
      <w:szCs w:val="18"/>
    </w:rPr>
  </w:style>
  <w:style w:type="character" w:customStyle="1" w:styleId="25">
    <w:name w:val="页眉 Char"/>
    <w:basedOn w:val="13"/>
    <w:link w:val="8"/>
    <w:semiHidden/>
    <w:qFormat/>
    <w:uiPriority w:val="99"/>
    <w:rPr>
      <w:sz w:val="18"/>
      <w:szCs w:val="18"/>
    </w:rPr>
  </w:style>
  <w:style w:type="character" w:customStyle="1" w:styleId="26">
    <w:name w:val="页脚 Char"/>
    <w:basedOn w:val="13"/>
    <w:link w:val="7"/>
    <w:qFormat/>
    <w:uiPriority w:val="99"/>
    <w:rPr>
      <w:sz w:val="18"/>
      <w:szCs w:val="18"/>
    </w:rPr>
  </w:style>
  <w:style w:type="character" w:customStyle="1" w:styleId="27">
    <w:name w:val="loca"/>
    <w:basedOn w:val="13"/>
    <w:qFormat/>
    <w:uiPriority w:val="0"/>
  </w:style>
  <w:style w:type="character" w:customStyle="1" w:styleId="28">
    <w:name w:val="批注文字 Char"/>
    <w:basedOn w:val="13"/>
    <w:link w:val="4"/>
    <w:semiHidden/>
    <w:qFormat/>
    <w:uiPriority w:val="99"/>
  </w:style>
  <w:style w:type="character" w:customStyle="1" w:styleId="29">
    <w:name w:val="批注主题 Char"/>
    <w:basedOn w:val="28"/>
    <w:link w:val="11"/>
    <w:semiHidden/>
    <w:qFormat/>
    <w:uiPriority w:val="99"/>
    <w:rPr>
      <w:b/>
      <w:bCs/>
    </w:rPr>
  </w:style>
  <w:style w:type="character" w:customStyle="1" w:styleId="30">
    <w:name w:val="标题 3 Char"/>
    <w:basedOn w:val="13"/>
    <w:semiHidden/>
    <w:qFormat/>
    <w:uiPriority w:val="9"/>
    <w:rPr>
      <w:b/>
      <w:bCs/>
      <w:sz w:val="32"/>
      <w:szCs w:val="32"/>
    </w:rPr>
  </w:style>
  <w:style w:type="character" w:customStyle="1" w:styleId="31">
    <w:name w:val="标题 3 Char1"/>
    <w:link w:val="2"/>
    <w:unhideWhenUsed/>
    <w:qFormat/>
    <w:locked/>
    <w:uiPriority w:val="9"/>
    <w:rPr>
      <w:rFonts w:ascii="Times New Roman"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20033</Words>
  <Characters>21012</Characters>
  <Lines>1</Lines>
  <Paragraphs>1</Paragraphs>
  <TotalTime>6</TotalTime>
  <ScaleCrop>false</ScaleCrop>
  <LinksUpToDate>false</LinksUpToDate>
  <CharactersWithSpaces>21248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Administrator</cp:lastModifiedBy>
  <cp:lastPrinted>2022-10-11T02:05:00Z</cp:lastPrinted>
  <dcterms:modified xsi:type="dcterms:W3CDTF">2025-02-08T03:27:31Z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89B112BB7B3144999F1C5DD0421FC47E</vt:lpwstr>
  </property>
  <property fmtid="{D5CDD505-2E9C-101B-9397-08002B2CF9AE}" pid="4" name="KSOTemplateDocerSaveRecord">
    <vt:lpwstr>eyJoZGlkIjoiMjUyYWFlYmY1MDgzZjVkMTIyZDNjNGU3MzRhOTU3MzYifQ==</vt:lpwstr>
  </property>
</Properties>
</file>