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F926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eastAsia="宋体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曲阳县民政局</w:t>
      </w:r>
    </w:p>
    <w:p w14:paraId="2860DB0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2022年度政府信息公开工作年度报告</w:t>
      </w:r>
    </w:p>
    <w:p w14:paraId="2213B699"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 w14:paraId="69A3079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4BE613D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2022年民政局按照《中华人民共和国政府信息公开条例》和县有关政务公开的有关要求，坚持以习近平新时代中国特色社会主义思想为指导，紧紧围绕县委、县政府工作部署和总体要求，认真践行“民政为民、民政爱民”工作理念，始终牢记全心全意为人民服务的宗旨，及时公开和处置人民群众关注的各类热点、难点问题，努力为曲阳经济发展和社会稳定作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出积极贡献。坚持以公开为常态，及时发布各类公开信息，及时向全县人民宣传民政工作，让更多的人了解民政工作。</w:t>
      </w:r>
    </w:p>
    <w:p w14:paraId="3F10897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 w14:paraId="5338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9BD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4EA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48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FF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A9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C3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B7E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83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9F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88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75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7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8E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52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5B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48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35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77E5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8DE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E8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C6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FE7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89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E7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D6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D652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786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00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80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D1B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8D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0D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A8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49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65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E9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774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073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85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76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051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19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8B6C5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01E127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5A75A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5398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A6A65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FB43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6A04D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7A83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E96F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E83F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7AED4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C1E75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DA252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D09FD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49AD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C55C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E095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B32E8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649FD"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 w14:paraId="025D6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2FA45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DE0C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668E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38138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D28D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51ED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B0BA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BE61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7239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33C85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C2C2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BA12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7E83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7E99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7033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8161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E576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126E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B93E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86A72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DD00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430B6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6EEC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1AF7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A8DF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0620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E448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4A8B4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69C2E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B7FF6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7159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9D8B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1086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7D72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9CCD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3A0A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6BB2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F0D6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562CFD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E8A83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12E0A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E9CA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4428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5575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6057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C115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C97D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304A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235C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26403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1197E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618F2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D729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569F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4DCC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3A0B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439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70E1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8F51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248D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D70EB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0CF5A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AA11C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B46A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CEEA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F583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D8D1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EB08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066A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7B3C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27DA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0E72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B4B93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EE644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AB93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3EC2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B29E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3D10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987D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B7DC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F355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236C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8B51E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79380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37D64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A770B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26A3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706E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8BF5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A316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C776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EB5D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2BCC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25470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6437F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6D0A0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79E3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1072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6B2A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B564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0D91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8752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AF09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C2D7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AAC5B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BBCFF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08C0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903C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F641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6057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60B9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A604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933F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61BF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57BCA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C74FF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9F9E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7FBB2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8425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AFD6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EA2B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AD6B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0B88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AD0D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B130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6B118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620F7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3C5A0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CD08D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94C6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9E60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3AFE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3B19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63F0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F434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59D7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25AE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E8C2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8C8E5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A6DCA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DD38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71D1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AA55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085F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8CD5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3A9C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5872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C8EE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69603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EEF8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71C7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74EE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9948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4610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18A5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F3DD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9936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98BD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7624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9ACF6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9C729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44DAD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63D7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16BA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6C97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F29A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B91D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4F0E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CFE7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35413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D0B2C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EA6D6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BF70A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F145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FFC6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1C4C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84CE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07A1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E84D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26FA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089A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52FF6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2522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6C315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63EE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272D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6717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4C8C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8395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70C7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2B6C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2B4C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E5D6F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CACDEE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39170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EA22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FE27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234F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444C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78678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353F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1643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4B18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E5BBC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C03DC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A4881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21D5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5F99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5478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54A3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86E3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D4D6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3749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6AFF79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BF7B2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B31D8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2CAD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0ED1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0A22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A3B3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5075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E8C1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6F7B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49E24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1FE27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7F410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0BCE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B3E3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41CE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553B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F3B1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0226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6995BA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1BB6F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FF5E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45E0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D382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D821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E274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3D91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9C66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3E66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02CCC4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6F1E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CE46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1D0D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2A5F8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A931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0D62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4E5C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520D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8398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B450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4BB6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CEFC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253A2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21E6D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BE872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9B94A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878AF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E67E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44A6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1A32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9D04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98ED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A278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5E8E3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0353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D681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7E95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C1A50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43DFD8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78EED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17DE86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3D87D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5D2180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A5B77D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DEC99C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387113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161B3E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BC5EBBC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CFC57AD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BD8130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92438A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9EDEA78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0E1A84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6899829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4C0472F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257BC5C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我局存在的一些问题，主要是：信息公开的主动性和时效性有待提高、信息公开的内容还不够全面等。</w:t>
      </w:r>
    </w:p>
    <w:p w14:paraId="25575E0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/>
          <w:color w:val="333333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今后，我局将严格按照《条例》和县政府有关要求，不断加强政府信息公开的时效性、主动性，为公民、法人或者其他组织提供多渠道获得政府公开信息；加大信息公开力度，在内容和范围上努力拓展，努力从多个层面上实行公开，深入推进我局政务信息公开工作，不断提升我局政务公开水平。</w:t>
      </w:r>
    </w:p>
    <w:p w14:paraId="3997883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64CDC3B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261BBA8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outlineLvl w:val="0"/>
        <w:rPr>
          <w:rFonts w:hint="eastAsia"/>
          <w:color w:val="333333"/>
          <w:shd w:val="clear" w:color="auto" w:fill="FFFFFF"/>
          <w:lang w:val="en-US" w:eastAsia="zh-CN"/>
        </w:rPr>
      </w:pPr>
    </w:p>
    <w:p w14:paraId="44F15AC8">
      <w:pPr>
        <w:pStyle w:val="2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hint="default"/>
          <w:color w:val="333333"/>
          <w:shd w:val="clear" w:color="auto" w:fill="FFFFFF"/>
          <w:lang w:val="en-US" w:eastAsia="zh-CN"/>
        </w:rPr>
      </w:pPr>
      <w:r>
        <w:rPr>
          <w:rFonts w:hint="eastAsia"/>
          <w:color w:val="333333"/>
          <w:shd w:val="clear" w:color="auto" w:fill="FFFFFF"/>
          <w:lang w:val="en-US" w:eastAsia="zh-CN"/>
        </w:rPr>
        <w:t xml:space="preserve">                                               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2557E43"/>
    <w:rsid w:val="1521235A"/>
    <w:rsid w:val="1B5827C5"/>
    <w:rsid w:val="369C3E4F"/>
    <w:rsid w:val="399E35F6"/>
    <w:rsid w:val="3E5B229F"/>
    <w:rsid w:val="4A044B19"/>
    <w:rsid w:val="50354C18"/>
    <w:rsid w:val="63B253C5"/>
    <w:rsid w:val="6CA32383"/>
    <w:rsid w:val="703711D3"/>
    <w:rsid w:val="72826491"/>
    <w:rsid w:val="797F391A"/>
    <w:rsid w:val="7ED63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1303</Words>
  <Characters>1328</Characters>
  <Lines>0</Lines>
  <Paragraphs>0</Paragraphs>
  <TotalTime>10</TotalTime>
  <ScaleCrop>false</ScaleCrop>
  <LinksUpToDate>false</LinksUpToDate>
  <CharactersWithSpaces>1375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2022-01-29T07:30:00Z</cp:lastPrinted>
  <dcterms:modified xsi:type="dcterms:W3CDTF">2025-02-14T03:02:48Z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1C31EFE48ADD4D11AF15448702C70940</vt:lpwstr>
  </property>
  <property fmtid="{D5CDD505-2E9C-101B-9397-08002B2CF9AE}" pid="4" name="KSOTemplateDocerSaveRecord">
    <vt:lpwstr>eyJoZGlkIjoiMjUyYWFlYmY1MDgzZjVkMTIyZDNjNGU3MzRhOTU3MzYifQ==</vt:lpwstr>
  </property>
</Properties>
</file>