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ascii="方正小标宋_GBK" w:eastAsia="方正小标宋_GBK"/>
          <w:b/>
          <w:bCs/>
          <w:sz w:val="44"/>
        </w:rPr>
      </w:pPr>
      <w:bookmarkStart w:id="2" w:name="_GoBack"/>
      <w:bookmarkEnd w:id="2"/>
      <w:r>
        <w:rPr>
          <w:rFonts w:ascii="方正小标宋_GBK" w:eastAsia="方正小标宋_GBK"/>
          <w:b/>
          <w:bCs/>
          <w:sz w:val="44"/>
        </w:rPr>
        <w:t>2021</w:t>
      </w:r>
      <w:r>
        <w:rPr>
          <w:rFonts w:hint="eastAsia" w:ascii="方正小标宋_GBK" w:eastAsia="方正小标宋_GBK"/>
          <w:b/>
          <w:bCs/>
          <w:sz w:val="44"/>
        </w:rPr>
        <w:t>年单位预算信息公开目录</w:t>
      </w:r>
    </w:p>
    <w:p>
      <w:pPr>
        <w:outlineLvl w:val="3"/>
        <w:rPr>
          <w:rFonts w:ascii="方正小标宋_GBK" w:eastAsia="方正小标宋_GBK"/>
          <w:b/>
          <w:bCs/>
          <w:sz w:val="44"/>
        </w:rPr>
      </w:pP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曲阳县应急管理局本级收支预算</w:t>
      </w:r>
      <w:r>
        <w:rPr>
          <w:rFonts w:ascii="方正小标宋_GBK" w:eastAsia="方正小标宋_GBK"/>
          <w:sz w:val="32"/>
          <w:szCs w:val="32"/>
        </w:rPr>
        <w:t>..............................................................................................2</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曲阳县矿山培训认证中心收支预算</w:t>
      </w:r>
      <w:r>
        <w:rPr>
          <w:rFonts w:ascii="方正小标宋_GBK" w:eastAsia="方正小标宋_GBK"/>
          <w:sz w:val="32"/>
          <w:szCs w:val="32"/>
        </w:rPr>
        <w:t>........................................................................................30</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曲阳县安全生产宣教中心（自收自支）收支预算</w:t>
      </w:r>
      <w:r>
        <w:rPr>
          <w:rFonts w:ascii="方正小标宋_GBK" w:eastAsia="方正小标宋_GBK"/>
          <w:sz w:val="32"/>
          <w:szCs w:val="32"/>
        </w:rPr>
        <w:t>................................................................51</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曲阳县煤炭服务中心（自收自支）收支预算</w:t>
      </w:r>
      <w:r>
        <w:rPr>
          <w:rFonts w:ascii="方正小标宋_GBK" w:eastAsia="方正小标宋_GBK"/>
          <w:sz w:val="32"/>
          <w:szCs w:val="32"/>
        </w:rPr>
        <w:t>........................................................................67</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曲阳县公安消防队收支预算</w:t>
      </w:r>
      <w:r>
        <w:rPr>
          <w:rFonts w:ascii="方正小标宋_GBK" w:eastAsia="方正小标宋_GBK"/>
          <w:sz w:val="32"/>
          <w:szCs w:val="32"/>
        </w:rPr>
        <w:t>.....................................................................................................84</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曲阳县安全生产监督大队收支预算</w:t>
      </w:r>
      <w:r>
        <w:rPr>
          <w:rFonts w:ascii="方正小标宋_GBK" w:eastAsia="方正小标宋_GBK"/>
          <w:sz w:val="32"/>
          <w:szCs w:val="32"/>
        </w:rPr>
        <w:t>.......................................................................................100</w:t>
      </w:r>
    </w:p>
    <w:p>
      <w:pPr>
        <w:jc w:val="center"/>
        <w:rPr>
          <w:rFonts w:ascii="方正小标宋_GBK" w:eastAsia="方正小标宋_GBK"/>
          <w:sz w:val="44"/>
        </w:rPr>
      </w:pPr>
    </w:p>
    <w:p>
      <w:pPr>
        <w:jc w:val="center"/>
        <w:rPr>
          <w:rFonts w:ascii="方正小标宋_GBK" w:eastAsia="方正小标宋_GBK"/>
          <w:sz w:val="44"/>
        </w:rPr>
      </w:pPr>
    </w:p>
    <w:p>
      <w:pPr>
        <w:jc w:val="center"/>
        <w:rPr>
          <w:rFonts w:ascii="方正小标宋_GBK" w:eastAsia="方正小标宋_GBK"/>
          <w:sz w:val="44"/>
        </w:rPr>
      </w:pPr>
    </w:p>
    <w:p>
      <w:pPr>
        <w:ind w:firstLine="3960" w:firstLineChars="900"/>
        <w:rPr>
          <w:rFonts w:ascii="方正小标宋_GBK" w:eastAsia="方正小标宋_GBK"/>
          <w:sz w:val="36"/>
        </w:rPr>
      </w:pPr>
      <w:r>
        <w:rPr>
          <w:rFonts w:hint="eastAsia" w:ascii="方正小标宋_GBK" w:eastAsia="方正小标宋_GBK"/>
          <w:sz w:val="44"/>
        </w:rPr>
        <w:t>曲阳县应急管理局本级收支预算</w:t>
      </w:r>
    </w:p>
    <w:p>
      <w:pPr>
        <w:jc w:val="center"/>
        <w:rPr>
          <w:rFonts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3098200.00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202300.00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44500.00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78300.00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r>
              <w:rPr>
                <w:rFonts w:ascii="方正书宋_GBK" w:eastAsia="方正书宋_GBK"/>
              </w:rPr>
              <w:t>2573600.00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r>
              <w:rPr>
                <w:rFonts w:ascii="方正书宋_GBK" w:eastAsia="方正书宋_GBK"/>
              </w:rPr>
              <w:t>199500.00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3098200.00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3098200.00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3098200.00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3098200.00</w:t>
            </w:r>
          </w:p>
        </w:tc>
      </w:tr>
    </w:tbl>
    <w:p>
      <w:pPr>
        <w:spacing w:line="300" w:lineRule="exact"/>
        <w:jc w:val="left"/>
        <w:sectPr>
          <w:headerReference r:id="rId5" w:type="first"/>
          <w:footerReference r:id="rId8" w:type="first"/>
          <w:headerReference r:id="rId3" w:type="default"/>
          <w:footerReference r:id="rId6" w:type="default"/>
          <w:headerReference r:id="rId4" w:type="even"/>
          <w:footerReference r:id="rId7" w:type="even"/>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13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13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202300.00</w:t>
            </w:r>
          </w:p>
        </w:tc>
        <w:tc>
          <w:tcPr>
            <w:tcW w:w="1134" w:type="dxa"/>
            <w:vAlign w:val="center"/>
          </w:tcPr>
          <w:p>
            <w:pPr>
              <w:spacing w:line="300" w:lineRule="exact"/>
              <w:jc w:val="right"/>
              <w:rPr>
                <w:rFonts w:ascii="方正书宋_GBK" w:eastAsia="方正书宋_GBK"/>
              </w:rPr>
            </w:pPr>
            <w:r>
              <w:rPr>
                <w:rFonts w:ascii="方正书宋_GBK" w:eastAsia="方正书宋_GBK"/>
              </w:rPr>
              <w:t>202300.00</w:t>
            </w:r>
          </w:p>
        </w:tc>
        <w:tc>
          <w:tcPr>
            <w:tcW w:w="1134" w:type="dxa"/>
            <w:vAlign w:val="center"/>
          </w:tcPr>
          <w:p>
            <w:pPr>
              <w:spacing w:line="300" w:lineRule="exact"/>
              <w:jc w:val="right"/>
              <w:rPr>
                <w:rFonts w:ascii="方正书宋_GBK" w:eastAsia="方正书宋_GBK"/>
              </w:rPr>
            </w:pPr>
            <w:r>
              <w:rPr>
                <w:rFonts w:ascii="方正书宋_GBK" w:eastAsia="方正书宋_GBK"/>
              </w:rPr>
              <w:t>202300.00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202300.00</w:t>
            </w:r>
          </w:p>
        </w:tc>
        <w:tc>
          <w:tcPr>
            <w:tcW w:w="1134" w:type="dxa"/>
            <w:vAlign w:val="center"/>
          </w:tcPr>
          <w:p>
            <w:pPr>
              <w:spacing w:line="300" w:lineRule="exact"/>
              <w:jc w:val="right"/>
              <w:rPr>
                <w:rFonts w:ascii="方正书宋_GBK" w:eastAsia="方正书宋_GBK"/>
              </w:rPr>
            </w:pPr>
            <w:r>
              <w:rPr>
                <w:rFonts w:ascii="方正书宋_GBK" w:eastAsia="方正书宋_GBK"/>
              </w:rPr>
              <w:t>202300.00</w:t>
            </w:r>
          </w:p>
        </w:tc>
        <w:tc>
          <w:tcPr>
            <w:tcW w:w="1134" w:type="dxa"/>
            <w:vAlign w:val="center"/>
          </w:tcPr>
          <w:p>
            <w:pPr>
              <w:spacing w:line="300" w:lineRule="exact"/>
              <w:jc w:val="right"/>
              <w:rPr>
                <w:rFonts w:ascii="方正书宋_GBK" w:eastAsia="方正书宋_GBK"/>
              </w:rPr>
            </w:pPr>
            <w:r>
              <w:rPr>
                <w:rFonts w:ascii="方正书宋_GBK" w:eastAsia="方正书宋_GBK"/>
              </w:rPr>
              <w:t>202300.00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134" w:type="dxa"/>
            <w:vAlign w:val="center"/>
          </w:tcPr>
          <w:p>
            <w:pPr>
              <w:spacing w:line="300" w:lineRule="exact"/>
              <w:jc w:val="right"/>
              <w:rPr>
                <w:rFonts w:ascii="方正书宋_GBK" w:eastAsia="方正书宋_GBK"/>
              </w:rPr>
            </w:pPr>
            <w:r>
              <w:rPr>
                <w:rFonts w:ascii="方正书宋_GBK" w:eastAsia="方正书宋_GBK"/>
              </w:rPr>
              <w:t>91200.00</w:t>
            </w:r>
          </w:p>
        </w:tc>
        <w:tc>
          <w:tcPr>
            <w:tcW w:w="1134" w:type="dxa"/>
            <w:vAlign w:val="center"/>
          </w:tcPr>
          <w:p>
            <w:pPr>
              <w:spacing w:line="300" w:lineRule="exact"/>
              <w:jc w:val="right"/>
              <w:rPr>
                <w:rFonts w:ascii="方正书宋_GBK" w:eastAsia="方正书宋_GBK"/>
              </w:rPr>
            </w:pPr>
            <w:r>
              <w:rPr>
                <w:rFonts w:ascii="方正书宋_GBK" w:eastAsia="方正书宋_GBK"/>
              </w:rPr>
              <w:t>91200.00</w:t>
            </w:r>
          </w:p>
        </w:tc>
        <w:tc>
          <w:tcPr>
            <w:tcW w:w="1134" w:type="dxa"/>
            <w:vAlign w:val="center"/>
          </w:tcPr>
          <w:p>
            <w:pPr>
              <w:spacing w:line="300" w:lineRule="exact"/>
              <w:jc w:val="right"/>
              <w:rPr>
                <w:rFonts w:ascii="方正书宋_GBK" w:eastAsia="方正书宋_GBK"/>
              </w:rPr>
            </w:pPr>
            <w:r>
              <w:rPr>
                <w:rFonts w:ascii="方正书宋_GBK" w:eastAsia="方正书宋_GBK"/>
              </w:rPr>
              <w:t>91200.00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111100.00</w:t>
            </w:r>
          </w:p>
        </w:tc>
        <w:tc>
          <w:tcPr>
            <w:tcW w:w="1134" w:type="dxa"/>
            <w:vAlign w:val="center"/>
          </w:tcPr>
          <w:p>
            <w:pPr>
              <w:spacing w:line="300" w:lineRule="exact"/>
              <w:jc w:val="right"/>
              <w:rPr>
                <w:rFonts w:ascii="方正书宋_GBK" w:eastAsia="方正书宋_GBK"/>
              </w:rPr>
            </w:pPr>
            <w:r>
              <w:rPr>
                <w:rFonts w:ascii="方正书宋_GBK" w:eastAsia="方正书宋_GBK"/>
              </w:rPr>
              <w:t>111100.00</w:t>
            </w:r>
          </w:p>
        </w:tc>
        <w:tc>
          <w:tcPr>
            <w:tcW w:w="1134" w:type="dxa"/>
            <w:vAlign w:val="center"/>
          </w:tcPr>
          <w:p>
            <w:pPr>
              <w:spacing w:line="300" w:lineRule="exact"/>
              <w:jc w:val="right"/>
              <w:rPr>
                <w:rFonts w:ascii="方正书宋_GBK" w:eastAsia="方正书宋_GBK"/>
              </w:rPr>
            </w:pPr>
            <w:r>
              <w:rPr>
                <w:rFonts w:ascii="方正书宋_GBK" w:eastAsia="方正书宋_GBK"/>
              </w:rPr>
              <w:t>111100.00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r>
              <w:rPr>
                <w:rFonts w:ascii="方正书宋_GBK" w:eastAsia="方正书宋_GBK"/>
              </w:rPr>
              <w:t>44500.00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r>
              <w:rPr>
                <w:rFonts w:ascii="方正书宋_GBK" w:eastAsia="方正书宋_GBK"/>
              </w:rPr>
              <w:t>78300.00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2573600.00</w:t>
            </w:r>
          </w:p>
        </w:tc>
        <w:tc>
          <w:tcPr>
            <w:tcW w:w="1134" w:type="dxa"/>
            <w:vAlign w:val="center"/>
          </w:tcPr>
          <w:p>
            <w:pPr>
              <w:spacing w:line="300" w:lineRule="exact"/>
              <w:jc w:val="right"/>
              <w:rPr>
                <w:rFonts w:ascii="方正书宋_GBK" w:eastAsia="方正书宋_GBK"/>
              </w:rPr>
            </w:pPr>
            <w:r>
              <w:rPr>
                <w:rFonts w:ascii="方正书宋_GBK" w:eastAsia="方正书宋_GBK"/>
              </w:rPr>
              <w:t>2573600.00</w:t>
            </w:r>
          </w:p>
        </w:tc>
        <w:tc>
          <w:tcPr>
            <w:tcW w:w="1134" w:type="dxa"/>
            <w:vAlign w:val="center"/>
          </w:tcPr>
          <w:p>
            <w:pPr>
              <w:spacing w:line="300" w:lineRule="exact"/>
              <w:jc w:val="right"/>
              <w:rPr>
                <w:rFonts w:ascii="方正书宋_GBK" w:eastAsia="方正书宋_GBK"/>
              </w:rPr>
            </w:pPr>
            <w:r>
              <w:rPr>
                <w:rFonts w:ascii="方正书宋_GBK" w:eastAsia="方正书宋_GBK"/>
              </w:rPr>
              <w:t>2573600.00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1703600.00</w:t>
            </w:r>
          </w:p>
        </w:tc>
        <w:tc>
          <w:tcPr>
            <w:tcW w:w="1134" w:type="dxa"/>
            <w:vAlign w:val="center"/>
          </w:tcPr>
          <w:p>
            <w:pPr>
              <w:spacing w:line="300" w:lineRule="exact"/>
              <w:jc w:val="right"/>
              <w:rPr>
                <w:rFonts w:ascii="方正书宋_GBK" w:eastAsia="方正书宋_GBK"/>
              </w:rPr>
            </w:pPr>
            <w:r>
              <w:rPr>
                <w:rFonts w:ascii="方正书宋_GBK" w:eastAsia="方正书宋_GBK"/>
              </w:rPr>
              <w:t>1703600.00</w:t>
            </w:r>
          </w:p>
        </w:tc>
        <w:tc>
          <w:tcPr>
            <w:tcW w:w="1134" w:type="dxa"/>
            <w:vAlign w:val="center"/>
          </w:tcPr>
          <w:p>
            <w:pPr>
              <w:spacing w:line="300" w:lineRule="exact"/>
              <w:jc w:val="right"/>
              <w:rPr>
                <w:rFonts w:ascii="方正书宋_GBK" w:eastAsia="方正书宋_GBK"/>
              </w:rPr>
            </w:pPr>
            <w:r>
              <w:rPr>
                <w:rFonts w:ascii="方正书宋_GBK" w:eastAsia="方正书宋_GBK"/>
              </w:rPr>
              <w:t>1703600.00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2240101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134" w:type="dxa"/>
            <w:vAlign w:val="center"/>
          </w:tcPr>
          <w:p>
            <w:pPr>
              <w:spacing w:line="300" w:lineRule="exact"/>
              <w:jc w:val="right"/>
              <w:rPr>
                <w:rFonts w:ascii="方正书宋_GBK" w:eastAsia="方正书宋_GBK"/>
              </w:rPr>
            </w:pPr>
            <w:r>
              <w:rPr>
                <w:rFonts w:ascii="方正书宋_GBK" w:eastAsia="方正书宋_GBK"/>
              </w:rPr>
              <w:t>1363600.00</w:t>
            </w:r>
          </w:p>
        </w:tc>
        <w:tc>
          <w:tcPr>
            <w:tcW w:w="1134" w:type="dxa"/>
            <w:vAlign w:val="center"/>
          </w:tcPr>
          <w:p>
            <w:pPr>
              <w:spacing w:line="300" w:lineRule="exact"/>
              <w:jc w:val="right"/>
              <w:rPr>
                <w:rFonts w:ascii="方正书宋_GBK" w:eastAsia="方正书宋_GBK"/>
              </w:rPr>
            </w:pPr>
            <w:r>
              <w:rPr>
                <w:rFonts w:ascii="方正书宋_GBK" w:eastAsia="方正书宋_GBK"/>
              </w:rPr>
              <w:t>1363600.00</w:t>
            </w:r>
          </w:p>
        </w:tc>
        <w:tc>
          <w:tcPr>
            <w:tcW w:w="1134" w:type="dxa"/>
            <w:vAlign w:val="center"/>
          </w:tcPr>
          <w:p>
            <w:pPr>
              <w:spacing w:line="300" w:lineRule="exact"/>
              <w:jc w:val="right"/>
              <w:rPr>
                <w:rFonts w:ascii="方正书宋_GBK" w:eastAsia="方正书宋_GBK"/>
              </w:rPr>
            </w:pPr>
            <w:r>
              <w:rPr>
                <w:rFonts w:ascii="方正书宋_GBK" w:eastAsia="方正书宋_GBK"/>
              </w:rPr>
              <w:t>1363600.00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2240102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16</w:t>
            </w:r>
          </w:p>
        </w:tc>
        <w:tc>
          <w:tcPr>
            <w:tcW w:w="992" w:type="dxa"/>
            <w:vAlign w:val="center"/>
          </w:tcPr>
          <w:p>
            <w:pPr>
              <w:spacing w:line="300" w:lineRule="exact"/>
              <w:jc w:val="left"/>
              <w:rPr>
                <w:rFonts w:ascii="方正书宋_GBK" w:eastAsia="方正书宋_GBK"/>
              </w:rPr>
            </w:pPr>
            <w:r>
              <w:rPr>
                <w:rFonts w:ascii="方正书宋_GBK" w:eastAsia="方正书宋_GBK"/>
              </w:rPr>
              <w:t>2240106</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安全监管</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17</w:t>
            </w:r>
          </w:p>
        </w:tc>
        <w:tc>
          <w:tcPr>
            <w:tcW w:w="992" w:type="dxa"/>
            <w:vAlign w:val="center"/>
          </w:tcPr>
          <w:p>
            <w:pPr>
              <w:spacing w:line="300" w:lineRule="exact"/>
              <w:jc w:val="left"/>
              <w:rPr>
                <w:rFonts w:ascii="方正书宋_GBK" w:eastAsia="方正书宋_GBK"/>
              </w:rPr>
            </w:pPr>
            <w:r>
              <w:rPr>
                <w:rFonts w:ascii="方正书宋_GBK" w:eastAsia="方正书宋_GBK"/>
              </w:rPr>
              <w:t>2240107</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安全生产基础</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18</w:t>
            </w:r>
          </w:p>
        </w:tc>
        <w:tc>
          <w:tcPr>
            <w:tcW w:w="992" w:type="dxa"/>
            <w:vAlign w:val="center"/>
          </w:tcPr>
          <w:p>
            <w:pPr>
              <w:spacing w:line="300" w:lineRule="exact"/>
              <w:jc w:val="left"/>
              <w:rPr>
                <w:rFonts w:ascii="方正书宋_GBK" w:eastAsia="方正书宋_GBK"/>
              </w:rPr>
            </w:pPr>
            <w:r>
              <w:rPr>
                <w:rFonts w:ascii="方正书宋_GBK" w:eastAsia="方正书宋_GBK"/>
              </w:rPr>
              <w:t>22407</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自然灾害救灾及恢复重建支出</w:t>
            </w:r>
          </w:p>
        </w:tc>
        <w:tc>
          <w:tcPr>
            <w:tcW w:w="1134" w:type="dxa"/>
            <w:vAlign w:val="center"/>
          </w:tcPr>
          <w:p>
            <w:pPr>
              <w:spacing w:line="300" w:lineRule="exact"/>
              <w:jc w:val="right"/>
              <w:rPr>
                <w:rFonts w:ascii="方正书宋_GBK" w:eastAsia="方正书宋_GBK"/>
              </w:rPr>
            </w:pPr>
            <w:r>
              <w:rPr>
                <w:rFonts w:ascii="方正书宋_GBK" w:eastAsia="方正书宋_GBK"/>
              </w:rPr>
              <w:t>870000.00</w:t>
            </w:r>
          </w:p>
        </w:tc>
        <w:tc>
          <w:tcPr>
            <w:tcW w:w="1134" w:type="dxa"/>
            <w:vAlign w:val="center"/>
          </w:tcPr>
          <w:p>
            <w:pPr>
              <w:spacing w:line="300" w:lineRule="exact"/>
              <w:jc w:val="right"/>
              <w:rPr>
                <w:rFonts w:ascii="方正书宋_GBK" w:eastAsia="方正书宋_GBK"/>
              </w:rPr>
            </w:pPr>
            <w:r>
              <w:rPr>
                <w:rFonts w:ascii="方正书宋_GBK" w:eastAsia="方正书宋_GBK"/>
              </w:rPr>
              <w:t>870000.00</w:t>
            </w:r>
          </w:p>
        </w:tc>
        <w:tc>
          <w:tcPr>
            <w:tcW w:w="1134" w:type="dxa"/>
            <w:vAlign w:val="center"/>
          </w:tcPr>
          <w:p>
            <w:pPr>
              <w:spacing w:line="300" w:lineRule="exact"/>
              <w:jc w:val="right"/>
              <w:rPr>
                <w:rFonts w:ascii="方正书宋_GBK" w:eastAsia="方正书宋_GBK"/>
              </w:rPr>
            </w:pPr>
            <w:r>
              <w:rPr>
                <w:rFonts w:ascii="方正书宋_GBK" w:eastAsia="方正书宋_GBK"/>
              </w:rPr>
              <w:t>870000.00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19</w:t>
            </w:r>
          </w:p>
        </w:tc>
        <w:tc>
          <w:tcPr>
            <w:tcW w:w="992" w:type="dxa"/>
            <w:vAlign w:val="center"/>
          </w:tcPr>
          <w:p>
            <w:pPr>
              <w:spacing w:line="300" w:lineRule="exact"/>
              <w:jc w:val="left"/>
              <w:rPr>
                <w:rFonts w:ascii="方正书宋_GBK" w:eastAsia="方正书宋_GBK"/>
              </w:rPr>
            </w:pPr>
            <w:r>
              <w:rPr>
                <w:rFonts w:ascii="方正书宋_GBK" w:eastAsia="方正书宋_GBK"/>
              </w:rPr>
              <w:t>2240704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自然灾害灾后重建补助</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20</w:t>
            </w:r>
          </w:p>
        </w:tc>
        <w:tc>
          <w:tcPr>
            <w:tcW w:w="992" w:type="dxa"/>
            <w:vAlign w:val="center"/>
          </w:tcPr>
          <w:p>
            <w:pPr>
              <w:spacing w:line="300" w:lineRule="exact"/>
              <w:jc w:val="left"/>
              <w:rPr>
                <w:rFonts w:ascii="方正书宋_GBK" w:eastAsia="方正书宋_GBK"/>
              </w:rPr>
            </w:pPr>
            <w:r>
              <w:rPr>
                <w:rFonts w:ascii="方正书宋_GBK" w:eastAsia="方正书宋_GBK"/>
              </w:rPr>
              <w:t>2240799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其他自然灾害救灾及恢复重建支出</w:t>
            </w:r>
          </w:p>
        </w:tc>
        <w:tc>
          <w:tcPr>
            <w:tcW w:w="1134" w:type="dxa"/>
            <w:vAlign w:val="center"/>
          </w:tcPr>
          <w:p>
            <w:pPr>
              <w:spacing w:line="300" w:lineRule="exact"/>
              <w:jc w:val="right"/>
              <w:rPr>
                <w:rFonts w:ascii="方正书宋_GBK" w:eastAsia="方正书宋_GBK"/>
              </w:rPr>
            </w:pPr>
            <w:r>
              <w:rPr>
                <w:rFonts w:ascii="方正书宋_GBK" w:eastAsia="方正书宋_GBK"/>
              </w:rPr>
              <w:t>620000.00</w:t>
            </w:r>
          </w:p>
        </w:tc>
        <w:tc>
          <w:tcPr>
            <w:tcW w:w="1134" w:type="dxa"/>
            <w:vAlign w:val="center"/>
          </w:tcPr>
          <w:p>
            <w:pPr>
              <w:spacing w:line="300" w:lineRule="exact"/>
              <w:jc w:val="right"/>
              <w:rPr>
                <w:rFonts w:ascii="方正书宋_GBK" w:eastAsia="方正书宋_GBK"/>
              </w:rPr>
            </w:pPr>
            <w:r>
              <w:rPr>
                <w:rFonts w:ascii="方正书宋_GBK" w:eastAsia="方正书宋_GBK"/>
              </w:rPr>
              <w:t>620000.00</w:t>
            </w:r>
          </w:p>
        </w:tc>
        <w:tc>
          <w:tcPr>
            <w:tcW w:w="1134" w:type="dxa"/>
            <w:vAlign w:val="center"/>
          </w:tcPr>
          <w:p>
            <w:pPr>
              <w:spacing w:line="300" w:lineRule="exact"/>
              <w:jc w:val="right"/>
              <w:rPr>
                <w:rFonts w:ascii="方正书宋_GBK" w:eastAsia="方正书宋_GBK"/>
              </w:rPr>
            </w:pPr>
            <w:r>
              <w:rPr>
                <w:rFonts w:ascii="方正书宋_GBK" w:eastAsia="方正书宋_GBK"/>
              </w:rPr>
              <w:t>620000.00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21</w:t>
            </w:r>
          </w:p>
        </w:tc>
        <w:tc>
          <w:tcPr>
            <w:tcW w:w="992" w:type="dxa"/>
            <w:vAlign w:val="center"/>
          </w:tcPr>
          <w:p>
            <w:pPr>
              <w:spacing w:line="300" w:lineRule="exact"/>
              <w:jc w:val="left"/>
              <w:rPr>
                <w:rFonts w:ascii="方正书宋_GBK" w:eastAsia="方正书宋_GBK"/>
              </w:rPr>
            </w:pPr>
            <w:r>
              <w:rPr>
                <w:rFonts w:ascii="方正书宋_GBK" w:eastAsia="方正书宋_GBK"/>
              </w:rPr>
              <w:t>229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22</w:t>
            </w:r>
          </w:p>
        </w:tc>
        <w:tc>
          <w:tcPr>
            <w:tcW w:w="992" w:type="dxa"/>
            <w:vAlign w:val="center"/>
          </w:tcPr>
          <w:p>
            <w:pPr>
              <w:spacing w:line="300" w:lineRule="exact"/>
              <w:jc w:val="left"/>
              <w:rPr>
                <w:rFonts w:ascii="方正书宋_GBK" w:eastAsia="方正书宋_GBK"/>
              </w:rPr>
            </w:pPr>
            <w:r>
              <w:rPr>
                <w:rFonts w:ascii="方正书宋_GBK" w:eastAsia="方正书宋_GBK"/>
              </w:rPr>
              <w:t>22999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23</w:t>
            </w:r>
          </w:p>
        </w:tc>
        <w:tc>
          <w:tcPr>
            <w:tcW w:w="992" w:type="dxa"/>
            <w:vAlign w:val="center"/>
          </w:tcPr>
          <w:p>
            <w:pPr>
              <w:spacing w:line="300" w:lineRule="exact"/>
              <w:jc w:val="left"/>
              <w:rPr>
                <w:rFonts w:ascii="方正书宋_GBK" w:eastAsia="方正书宋_GBK"/>
              </w:rPr>
            </w:pPr>
            <w:r>
              <w:rPr>
                <w:rFonts w:ascii="方正书宋_GBK" w:eastAsia="方正书宋_GBK"/>
              </w:rPr>
              <w:t>2299901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r>
              <w:rPr>
                <w:rFonts w:ascii="方正书宋_GBK" w:eastAsia="方正书宋_GBK"/>
              </w:rPr>
              <w:t>199500.00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361" w:type="dxa"/>
            <w:vAlign w:val="center"/>
          </w:tcPr>
          <w:p>
            <w:pPr>
              <w:spacing w:line="300" w:lineRule="exact"/>
              <w:jc w:val="right"/>
              <w:rPr>
                <w:rFonts w:ascii="方正书宋_GBK" w:eastAsia="方正书宋_GBK"/>
                <w:b/>
              </w:rPr>
            </w:pPr>
            <w:r>
              <w:rPr>
                <w:rFonts w:ascii="方正书宋_GBK" w:eastAsia="方正书宋_GBK"/>
                <w:b/>
              </w:rPr>
              <w:t>1688700.00</w:t>
            </w:r>
          </w:p>
        </w:tc>
        <w:tc>
          <w:tcPr>
            <w:tcW w:w="1361" w:type="dxa"/>
            <w:vAlign w:val="center"/>
          </w:tcPr>
          <w:p>
            <w:pPr>
              <w:spacing w:line="300" w:lineRule="exact"/>
              <w:jc w:val="right"/>
              <w:rPr>
                <w:rFonts w:ascii="方正书宋_GBK" w:eastAsia="方正书宋_GBK"/>
                <w:b/>
              </w:rPr>
            </w:pPr>
            <w:r>
              <w:rPr>
                <w:rFonts w:ascii="方正书宋_GBK" w:eastAsia="方正书宋_GBK"/>
                <w:b/>
              </w:rPr>
              <w:t>1409500.00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202300.00</w:t>
            </w:r>
          </w:p>
        </w:tc>
        <w:tc>
          <w:tcPr>
            <w:tcW w:w="1361" w:type="dxa"/>
            <w:vAlign w:val="center"/>
          </w:tcPr>
          <w:p>
            <w:pPr>
              <w:spacing w:line="300" w:lineRule="exact"/>
              <w:jc w:val="right"/>
              <w:rPr>
                <w:rFonts w:ascii="方正书宋_GBK" w:eastAsia="方正书宋_GBK"/>
              </w:rPr>
            </w:pPr>
            <w:r>
              <w:rPr>
                <w:rFonts w:ascii="方正书宋_GBK" w:eastAsia="方正书宋_GBK"/>
              </w:rPr>
              <w:t>202300.00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202300.00</w:t>
            </w:r>
          </w:p>
        </w:tc>
        <w:tc>
          <w:tcPr>
            <w:tcW w:w="1361" w:type="dxa"/>
            <w:vAlign w:val="center"/>
          </w:tcPr>
          <w:p>
            <w:pPr>
              <w:spacing w:line="300" w:lineRule="exact"/>
              <w:jc w:val="right"/>
              <w:rPr>
                <w:rFonts w:ascii="方正书宋_GBK" w:eastAsia="方正书宋_GBK"/>
              </w:rPr>
            </w:pPr>
            <w:r>
              <w:rPr>
                <w:rFonts w:ascii="方正书宋_GBK" w:eastAsia="方正书宋_GBK"/>
              </w:rPr>
              <w:t>202300.00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361" w:type="dxa"/>
            <w:vAlign w:val="center"/>
          </w:tcPr>
          <w:p>
            <w:pPr>
              <w:spacing w:line="300" w:lineRule="exact"/>
              <w:jc w:val="right"/>
              <w:rPr>
                <w:rFonts w:ascii="方正书宋_GBK" w:eastAsia="方正书宋_GBK"/>
              </w:rPr>
            </w:pPr>
            <w:r>
              <w:rPr>
                <w:rFonts w:ascii="方正书宋_GBK" w:eastAsia="方正书宋_GBK"/>
              </w:rPr>
              <w:t>91200.00</w:t>
            </w:r>
          </w:p>
        </w:tc>
        <w:tc>
          <w:tcPr>
            <w:tcW w:w="1361" w:type="dxa"/>
            <w:vAlign w:val="center"/>
          </w:tcPr>
          <w:p>
            <w:pPr>
              <w:spacing w:line="300" w:lineRule="exact"/>
              <w:jc w:val="right"/>
              <w:rPr>
                <w:rFonts w:ascii="方正书宋_GBK" w:eastAsia="方正书宋_GBK"/>
              </w:rPr>
            </w:pPr>
            <w:r>
              <w:rPr>
                <w:rFonts w:ascii="方正书宋_GBK" w:eastAsia="方正书宋_GBK"/>
              </w:rPr>
              <w:t>91200.00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111100.00</w:t>
            </w:r>
          </w:p>
        </w:tc>
        <w:tc>
          <w:tcPr>
            <w:tcW w:w="1361" w:type="dxa"/>
            <w:vAlign w:val="center"/>
          </w:tcPr>
          <w:p>
            <w:pPr>
              <w:spacing w:line="300" w:lineRule="exact"/>
              <w:jc w:val="right"/>
              <w:rPr>
                <w:rFonts w:ascii="方正书宋_GBK" w:eastAsia="方正书宋_GBK"/>
              </w:rPr>
            </w:pPr>
            <w:r>
              <w:rPr>
                <w:rFonts w:ascii="方正书宋_GBK" w:eastAsia="方正书宋_GBK"/>
              </w:rPr>
              <w:t>111100.00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44500.00</w:t>
            </w:r>
          </w:p>
        </w:tc>
        <w:tc>
          <w:tcPr>
            <w:tcW w:w="1361" w:type="dxa"/>
            <w:vAlign w:val="center"/>
          </w:tcPr>
          <w:p>
            <w:pPr>
              <w:spacing w:line="300" w:lineRule="exact"/>
              <w:jc w:val="right"/>
              <w:rPr>
                <w:rFonts w:ascii="方正书宋_GBK" w:eastAsia="方正书宋_GBK"/>
              </w:rPr>
            </w:pPr>
            <w:r>
              <w:rPr>
                <w:rFonts w:ascii="方正书宋_GBK" w:eastAsia="方正书宋_GBK"/>
              </w:rPr>
              <w:t>44500.00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44500.00</w:t>
            </w:r>
          </w:p>
        </w:tc>
        <w:tc>
          <w:tcPr>
            <w:tcW w:w="1361" w:type="dxa"/>
            <w:vAlign w:val="center"/>
          </w:tcPr>
          <w:p>
            <w:pPr>
              <w:spacing w:line="300" w:lineRule="exact"/>
              <w:jc w:val="right"/>
              <w:rPr>
                <w:rFonts w:ascii="方正书宋_GBK" w:eastAsia="方正书宋_GBK"/>
              </w:rPr>
            </w:pPr>
            <w:r>
              <w:rPr>
                <w:rFonts w:ascii="方正书宋_GBK" w:eastAsia="方正书宋_GBK"/>
              </w:rPr>
              <w:t>44500.00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44500.00</w:t>
            </w:r>
          </w:p>
        </w:tc>
        <w:tc>
          <w:tcPr>
            <w:tcW w:w="1361" w:type="dxa"/>
            <w:vAlign w:val="center"/>
          </w:tcPr>
          <w:p>
            <w:pPr>
              <w:spacing w:line="300" w:lineRule="exact"/>
              <w:jc w:val="right"/>
              <w:rPr>
                <w:rFonts w:ascii="方正书宋_GBK" w:eastAsia="方正书宋_GBK"/>
              </w:rPr>
            </w:pPr>
            <w:r>
              <w:rPr>
                <w:rFonts w:ascii="方正书宋_GBK" w:eastAsia="方正书宋_GBK"/>
              </w:rPr>
              <w:t>44500.00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78300.00</w:t>
            </w:r>
          </w:p>
        </w:tc>
        <w:tc>
          <w:tcPr>
            <w:tcW w:w="1361" w:type="dxa"/>
            <w:vAlign w:val="center"/>
          </w:tcPr>
          <w:p>
            <w:pPr>
              <w:spacing w:line="300" w:lineRule="exact"/>
              <w:jc w:val="right"/>
              <w:rPr>
                <w:rFonts w:ascii="方正书宋_GBK" w:eastAsia="方正书宋_GBK"/>
              </w:rPr>
            </w:pPr>
            <w:r>
              <w:rPr>
                <w:rFonts w:ascii="方正书宋_GBK" w:eastAsia="方正书宋_GBK"/>
              </w:rPr>
              <w:t>78300.00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78300.00</w:t>
            </w:r>
          </w:p>
        </w:tc>
        <w:tc>
          <w:tcPr>
            <w:tcW w:w="1361" w:type="dxa"/>
            <w:vAlign w:val="center"/>
          </w:tcPr>
          <w:p>
            <w:pPr>
              <w:spacing w:line="300" w:lineRule="exact"/>
              <w:jc w:val="right"/>
              <w:rPr>
                <w:rFonts w:ascii="方正书宋_GBK" w:eastAsia="方正书宋_GBK"/>
              </w:rPr>
            </w:pPr>
            <w:r>
              <w:rPr>
                <w:rFonts w:ascii="方正书宋_GBK" w:eastAsia="方正书宋_GBK"/>
              </w:rPr>
              <w:t>78300.00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78300.00</w:t>
            </w:r>
          </w:p>
        </w:tc>
        <w:tc>
          <w:tcPr>
            <w:tcW w:w="1361" w:type="dxa"/>
            <w:vAlign w:val="center"/>
          </w:tcPr>
          <w:p>
            <w:pPr>
              <w:spacing w:line="300" w:lineRule="exact"/>
              <w:jc w:val="right"/>
              <w:rPr>
                <w:rFonts w:ascii="方正书宋_GBK" w:eastAsia="方正书宋_GBK"/>
              </w:rPr>
            </w:pPr>
            <w:r>
              <w:rPr>
                <w:rFonts w:ascii="方正书宋_GBK" w:eastAsia="方正书宋_GBK"/>
              </w:rPr>
              <w:t>78300.00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2573600.00</w:t>
            </w:r>
          </w:p>
        </w:tc>
        <w:tc>
          <w:tcPr>
            <w:tcW w:w="1361" w:type="dxa"/>
            <w:vAlign w:val="center"/>
          </w:tcPr>
          <w:p>
            <w:pPr>
              <w:spacing w:line="300" w:lineRule="exact"/>
              <w:jc w:val="right"/>
              <w:rPr>
                <w:rFonts w:ascii="方正书宋_GBK" w:eastAsia="方正书宋_GBK"/>
              </w:rPr>
            </w:pPr>
            <w:r>
              <w:rPr>
                <w:rFonts w:ascii="方正书宋_GBK" w:eastAsia="方正书宋_GBK"/>
              </w:rPr>
              <w:t>1363600.00</w:t>
            </w:r>
          </w:p>
        </w:tc>
        <w:tc>
          <w:tcPr>
            <w:tcW w:w="1361" w:type="dxa"/>
            <w:vAlign w:val="center"/>
          </w:tcPr>
          <w:p>
            <w:pPr>
              <w:spacing w:line="300" w:lineRule="exact"/>
              <w:jc w:val="right"/>
              <w:rPr>
                <w:rFonts w:ascii="方正书宋_GBK" w:eastAsia="方正书宋_GBK"/>
              </w:rPr>
            </w:pPr>
            <w:r>
              <w:rPr>
                <w:rFonts w:ascii="方正书宋_GBK" w:eastAsia="方正书宋_GBK"/>
              </w:rPr>
              <w:t>1210000.00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1703600.00</w:t>
            </w:r>
          </w:p>
        </w:tc>
        <w:tc>
          <w:tcPr>
            <w:tcW w:w="1361" w:type="dxa"/>
            <w:vAlign w:val="center"/>
          </w:tcPr>
          <w:p>
            <w:pPr>
              <w:spacing w:line="300" w:lineRule="exact"/>
              <w:jc w:val="right"/>
              <w:rPr>
                <w:rFonts w:ascii="方正书宋_GBK" w:eastAsia="方正书宋_GBK"/>
              </w:rPr>
            </w:pPr>
            <w:r>
              <w:rPr>
                <w:rFonts w:ascii="方正书宋_GBK" w:eastAsia="方正书宋_GBK"/>
              </w:rPr>
              <w:t>1363600.00</w:t>
            </w:r>
          </w:p>
        </w:tc>
        <w:tc>
          <w:tcPr>
            <w:tcW w:w="1361" w:type="dxa"/>
            <w:vAlign w:val="center"/>
          </w:tcPr>
          <w:p>
            <w:pPr>
              <w:spacing w:line="300" w:lineRule="exact"/>
              <w:jc w:val="right"/>
              <w:rPr>
                <w:rFonts w:ascii="方正书宋_GBK" w:eastAsia="方正书宋_GBK"/>
              </w:rPr>
            </w:pPr>
            <w:r>
              <w:rPr>
                <w:rFonts w:ascii="方正书宋_GBK" w:eastAsia="方正书宋_GBK"/>
              </w:rPr>
              <w:t>340000.00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2240101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361" w:type="dxa"/>
            <w:vAlign w:val="center"/>
          </w:tcPr>
          <w:p>
            <w:pPr>
              <w:spacing w:line="300" w:lineRule="exact"/>
              <w:jc w:val="right"/>
              <w:rPr>
                <w:rFonts w:ascii="方正书宋_GBK" w:eastAsia="方正书宋_GBK"/>
              </w:rPr>
            </w:pPr>
            <w:r>
              <w:rPr>
                <w:rFonts w:ascii="方正书宋_GBK" w:eastAsia="方正书宋_GBK"/>
              </w:rPr>
              <w:t>1363600.00</w:t>
            </w:r>
          </w:p>
        </w:tc>
        <w:tc>
          <w:tcPr>
            <w:tcW w:w="1361" w:type="dxa"/>
            <w:vAlign w:val="center"/>
          </w:tcPr>
          <w:p>
            <w:pPr>
              <w:spacing w:line="300" w:lineRule="exact"/>
              <w:jc w:val="right"/>
              <w:rPr>
                <w:rFonts w:ascii="方正书宋_GBK" w:eastAsia="方正书宋_GBK"/>
              </w:rPr>
            </w:pPr>
            <w:r>
              <w:rPr>
                <w:rFonts w:ascii="方正书宋_GBK" w:eastAsia="方正书宋_GBK"/>
              </w:rPr>
              <w:t>1363600.00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2240102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80000.00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80000.00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992" w:type="dxa"/>
            <w:vAlign w:val="center"/>
          </w:tcPr>
          <w:p>
            <w:pPr>
              <w:spacing w:line="300" w:lineRule="exact"/>
              <w:jc w:val="left"/>
              <w:rPr>
                <w:rFonts w:ascii="方正书宋_GBK" w:eastAsia="方正书宋_GBK"/>
              </w:rPr>
            </w:pPr>
            <w:r>
              <w:rPr>
                <w:rFonts w:ascii="方正书宋_GBK" w:eastAsia="方正书宋_GBK"/>
              </w:rPr>
              <w:t>2240106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安全监管</w:t>
            </w:r>
          </w:p>
        </w:tc>
        <w:tc>
          <w:tcPr>
            <w:tcW w:w="1361" w:type="dxa"/>
            <w:vAlign w:val="center"/>
          </w:tcPr>
          <w:p>
            <w:pPr>
              <w:spacing w:line="300" w:lineRule="exact"/>
              <w:jc w:val="right"/>
              <w:rPr>
                <w:rFonts w:ascii="方正书宋_GBK" w:eastAsia="方正书宋_GBK"/>
              </w:rPr>
            </w:pPr>
            <w:r>
              <w:rPr>
                <w:rFonts w:ascii="方正书宋_GBK" w:eastAsia="方正书宋_GBK"/>
              </w:rPr>
              <w:t>180000.00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180000.00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992" w:type="dxa"/>
            <w:vAlign w:val="center"/>
          </w:tcPr>
          <w:p>
            <w:pPr>
              <w:spacing w:line="300" w:lineRule="exact"/>
              <w:jc w:val="left"/>
              <w:rPr>
                <w:rFonts w:ascii="方正书宋_GBK" w:eastAsia="方正书宋_GBK"/>
              </w:rPr>
            </w:pPr>
            <w:r>
              <w:rPr>
                <w:rFonts w:ascii="方正书宋_GBK" w:eastAsia="方正书宋_GBK"/>
              </w:rPr>
              <w:t>2240107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安全生产基础</w:t>
            </w:r>
          </w:p>
        </w:tc>
        <w:tc>
          <w:tcPr>
            <w:tcW w:w="1361" w:type="dxa"/>
            <w:vAlign w:val="center"/>
          </w:tcPr>
          <w:p>
            <w:pPr>
              <w:spacing w:line="300" w:lineRule="exact"/>
              <w:jc w:val="right"/>
              <w:rPr>
                <w:rFonts w:ascii="方正书宋_GBK" w:eastAsia="方正书宋_GBK"/>
              </w:rPr>
            </w:pPr>
            <w:r>
              <w:rPr>
                <w:rFonts w:ascii="方正书宋_GBK" w:eastAsia="方正书宋_GBK"/>
              </w:rPr>
              <w:t>80000.00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80000.00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992" w:type="dxa"/>
            <w:vAlign w:val="center"/>
          </w:tcPr>
          <w:p>
            <w:pPr>
              <w:spacing w:line="300" w:lineRule="exact"/>
              <w:jc w:val="left"/>
              <w:rPr>
                <w:rFonts w:ascii="方正书宋_GBK" w:eastAsia="方正书宋_GBK"/>
              </w:rPr>
            </w:pPr>
            <w:r>
              <w:rPr>
                <w:rFonts w:ascii="方正书宋_GBK" w:eastAsia="方正书宋_GBK"/>
              </w:rPr>
              <w:t>22407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自然灾害救灾及恢复重建支出</w:t>
            </w:r>
          </w:p>
        </w:tc>
        <w:tc>
          <w:tcPr>
            <w:tcW w:w="1361" w:type="dxa"/>
            <w:vAlign w:val="center"/>
          </w:tcPr>
          <w:p>
            <w:pPr>
              <w:spacing w:line="300" w:lineRule="exact"/>
              <w:jc w:val="right"/>
              <w:rPr>
                <w:rFonts w:ascii="方正书宋_GBK" w:eastAsia="方正书宋_GBK"/>
              </w:rPr>
            </w:pPr>
            <w:r>
              <w:rPr>
                <w:rFonts w:ascii="方正书宋_GBK" w:eastAsia="方正书宋_GBK"/>
              </w:rPr>
              <w:t>870000.00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870000.00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992" w:type="dxa"/>
            <w:vAlign w:val="center"/>
          </w:tcPr>
          <w:p>
            <w:pPr>
              <w:spacing w:line="300" w:lineRule="exact"/>
              <w:jc w:val="left"/>
              <w:rPr>
                <w:rFonts w:ascii="方正书宋_GBK" w:eastAsia="方正书宋_GBK"/>
              </w:rPr>
            </w:pPr>
            <w:r>
              <w:rPr>
                <w:rFonts w:ascii="方正书宋_GBK" w:eastAsia="方正书宋_GBK"/>
              </w:rPr>
              <w:t>2240704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自然灾害灾后重建补助</w:t>
            </w:r>
          </w:p>
        </w:tc>
        <w:tc>
          <w:tcPr>
            <w:tcW w:w="1361" w:type="dxa"/>
            <w:vAlign w:val="center"/>
          </w:tcPr>
          <w:p>
            <w:pPr>
              <w:spacing w:line="300" w:lineRule="exact"/>
              <w:jc w:val="right"/>
              <w:rPr>
                <w:rFonts w:ascii="方正书宋_GBK" w:eastAsia="方正书宋_GBK"/>
              </w:rPr>
            </w:pPr>
            <w:r>
              <w:rPr>
                <w:rFonts w:ascii="方正书宋_GBK" w:eastAsia="方正书宋_GBK"/>
              </w:rPr>
              <w:t>250000.00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250000.00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992" w:type="dxa"/>
            <w:vAlign w:val="center"/>
          </w:tcPr>
          <w:p>
            <w:pPr>
              <w:spacing w:line="300" w:lineRule="exact"/>
              <w:jc w:val="left"/>
              <w:rPr>
                <w:rFonts w:ascii="方正书宋_GBK" w:eastAsia="方正书宋_GBK"/>
              </w:rPr>
            </w:pPr>
            <w:r>
              <w:rPr>
                <w:rFonts w:ascii="方正书宋_GBK" w:eastAsia="方正书宋_GBK"/>
              </w:rPr>
              <w:t>2240799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其他自然灾害救灾及恢复重建支出</w:t>
            </w:r>
          </w:p>
        </w:tc>
        <w:tc>
          <w:tcPr>
            <w:tcW w:w="1361" w:type="dxa"/>
            <w:vAlign w:val="center"/>
          </w:tcPr>
          <w:p>
            <w:pPr>
              <w:spacing w:line="300" w:lineRule="exact"/>
              <w:jc w:val="right"/>
              <w:rPr>
                <w:rFonts w:ascii="方正书宋_GBK" w:eastAsia="方正书宋_GBK"/>
              </w:rPr>
            </w:pPr>
            <w:r>
              <w:rPr>
                <w:rFonts w:ascii="方正书宋_GBK" w:eastAsia="方正书宋_GBK"/>
              </w:rPr>
              <w:t>620000.00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620000.00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992" w:type="dxa"/>
            <w:vAlign w:val="center"/>
          </w:tcPr>
          <w:p>
            <w:pPr>
              <w:spacing w:line="300" w:lineRule="exact"/>
              <w:jc w:val="left"/>
              <w:rPr>
                <w:rFonts w:ascii="方正书宋_GBK" w:eastAsia="方正书宋_GBK"/>
              </w:rPr>
            </w:pPr>
            <w:r>
              <w:rPr>
                <w:rFonts w:ascii="方正书宋_GBK" w:eastAsia="方正书宋_GBK"/>
              </w:rPr>
              <w:t>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361" w:type="dxa"/>
            <w:vAlign w:val="center"/>
          </w:tcPr>
          <w:p>
            <w:pPr>
              <w:spacing w:line="300" w:lineRule="exact"/>
              <w:jc w:val="right"/>
              <w:rPr>
                <w:rFonts w:ascii="方正书宋_GBK" w:eastAsia="方正书宋_GBK"/>
              </w:rPr>
            </w:pPr>
            <w:r>
              <w:rPr>
                <w:rFonts w:ascii="方正书宋_GBK" w:eastAsia="方正书宋_GBK"/>
              </w:rPr>
              <w:t>199500.00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199500.00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992" w:type="dxa"/>
            <w:vAlign w:val="center"/>
          </w:tcPr>
          <w:p>
            <w:pPr>
              <w:spacing w:line="300" w:lineRule="exact"/>
              <w:jc w:val="left"/>
              <w:rPr>
                <w:rFonts w:ascii="方正书宋_GBK" w:eastAsia="方正书宋_GBK"/>
              </w:rPr>
            </w:pPr>
            <w:r>
              <w:rPr>
                <w:rFonts w:ascii="方正书宋_GBK" w:eastAsia="方正书宋_GBK"/>
              </w:rPr>
              <w:t>22999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361" w:type="dxa"/>
            <w:vAlign w:val="center"/>
          </w:tcPr>
          <w:p>
            <w:pPr>
              <w:spacing w:line="300" w:lineRule="exact"/>
              <w:jc w:val="right"/>
              <w:rPr>
                <w:rFonts w:ascii="方正书宋_GBK" w:eastAsia="方正书宋_GBK"/>
              </w:rPr>
            </w:pPr>
            <w:r>
              <w:rPr>
                <w:rFonts w:ascii="方正书宋_GBK" w:eastAsia="方正书宋_GBK"/>
              </w:rPr>
              <w:t>199500.00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199500.00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992" w:type="dxa"/>
            <w:vAlign w:val="center"/>
          </w:tcPr>
          <w:p>
            <w:pPr>
              <w:spacing w:line="300" w:lineRule="exact"/>
              <w:jc w:val="left"/>
              <w:rPr>
                <w:rFonts w:ascii="方正书宋_GBK" w:eastAsia="方正书宋_GBK"/>
              </w:rPr>
            </w:pPr>
            <w:r>
              <w:rPr>
                <w:rFonts w:ascii="方正书宋_GBK" w:eastAsia="方正书宋_GBK"/>
              </w:rPr>
              <w:t>2299901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1361" w:type="dxa"/>
            <w:vAlign w:val="center"/>
          </w:tcPr>
          <w:p>
            <w:pPr>
              <w:spacing w:line="300" w:lineRule="exact"/>
              <w:jc w:val="right"/>
              <w:rPr>
                <w:rFonts w:ascii="方正书宋_GBK" w:eastAsia="方正书宋_GBK"/>
              </w:rPr>
            </w:pPr>
            <w:r>
              <w:rPr>
                <w:rFonts w:ascii="方正书宋_GBK" w:eastAsia="方正书宋_GBK"/>
              </w:rPr>
              <w:t>199500.00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199500.00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3098200.00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202300.00</w:t>
            </w:r>
          </w:p>
        </w:tc>
        <w:tc>
          <w:tcPr>
            <w:tcW w:w="1474" w:type="dxa"/>
            <w:vAlign w:val="center"/>
          </w:tcPr>
          <w:p>
            <w:pPr>
              <w:spacing w:line="300" w:lineRule="exact"/>
              <w:jc w:val="right"/>
              <w:rPr>
                <w:rFonts w:ascii="方正书宋_GBK" w:eastAsia="方正书宋_GBK"/>
              </w:rPr>
            </w:pPr>
            <w:r>
              <w:rPr>
                <w:rFonts w:ascii="方正书宋_GBK" w:eastAsia="方正书宋_GBK"/>
              </w:rPr>
              <w:t>202300.00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44500.00</w:t>
            </w:r>
          </w:p>
        </w:tc>
        <w:tc>
          <w:tcPr>
            <w:tcW w:w="1474" w:type="dxa"/>
            <w:vAlign w:val="center"/>
          </w:tcPr>
          <w:p>
            <w:pPr>
              <w:spacing w:line="300" w:lineRule="exact"/>
              <w:jc w:val="right"/>
              <w:rPr>
                <w:rFonts w:ascii="方正书宋_GBK" w:eastAsia="方正书宋_GBK"/>
              </w:rPr>
            </w:pPr>
            <w:r>
              <w:rPr>
                <w:rFonts w:ascii="方正书宋_GBK" w:eastAsia="方正书宋_GBK"/>
              </w:rPr>
              <w:t>44500.00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78300.00</w:t>
            </w:r>
          </w:p>
        </w:tc>
        <w:tc>
          <w:tcPr>
            <w:tcW w:w="1474" w:type="dxa"/>
            <w:vAlign w:val="center"/>
          </w:tcPr>
          <w:p>
            <w:pPr>
              <w:spacing w:line="300" w:lineRule="exact"/>
              <w:jc w:val="right"/>
              <w:rPr>
                <w:rFonts w:ascii="方正书宋_GBK" w:eastAsia="方正书宋_GBK"/>
              </w:rPr>
            </w:pPr>
            <w:r>
              <w:rPr>
                <w:rFonts w:ascii="方正书宋_GBK" w:eastAsia="方正书宋_GBK"/>
              </w:rPr>
              <w:t>78300.00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r>
              <w:rPr>
                <w:rFonts w:ascii="方正书宋_GBK" w:eastAsia="方正书宋_GBK"/>
              </w:rPr>
              <w:t>2573600.00</w:t>
            </w:r>
          </w:p>
        </w:tc>
        <w:tc>
          <w:tcPr>
            <w:tcW w:w="1474" w:type="dxa"/>
            <w:vAlign w:val="center"/>
          </w:tcPr>
          <w:p>
            <w:pPr>
              <w:spacing w:line="300" w:lineRule="exact"/>
              <w:jc w:val="right"/>
              <w:rPr>
                <w:rFonts w:ascii="方正书宋_GBK" w:eastAsia="方正书宋_GBK"/>
              </w:rPr>
            </w:pPr>
            <w:r>
              <w:rPr>
                <w:rFonts w:ascii="方正书宋_GBK" w:eastAsia="方正书宋_GBK"/>
              </w:rPr>
              <w:t>2573600.00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r>
              <w:rPr>
                <w:rFonts w:ascii="方正书宋_GBK" w:eastAsia="方正书宋_GBK"/>
              </w:rPr>
              <w:t>199500.00</w:t>
            </w:r>
          </w:p>
        </w:tc>
        <w:tc>
          <w:tcPr>
            <w:tcW w:w="1474" w:type="dxa"/>
            <w:vAlign w:val="center"/>
          </w:tcPr>
          <w:p>
            <w:pPr>
              <w:spacing w:line="300" w:lineRule="exact"/>
              <w:jc w:val="right"/>
              <w:rPr>
                <w:rFonts w:ascii="方正书宋_GBK" w:eastAsia="方正书宋_GBK"/>
              </w:rPr>
            </w:pPr>
            <w:r>
              <w:rPr>
                <w:rFonts w:ascii="方正书宋_GBK" w:eastAsia="方正书宋_GBK"/>
              </w:rPr>
              <w:t>199500.00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47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474" w:type="dxa"/>
            <w:vAlign w:val="center"/>
          </w:tcPr>
          <w:p>
            <w:pPr>
              <w:spacing w:line="300" w:lineRule="exact"/>
              <w:jc w:val="right"/>
              <w:rPr>
                <w:rFonts w:ascii="方正书宋_GBK" w:eastAsia="方正书宋_GBK"/>
                <w:b/>
              </w:rPr>
            </w:pPr>
            <w:r>
              <w:rPr>
                <w:rFonts w:ascii="方正书宋_GBK" w:eastAsia="方正书宋_GBK"/>
                <w:b/>
              </w:rPr>
              <w:t>3098200.00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3098200.00</w:t>
            </w:r>
          </w:p>
        </w:tc>
        <w:tc>
          <w:tcPr>
            <w:tcW w:w="2551" w:type="dxa"/>
            <w:vAlign w:val="center"/>
          </w:tcPr>
          <w:p>
            <w:pPr>
              <w:spacing w:line="300" w:lineRule="exact"/>
              <w:jc w:val="right"/>
              <w:rPr>
                <w:rFonts w:ascii="方正书宋_GBK" w:eastAsia="方正书宋_GBK"/>
                <w:b/>
              </w:rPr>
            </w:pPr>
            <w:r>
              <w:rPr>
                <w:rFonts w:ascii="方正书宋_GBK" w:eastAsia="方正书宋_GBK"/>
                <w:b/>
              </w:rPr>
              <w:t>1688700.00</w:t>
            </w:r>
          </w:p>
        </w:tc>
        <w:tc>
          <w:tcPr>
            <w:tcW w:w="2551" w:type="dxa"/>
            <w:vAlign w:val="center"/>
          </w:tcPr>
          <w:p>
            <w:pPr>
              <w:spacing w:line="300" w:lineRule="exact"/>
              <w:jc w:val="right"/>
              <w:rPr>
                <w:rFonts w:ascii="方正书宋_GBK" w:eastAsia="方正书宋_GBK"/>
                <w:b/>
              </w:rPr>
            </w:pPr>
            <w:r>
              <w:rPr>
                <w:rFonts w:ascii="方正书宋_GBK" w:eastAsia="方正书宋_GBK"/>
                <w:b/>
              </w:rPr>
              <w:t>1409500.00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202300.00</w:t>
            </w:r>
          </w:p>
        </w:tc>
        <w:tc>
          <w:tcPr>
            <w:tcW w:w="2551" w:type="dxa"/>
            <w:vAlign w:val="center"/>
          </w:tcPr>
          <w:p>
            <w:pPr>
              <w:spacing w:line="300" w:lineRule="exact"/>
              <w:jc w:val="right"/>
              <w:rPr>
                <w:rFonts w:ascii="方正书宋_GBK" w:eastAsia="方正书宋_GBK"/>
              </w:rPr>
            </w:pPr>
            <w:r>
              <w:rPr>
                <w:rFonts w:ascii="方正书宋_GBK" w:eastAsia="方正书宋_GBK"/>
              </w:rPr>
              <w:t>202300.00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202300.00</w:t>
            </w:r>
          </w:p>
        </w:tc>
        <w:tc>
          <w:tcPr>
            <w:tcW w:w="2551" w:type="dxa"/>
            <w:vAlign w:val="center"/>
          </w:tcPr>
          <w:p>
            <w:pPr>
              <w:spacing w:line="300" w:lineRule="exact"/>
              <w:jc w:val="right"/>
              <w:rPr>
                <w:rFonts w:ascii="方正书宋_GBK" w:eastAsia="方正书宋_GBK"/>
              </w:rPr>
            </w:pPr>
            <w:r>
              <w:rPr>
                <w:rFonts w:ascii="方正书宋_GBK" w:eastAsia="方正书宋_GBK"/>
              </w:rPr>
              <w:t>202300.00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2551" w:type="dxa"/>
            <w:vAlign w:val="center"/>
          </w:tcPr>
          <w:p>
            <w:pPr>
              <w:spacing w:line="300" w:lineRule="exact"/>
              <w:jc w:val="right"/>
              <w:rPr>
                <w:rFonts w:ascii="方正书宋_GBK" w:eastAsia="方正书宋_GBK"/>
              </w:rPr>
            </w:pPr>
            <w:r>
              <w:rPr>
                <w:rFonts w:ascii="方正书宋_GBK" w:eastAsia="方正书宋_GBK"/>
              </w:rPr>
              <w:t>91200.00</w:t>
            </w:r>
          </w:p>
        </w:tc>
        <w:tc>
          <w:tcPr>
            <w:tcW w:w="2551" w:type="dxa"/>
            <w:vAlign w:val="center"/>
          </w:tcPr>
          <w:p>
            <w:pPr>
              <w:spacing w:line="300" w:lineRule="exact"/>
              <w:jc w:val="right"/>
              <w:rPr>
                <w:rFonts w:ascii="方正书宋_GBK" w:eastAsia="方正书宋_GBK"/>
              </w:rPr>
            </w:pPr>
            <w:r>
              <w:rPr>
                <w:rFonts w:ascii="方正书宋_GBK" w:eastAsia="方正书宋_GBK"/>
              </w:rPr>
              <w:t>91200.00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111100.00</w:t>
            </w:r>
          </w:p>
        </w:tc>
        <w:tc>
          <w:tcPr>
            <w:tcW w:w="2551" w:type="dxa"/>
            <w:vAlign w:val="center"/>
          </w:tcPr>
          <w:p>
            <w:pPr>
              <w:spacing w:line="300" w:lineRule="exact"/>
              <w:jc w:val="right"/>
              <w:rPr>
                <w:rFonts w:ascii="方正书宋_GBK" w:eastAsia="方正书宋_GBK"/>
              </w:rPr>
            </w:pPr>
            <w:r>
              <w:rPr>
                <w:rFonts w:ascii="方正书宋_GBK" w:eastAsia="方正书宋_GBK"/>
              </w:rPr>
              <w:t>111100.00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2573600.00</w:t>
            </w:r>
          </w:p>
        </w:tc>
        <w:tc>
          <w:tcPr>
            <w:tcW w:w="2551" w:type="dxa"/>
            <w:vAlign w:val="center"/>
          </w:tcPr>
          <w:p>
            <w:pPr>
              <w:spacing w:line="300" w:lineRule="exact"/>
              <w:jc w:val="right"/>
              <w:rPr>
                <w:rFonts w:ascii="方正书宋_GBK" w:eastAsia="方正书宋_GBK"/>
              </w:rPr>
            </w:pPr>
            <w:r>
              <w:rPr>
                <w:rFonts w:ascii="方正书宋_GBK" w:eastAsia="方正书宋_GBK"/>
              </w:rPr>
              <w:t>1363600.00</w:t>
            </w:r>
          </w:p>
        </w:tc>
        <w:tc>
          <w:tcPr>
            <w:tcW w:w="2551" w:type="dxa"/>
            <w:vAlign w:val="center"/>
          </w:tcPr>
          <w:p>
            <w:pPr>
              <w:spacing w:line="300" w:lineRule="exact"/>
              <w:jc w:val="right"/>
              <w:rPr>
                <w:rFonts w:ascii="方正书宋_GBK" w:eastAsia="方正书宋_GBK"/>
              </w:rPr>
            </w:pPr>
            <w:r>
              <w:rPr>
                <w:rFonts w:ascii="方正书宋_GBK" w:eastAsia="方正书宋_GBK"/>
              </w:rPr>
              <w:t>1210000.00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1703600.00</w:t>
            </w:r>
          </w:p>
        </w:tc>
        <w:tc>
          <w:tcPr>
            <w:tcW w:w="2551" w:type="dxa"/>
            <w:vAlign w:val="center"/>
          </w:tcPr>
          <w:p>
            <w:pPr>
              <w:spacing w:line="300" w:lineRule="exact"/>
              <w:jc w:val="right"/>
              <w:rPr>
                <w:rFonts w:ascii="方正书宋_GBK" w:eastAsia="方正书宋_GBK"/>
              </w:rPr>
            </w:pPr>
            <w:r>
              <w:rPr>
                <w:rFonts w:ascii="方正书宋_GBK" w:eastAsia="方正书宋_GBK"/>
              </w:rPr>
              <w:t>1363600.00</w:t>
            </w:r>
          </w:p>
        </w:tc>
        <w:tc>
          <w:tcPr>
            <w:tcW w:w="2551" w:type="dxa"/>
            <w:vAlign w:val="center"/>
          </w:tcPr>
          <w:p>
            <w:pPr>
              <w:spacing w:line="300" w:lineRule="exact"/>
              <w:jc w:val="right"/>
              <w:rPr>
                <w:rFonts w:ascii="方正书宋_GBK" w:eastAsia="方正书宋_GBK"/>
              </w:rPr>
            </w:pPr>
            <w:r>
              <w:rPr>
                <w:rFonts w:ascii="方正书宋_GBK" w:eastAsia="方正书宋_GBK"/>
              </w:rP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2240101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2551" w:type="dxa"/>
            <w:vAlign w:val="center"/>
          </w:tcPr>
          <w:p>
            <w:pPr>
              <w:spacing w:line="300" w:lineRule="exact"/>
              <w:jc w:val="right"/>
              <w:rPr>
                <w:rFonts w:ascii="方正书宋_GBK" w:eastAsia="方正书宋_GBK"/>
              </w:rPr>
            </w:pPr>
            <w:r>
              <w:rPr>
                <w:rFonts w:ascii="方正书宋_GBK" w:eastAsia="方正书宋_GBK"/>
              </w:rPr>
              <w:t>1363600.00</w:t>
            </w:r>
          </w:p>
        </w:tc>
        <w:tc>
          <w:tcPr>
            <w:tcW w:w="2551" w:type="dxa"/>
            <w:vAlign w:val="center"/>
          </w:tcPr>
          <w:p>
            <w:pPr>
              <w:spacing w:line="300" w:lineRule="exact"/>
              <w:jc w:val="right"/>
              <w:rPr>
                <w:rFonts w:ascii="方正书宋_GBK" w:eastAsia="方正书宋_GBK"/>
              </w:rPr>
            </w:pPr>
            <w:r>
              <w:rPr>
                <w:rFonts w:ascii="方正书宋_GBK" w:eastAsia="方正书宋_GBK"/>
              </w:rPr>
              <w:t>1363600.00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2240102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80000.00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2240106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安全监管</w:t>
            </w:r>
          </w:p>
        </w:tc>
        <w:tc>
          <w:tcPr>
            <w:tcW w:w="2551" w:type="dxa"/>
            <w:vAlign w:val="center"/>
          </w:tcPr>
          <w:p>
            <w:pPr>
              <w:spacing w:line="300" w:lineRule="exact"/>
              <w:jc w:val="right"/>
              <w:rPr>
                <w:rFonts w:ascii="方正书宋_GBK" w:eastAsia="方正书宋_GBK"/>
              </w:rPr>
            </w:pPr>
            <w:r>
              <w:rPr>
                <w:rFonts w:ascii="方正书宋_GBK" w:eastAsia="方正书宋_GBK"/>
              </w:rPr>
              <w:t>180000.00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2240107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安全生产基础</w:t>
            </w:r>
          </w:p>
        </w:tc>
        <w:tc>
          <w:tcPr>
            <w:tcW w:w="2551" w:type="dxa"/>
            <w:vAlign w:val="center"/>
          </w:tcPr>
          <w:p>
            <w:pPr>
              <w:spacing w:line="300" w:lineRule="exact"/>
              <w:jc w:val="right"/>
              <w:rPr>
                <w:rFonts w:ascii="方正书宋_GBK" w:eastAsia="方正书宋_GBK"/>
              </w:rPr>
            </w:pPr>
            <w:r>
              <w:rPr>
                <w:rFonts w:ascii="方正书宋_GBK" w:eastAsia="方正书宋_GBK"/>
              </w:rPr>
              <w:t>80000.00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22407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自然灾害救灾及恢复重建支出</w:t>
            </w:r>
          </w:p>
        </w:tc>
        <w:tc>
          <w:tcPr>
            <w:tcW w:w="2551" w:type="dxa"/>
            <w:vAlign w:val="center"/>
          </w:tcPr>
          <w:p>
            <w:pPr>
              <w:spacing w:line="300" w:lineRule="exact"/>
              <w:jc w:val="right"/>
              <w:rPr>
                <w:rFonts w:ascii="方正书宋_GBK" w:eastAsia="方正书宋_GBK"/>
              </w:rPr>
            </w:pPr>
            <w:r>
              <w:rPr>
                <w:rFonts w:ascii="方正书宋_GBK" w:eastAsia="方正书宋_GBK"/>
              </w:rPr>
              <w:t>870000.00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2240704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自然灾害灾后重建补助</w:t>
            </w:r>
          </w:p>
        </w:tc>
        <w:tc>
          <w:tcPr>
            <w:tcW w:w="2551" w:type="dxa"/>
            <w:vAlign w:val="center"/>
          </w:tcPr>
          <w:p>
            <w:pPr>
              <w:spacing w:line="300" w:lineRule="exact"/>
              <w:jc w:val="right"/>
              <w:rPr>
                <w:rFonts w:ascii="方正书宋_GBK" w:eastAsia="方正书宋_GBK"/>
              </w:rPr>
            </w:pPr>
            <w:r>
              <w:rPr>
                <w:rFonts w:ascii="方正书宋_GBK" w:eastAsia="方正书宋_GBK"/>
              </w:rPr>
              <w:t>250000.00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2240799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其他自然灾害救灾及恢复重建支出</w:t>
            </w:r>
          </w:p>
        </w:tc>
        <w:tc>
          <w:tcPr>
            <w:tcW w:w="2551" w:type="dxa"/>
            <w:vAlign w:val="center"/>
          </w:tcPr>
          <w:p>
            <w:pPr>
              <w:spacing w:line="300" w:lineRule="exact"/>
              <w:jc w:val="right"/>
              <w:rPr>
                <w:rFonts w:ascii="方正书宋_GBK" w:eastAsia="方正书宋_GBK"/>
              </w:rPr>
            </w:pPr>
            <w:r>
              <w:rPr>
                <w:rFonts w:ascii="方正书宋_GBK" w:eastAsia="方正书宋_GBK"/>
              </w:rPr>
              <w:t>620000.00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551" w:type="dxa"/>
            <w:vAlign w:val="center"/>
          </w:tcPr>
          <w:p>
            <w:pPr>
              <w:spacing w:line="300" w:lineRule="exact"/>
              <w:jc w:val="right"/>
              <w:rPr>
                <w:rFonts w:ascii="方正书宋_GBK" w:eastAsia="方正书宋_GBK"/>
              </w:rPr>
            </w:pPr>
            <w:r>
              <w:rPr>
                <w:rFonts w:ascii="方正书宋_GBK" w:eastAsia="方正书宋_GBK"/>
              </w:rPr>
              <w:t>199500.00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199500.00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22999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551" w:type="dxa"/>
            <w:vAlign w:val="center"/>
          </w:tcPr>
          <w:p>
            <w:pPr>
              <w:spacing w:line="300" w:lineRule="exact"/>
              <w:jc w:val="right"/>
              <w:rPr>
                <w:rFonts w:ascii="方正书宋_GBK" w:eastAsia="方正书宋_GBK"/>
              </w:rPr>
            </w:pPr>
            <w:r>
              <w:rPr>
                <w:rFonts w:ascii="方正书宋_GBK" w:eastAsia="方正书宋_GBK"/>
              </w:rPr>
              <w:t>199500.00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199500.00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2299901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551" w:type="dxa"/>
            <w:vAlign w:val="center"/>
          </w:tcPr>
          <w:p>
            <w:pPr>
              <w:spacing w:line="300" w:lineRule="exact"/>
              <w:jc w:val="right"/>
              <w:rPr>
                <w:rFonts w:ascii="方正书宋_GBK" w:eastAsia="方正书宋_GBK"/>
              </w:rPr>
            </w:pPr>
            <w:r>
              <w:rPr>
                <w:rFonts w:ascii="方正书宋_GBK" w:eastAsia="方正书宋_GBK"/>
              </w:rPr>
              <w:t>199500.00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199500.00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1688700.00</w:t>
            </w:r>
          </w:p>
        </w:tc>
        <w:tc>
          <w:tcPr>
            <w:tcW w:w="2551" w:type="dxa"/>
            <w:vAlign w:val="center"/>
          </w:tcPr>
          <w:p>
            <w:pPr>
              <w:spacing w:line="300" w:lineRule="exact"/>
              <w:jc w:val="right"/>
              <w:rPr>
                <w:rFonts w:ascii="方正书宋_GBK" w:eastAsia="方正书宋_GBK"/>
                <w:b/>
              </w:rPr>
            </w:pPr>
            <w:r>
              <w:rPr>
                <w:rFonts w:ascii="方正书宋_GBK" w:eastAsia="方正书宋_GBK"/>
                <w:b/>
              </w:rPr>
              <w:t>1197600.00</w:t>
            </w:r>
          </w:p>
        </w:tc>
        <w:tc>
          <w:tcPr>
            <w:tcW w:w="2551" w:type="dxa"/>
            <w:vAlign w:val="center"/>
          </w:tcPr>
          <w:p>
            <w:pPr>
              <w:spacing w:line="300" w:lineRule="exact"/>
              <w:jc w:val="right"/>
              <w:rPr>
                <w:rFonts w:ascii="方正书宋_GBK" w:eastAsia="方正书宋_GBK"/>
                <w:b/>
              </w:rPr>
            </w:pPr>
            <w:r>
              <w:rPr>
                <w:rFonts w:ascii="方正书宋_GBK" w:eastAsia="方正书宋_GBK"/>
                <w:b/>
              </w:rPr>
              <w:t>491100.00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1106400.00</w:t>
            </w:r>
          </w:p>
        </w:tc>
        <w:tc>
          <w:tcPr>
            <w:tcW w:w="2551" w:type="dxa"/>
            <w:vAlign w:val="center"/>
          </w:tcPr>
          <w:p>
            <w:pPr>
              <w:spacing w:line="300" w:lineRule="exact"/>
              <w:jc w:val="right"/>
              <w:rPr>
                <w:rFonts w:ascii="方正书宋_GBK" w:eastAsia="方正书宋_GBK"/>
              </w:rPr>
            </w:pPr>
            <w:r>
              <w:rPr>
                <w:rFonts w:ascii="方正书宋_GBK" w:eastAsia="方正书宋_GBK"/>
              </w:rPr>
              <w:t>1106400.00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505500.00</w:t>
            </w:r>
          </w:p>
        </w:tc>
        <w:tc>
          <w:tcPr>
            <w:tcW w:w="2551" w:type="dxa"/>
            <w:vAlign w:val="center"/>
          </w:tcPr>
          <w:p>
            <w:pPr>
              <w:spacing w:line="300" w:lineRule="exact"/>
              <w:jc w:val="right"/>
              <w:rPr>
                <w:rFonts w:ascii="方正书宋_GBK" w:eastAsia="方正书宋_GBK"/>
              </w:rPr>
            </w:pPr>
            <w:r>
              <w:rPr>
                <w:rFonts w:ascii="方正书宋_GBK" w:eastAsia="方正书宋_GBK"/>
              </w:rPr>
              <w:t>505500.00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321300.00</w:t>
            </w:r>
          </w:p>
        </w:tc>
        <w:tc>
          <w:tcPr>
            <w:tcW w:w="2551" w:type="dxa"/>
            <w:vAlign w:val="center"/>
          </w:tcPr>
          <w:p>
            <w:pPr>
              <w:spacing w:line="300" w:lineRule="exact"/>
              <w:jc w:val="right"/>
              <w:rPr>
                <w:rFonts w:ascii="方正书宋_GBK" w:eastAsia="方正书宋_GBK"/>
              </w:rPr>
            </w:pPr>
            <w:r>
              <w:rPr>
                <w:rFonts w:ascii="方正书宋_GBK" w:eastAsia="方正书宋_GBK"/>
              </w:rPr>
              <w:t>321300.00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pPr>
              <w:spacing w:line="300" w:lineRule="exact"/>
              <w:jc w:val="right"/>
              <w:rPr>
                <w:rFonts w:ascii="方正书宋_GBK" w:eastAsia="方正书宋_GBK"/>
              </w:rPr>
            </w:pPr>
            <w:r>
              <w:rPr>
                <w:rFonts w:ascii="方正书宋_GBK" w:eastAsia="方正书宋_GBK"/>
              </w:rPr>
              <w:t>42200.00</w:t>
            </w:r>
          </w:p>
        </w:tc>
        <w:tc>
          <w:tcPr>
            <w:tcW w:w="2551" w:type="dxa"/>
            <w:vAlign w:val="center"/>
          </w:tcPr>
          <w:p>
            <w:pPr>
              <w:spacing w:line="300" w:lineRule="exact"/>
              <w:jc w:val="right"/>
              <w:rPr>
                <w:rFonts w:ascii="方正书宋_GBK" w:eastAsia="方正书宋_GBK"/>
              </w:rPr>
            </w:pPr>
            <w:r>
              <w:rPr>
                <w:rFonts w:ascii="方正书宋_GBK" w:eastAsia="方正书宋_GBK"/>
              </w:rPr>
              <w:t>42200.00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111100.00</w:t>
            </w:r>
          </w:p>
        </w:tc>
        <w:tc>
          <w:tcPr>
            <w:tcW w:w="2551" w:type="dxa"/>
            <w:vAlign w:val="center"/>
          </w:tcPr>
          <w:p>
            <w:pPr>
              <w:spacing w:line="300" w:lineRule="exact"/>
              <w:jc w:val="right"/>
              <w:rPr>
                <w:rFonts w:ascii="方正书宋_GBK" w:eastAsia="方正书宋_GBK"/>
              </w:rPr>
            </w:pPr>
            <w:r>
              <w:rPr>
                <w:rFonts w:ascii="方正书宋_GBK" w:eastAsia="方正书宋_GBK"/>
              </w:rPr>
              <w:t>111100.00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r>
              <w:rPr>
                <w:rFonts w:ascii="方正书宋_GBK" w:eastAsia="方正书宋_GBK"/>
              </w:rPr>
              <w:t>44500.00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3500.00</w:t>
            </w:r>
          </w:p>
        </w:tc>
        <w:tc>
          <w:tcPr>
            <w:tcW w:w="2551" w:type="dxa"/>
            <w:vAlign w:val="center"/>
          </w:tcPr>
          <w:p>
            <w:pPr>
              <w:spacing w:line="300" w:lineRule="exact"/>
              <w:jc w:val="right"/>
              <w:rPr>
                <w:rFonts w:ascii="方正书宋_GBK" w:eastAsia="方正书宋_GBK"/>
              </w:rPr>
            </w:pPr>
            <w:r>
              <w:rPr>
                <w:rFonts w:ascii="方正书宋_GBK" w:eastAsia="方正书宋_GBK"/>
              </w:rPr>
              <w:t>3500.00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r>
              <w:rPr>
                <w:rFonts w:ascii="方正书宋_GBK" w:eastAsia="方正书宋_GBK"/>
              </w:rPr>
              <w:t>78300.00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491100.00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491100.00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37200.00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180000.00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57400.00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方正书宋_GBK" w:eastAsia="方正书宋_GBK"/>
              </w:rPr>
            </w:pPr>
            <w:r>
              <w:rPr>
                <w:rFonts w:ascii="方正书宋_GBK" w:eastAsia="方正书宋_GBK"/>
              </w:rPr>
              <w:t>81000.00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4800.00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7900.00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13400.00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36000.00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72600.00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91200.00</w:t>
            </w:r>
          </w:p>
        </w:tc>
        <w:tc>
          <w:tcPr>
            <w:tcW w:w="2551" w:type="dxa"/>
            <w:vAlign w:val="center"/>
          </w:tcPr>
          <w:p>
            <w:pPr>
              <w:spacing w:line="300" w:lineRule="exact"/>
              <w:jc w:val="right"/>
              <w:rPr>
                <w:rFonts w:ascii="方正书宋_GBK" w:eastAsia="方正书宋_GBK"/>
              </w:rPr>
            </w:pPr>
            <w:r>
              <w:rPr>
                <w:rFonts w:ascii="方正书宋_GBK" w:eastAsia="方正书宋_GBK"/>
              </w:rPr>
              <w:t>91200.00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91200.00</w:t>
            </w:r>
          </w:p>
        </w:tc>
        <w:tc>
          <w:tcPr>
            <w:tcW w:w="2551" w:type="dxa"/>
            <w:vAlign w:val="center"/>
          </w:tcPr>
          <w:p>
            <w:pPr>
              <w:spacing w:line="300" w:lineRule="exact"/>
              <w:jc w:val="right"/>
              <w:rPr>
                <w:rFonts w:ascii="方正书宋_GBK" w:eastAsia="方正书宋_GBK"/>
              </w:rPr>
            </w:pPr>
            <w:r>
              <w:rPr>
                <w:rFonts w:ascii="方正书宋_GBK" w:eastAsia="方正书宋_GBK"/>
              </w:rPr>
              <w:t>91200.00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36000.00</w:t>
            </w:r>
          </w:p>
        </w:tc>
        <w:tc>
          <w:tcPr>
            <w:tcW w:w="2381" w:type="dxa"/>
            <w:vAlign w:val="center"/>
          </w:tcPr>
          <w:p>
            <w:pPr>
              <w:spacing w:line="300" w:lineRule="exact"/>
              <w:jc w:val="right"/>
              <w:rPr>
                <w:rFonts w:ascii="方正书宋_GBK" w:eastAsia="方正书宋_GBK"/>
                <w:b/>
              </w:rPr>
            </w:pPr>
            <w:r>
              <w:rPr>
                <w:rFonts w:ascii="方正书宋_GBK" w:eastAsia="方正书宋_GBK"/>
                <w:b/>
              </w:rPr>
              <w:t>36000.00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合计</w:t>
            </w:r>
          </w:p>
        </w:tc>
        <w:tc>
          <w:tcPr>
            <w:tcW w:w="2381" w:type="dxa"/>
            <w:vAlign w:val="center"/>
          </w:tcPr>
          <w:p>
            <w:pPr>
              <w:spacing w:line="300" w:lineRule="exact"/>
              <w:jc w:val="right"/>
              <w:rPr>
                <w:rFonts w:ascii="方正书宋_GBK" w:eastAsia="方正书宋_GBK"/>
              </w:rPr>
            </w:pPr>
            <w:r>
              <w:rPr>
                <w:rFonts w:ascii="方正书宋_GBK" w:eastAsia="方正书宋_GBK"/>
              </w:rPr>
              <w:t>36000.00</w:t>
            </w:r>
          </w:p>
        </w:tc>
        <w:tc>
          <w:tcPr>
            <w:tcW w:w="2381" w:type="dxa"/>
            <w:vAlign w:val="center"/>
          </w:tcPr>
          <w:p>
            <w:pPr>
              <w:spacing w:line="300" w:lineRule="exact"/>
              <w:jc w:val="right"/>
              <w:rPr>
                <w:rFonts w:ascii="方正书宋_GBK" w:eastAsia="方正书宋_GBK"/>
              </w:rPr>
            </w:pPr>
            <w:r>
              <w:rPr>
                <w:rFonts w:ascii="方正书宋_GBK" w:eastAsia="方正书宋_GBK"/>
              </w:rPr>
              <w:t>36000.00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36000.00</w:t>
            </w:r>
          </w:p>
        </w:tc>
        <w:tc>
          <w:tcPr>
            <w:tcW w:w="2381" w:type="dxa"/>
            <w:vAlign w:val="center"/>
          </w:tcPr>
          <w:p>
            <w:pPr>
              <w:spacing w:line="300" w:lineRule="exact"/>
              <w:jc w:val="right"/>
              <w:rPr>
                <w:rFonts w:ascii="方正书宋_GBK" w:eastAsia="方正书宋_GBK"/>
              </w:rPr>
            </w:pPr>
            <w:r>
              <w:rPr>
                <w:rFonts w:ascii="方正书宋_GBK" w:eastAsia="方正书宋_GBK"/>
              </w:rPr>
              <w:t>36000.00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36000.00</w:t>
            </w:r>
          </w:p>
        </w:tc>
        <w:tc>
          <w:tcPr>
            <w:tcW w:w="2381" w:type="dxa"/>
            <w:vAlign w:val="center"/>
          </w:tcPr>
          <w:p>
            <w:pPr>
              <w:spacing w:line="300" w:lineRule="exact"/>
              <w:jc w:val="right"/>
              <w:rPr>
                <w:rFonts w:ascii="方正书宋_GBK" w:eastAsia="方正书宋_GBK"/>
              </w:rPr>
            </w:pPr>
            <w:r>
              <w:rPr>
                <w:rFonts w:ascii="方正书宋_GBK" w:eastAsia="方正书宋_GBK"/>
              </w:rPr>
              <w:t>36000.00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曲阳县应急管理局本级</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、《地方预决算公开操作规程》和《河北省省级预算公开办法》规定，现将曲阳县应急管理局本级</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jc w:val="left"/>
        <w:rPr>
          <w:rFonts w:hAnsi="宋体"/>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hint="eastAsia" w:eastAsia="方正仿宋_GBK"/>
          <w:sz w:val="28"/>
        </w:rPr>
        <w:t>（一）负责应急管理工作，指导各乡镇各</w:t>
      </w:r>
      <w:r>
        <w:rPr>
          <w:rFonts w:hint="eastAsia" w:eastAsia="方正仿宋_GBK"/>
          <w:sz w:val="28"/>
          <w:lang w:eastAsia="zh-CN"/>
        </w:rPr>
        <w:t>单位</w:t>
      </w:r>
      <w:r>
        <w:rPr>
          <w:rFonts w:hint="eastAsia" w:eastAsia="方正仿宋_GBK"/>
          <w:sz w:val="28"/>
        </w:rPr>
        <w:t>应对安全生产类、自然灾害类等突发事件和综合防灾减灾救灾工作。负责安全生产综合监督管理和工矿商贸行业安全生产监督管理工作。</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二</w:t>
      </w:r>
      <w:r>
        <w:rPr>
          <w:rFonts w:eastAsia="方正仿宋_GBK"/>
          <w:sz w:val="28"/>
        </w:rPr>
        <w:t>)</w:t>
      </w:r>
      <w:r>
        <w:rPr>
          <w:rFonts w:hint="eastAsia" w:eastAsia="方正仿宋_GBK"/>
          <w:sz w:val="28"/>
        </w:rPr>
        <w:t>拟订应急管理、安全生产等政策规定，组织编制县应急体系建设、安全生产和综合防灾减灾规划，起草地方性法规和政府规章草案，组织制定相关规程和标准并监督实施。</w:t>
      </w:r>
    </w:p>
    <w:p>
      <w:pPr>
        <w:spacing w:line="500" w:lineRule="exact"/>
        <w:ind w:firstLine="560" w:firstLineChars="200"/>
        <w:jc w:val="left"/>
        <w:rPr>
          <w:rFonts w:eastAsia="方正仿宋_GBK"/>
          <w:sz w:val="28"/>
        </w:rPr>
      </w:pPr>
      <w:r>
        <w:rPr>
          <w:rFonts w:hint="eastAsia" w:eastAsia="方正仿宋_GBK"/>
          <w:sz w:val="28"/>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firstLineChars="200"/>
        <w:jc w:val="left"/>
        <w:rPr>
          <w:rFonts w:eastAsia="方正仿宋_GBK"/>
          <w:sz w:val="28"/>
        </w:rPr>
      </w:pPr>
      <w:r>
        <w:rPr>
          <w:rFonts w:hint="eastAsia" w:eastAsia="方正仿宋_GBK"/>
          <w:sz w:val="28"/>
        </w:rPr>
        <w:t>（四）牵头建立统一的全县应急管理信息系统，负责信息传输渠道的规划和布局，建立监测预警和灾情报告制度，健全自然灾害信息资源获取和共享机制，依法统一发布灾情。</w:t>
      </w:r>
    </w:p>
    <w:p>
      <w:pPr>
        <w:spacing w:line="500" w:lineRule="exact"/>
        <w:ind w:firstLine="560" w:firstLineChars="200"/>
        <w:jc w:val="left"/>
        <w:rPr>
          <w:rFonts w:eastAsia="方正仿宋_GBK"/>
          <w:sz w:val="28"/>
        </w:rPr>
      </w:pPr>
      <w:r>
        <w:rPr>
          <w:rFonts w:hint="eastAsia" w:eastAsia="方正仿宋_GBK"/>
          <w:sz w:val="28"/>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500" w:lineRule="exact"/>
        <w:ind w:firstLine="560" w:firstLineChars="200"/>
        <w:jc w:val="left"/>
        <w:rPr>
          <w:rFonts w:eastAsia="方正仿宋_GBK"/>
          <w:sz w:val="28"/>
        </w:rPr>
      </w:pPr>
      <w:r>
        <w:rPr>
          <w:rFonts w:hint="eastAsia" w:eastAsia="方正仿宋_GBK"/>
          <w:sz w:val="28"/>
        </w:rPr>
        <w:t>（六）统一协调指挥各类应急专业队伍，建立应急协调联动机制，推进指挥平台对接，衔接解放军和武警部队参与应急救援工作。</w:t>
      </w:r>
    </w:p>
    <w:p>
      <w:pPr>
        <w:spacing w:line="500" w:lineRule="exact"/>
        <w:ind w:firstLine="560" w:firstLineChars="200"/>
        <w:jc w:val="left"/>
        <w:rPr>
          <w:rFonts w:eastAsia="方正仿宋_GBK"/>
          <w:sz w:val="28"/>
        </w:rPr>
      </w:pPr>
      <w:r>
        <w:rPr>
          <w:rFonts w:hint="eastAsia" w:eastAsia="方正仿宋_GBK"/>
          <w:sz w:val="28"/>
        </w:rPr>
        <w:t>（七）统筹应急救援力量建设，负责消防、森林和草原火灾扑救、抗洪抢险、地震和地质灾害救援、生产安全事故救援等专业应急救援力量建设，管理县综合性应急救援队伍，指导各</w:t>
      </w:r>
      <w:r>
        <w:rPr>
          <w:rFonts w:hint="eastAsia" w:eastAsia="方正仿宋_GBK"/>
          <w:sz w:val="28"/>
          <w:lang w:eastAsia="zh-CN"/>
        </w:rPr>
        <w:t>单位</w:t>
      </w:r>
      <w:r>
        <w:rPr>
          <w:rFonts w:hint="eastAsia" w:eastAsia="方正仿宋_GBK"/>
          <w:sz w:val="28"/>
        </w:rPr>
        <w:t>、各乡镇及社会应急救援力量建设。</w:t>
      </w:r>
    </w:p>
    <w:p>
      <w:pPr>
        <w:spacing w:line="500" w:lineRule="exact"/>
        <w:ind w:firstLine="560" w:firstLineChars="200"/>
        <w:jc w:val="left"/>
        <w:rPr>
          <w:rFonts w:eastAsia="方正仿宋_GBK"/>
          <w:sz w:val="28"/>
        </w:rPr>
      </w:pPr>
      <w:r>
        <w:rPr>
          <w:rFonts w:hint="eastAsia" w:eastAsia="方正仿宋_GBK"/>
          <w:sz w:val="28"/>
        </w:rPr>
        <w:t>（八）组织协调消防工作，指导各乡镇各</w:t>
      </w:r>
      <w:r>
        <w:rPr>
          <w:rFonts w:hint="eastAsia" w:eastAsia="方正仿宋_GBK"/>
          <w:sz w:val="28"/>
          <w:lang w:eastAsia="zh-CN"/>
        </w:rPr>
        <w:t>单位</w:t>
      </w:r>
      <w:r>
        <w:rPr>
          <w:rFonts w:hint="eastAsia" w:eastAsia="方正仿宋_GBK"/>
          <w:sz w:val="28"/>
        </w:rPr>
        <w:t>消防监督、火灾预防、火灾扑救等工作。</w:t>
      </w:r>
    </w:p>
    <w:p>
      <w:pPr>
        <w:spacing w:line="500" w:lineRule="exact"/>
        <w:ind w:firstLine="560" w:firstLineChars="200"/>
        <w:jc w:val="left"/>
        <w:rPr>
          <w:rFonts w:eastAsia="方正仿宋_GBK"/>
          <w:sz w:val="28"/>
        </w:rPr>
      </w:pPr>
      <w:r>
        <w:rPr>
          <w:rFonts w:hint="eastAsia" w:eastAsia="方正仿宋_GBK"/>
          <w:sz w:val="28"/>
        </w:rPr>
        <w:t>（九）指导协调森林和草原火灾、水旱灾害、地震和地质灾害等防治工作，负责自然灾害综合监测预警工作，指导开展自然灾害综合风险评估工作。</w:t>
      </w:r>
    </w:p>
    <w:p>
      <w:pPr>
        <w:spacing w:line="500" w:lineRule="exact"/>
        <w:ind w:firstLine="560" w:firstLineChars="200"/>
        <w:jc w:val="left"/>
        <w:rPr>
          <w:rFonts w:eastAsia="方正仿宋_GBK"/>
          <w:sz w:val="28"/>
        </w:rPr>
      </w:pPr>
      <w:r>
        <w:rPr>
          <w:rFonts w:hint="eastAsia" w:eastAsia="方正仿宋_GBK"/>
          <w:sz w:val="28"/>
        </w:rPr>
        <w:t>（十）组织协调灾害救助工作，组织指导灾情核查、损失评估、救灾捐赠工作，管理、分配县救灾款物并监督使用。</w:t>
      </w:r>
    </w:p>
    <w:p>
      <w:pPr>
        <w:spacing w:line="500" w:lineRule="exact"/>
        <w:ind w:firstLine="560" w:firstLineChars="200"/>
        <w:jc w:val="left"/>
        <w:rPr>
          <w:rFonts w:eastAsia="方正仿宋_GBK"/>
          <w:sz w:val="28"/>
        </w:rPr>
      </w:pPr>
      <w:r>
        <w:rPr>
          <w:rFonts w:hint="eastAsia" w:eastAsia="方正仿宋_GBK"/>
          <w:sz w:val="28"/>
        </w:rPr>
        <w:t>（十一）依法行使县安全生产综合监督管理职权，指导协调、监督检查县有关</w:t>
      </w:r>
      <w:r>
        <w:rPr>
          <w:rFonts w:hint="eastAsia" w:eastAsia="方正仿宋_GBK"/>
          <w:sz w:val="28"/>
          <w:lang w:eastAsia="zh-CN"/>
        </w:rPr>
        <w:t>单位</w:t>
      </w:r>
      <w:r>
        <w:rPr>
          <w:rFonts w:hint="eastAsia" w:eastAsia="方正仿宋_GBK"/>
          <w:sz w:val="28"/>
        </w:rPr>
        <w:t>和各乡镇政府安全生产工作，组织开展安全生产巡查、考核工作。</w:t>
      </w:r>
    </w:p>
    <w:p>
      <w:pPr>
        <w:spacing w:line="500" w:lineRule="exact"/>
        <w:ind w:firstLine="560" w:firstLineChars="200"/>
        <w:jc w:val="left"/>
        <w:rPr>
          <w:rFonts w:eastAsia="方正仿宋_GBK"/>
          <w:sz w:val="28"/>
        </w:rPr>
      </w:pPr>
      <w:r>
        <w:rPr>
          <w:rFonts w:hint="eastAsia" w:eastAsia="方正仿宋_GBK"/>
          <w:sz w:val="28"/>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500" w:lineRule="exact"/>
        <w:ind w:firstLine="560" w:firstLineChars="200"/>
        <w:jc w:val="left"/>
        <w:rPr>
          <w:rFonts w:eastAsia="方正仿宋_GBK"/>
          <w:sz w:val="28"/>
        </w:rPr>
      </w:pPr>
      <w:r>
        <w:rPr>
          <w:rFonts w:hint="eastAsia" w:eastAsia="方正仿宋_GBK"/>
          <w:sz w:val="28"/>
        </w:rPr>
        <w:t>（十三）依法组织指导安全生产事故调查处理，监督事故查处和责任追究落实情况。组织开展自然灾害类突发事件的调查评估工作。</w:t>
      </w:r>
    </w:p>
    <w:p>
      <w:pPr>
        <w:spacing w:line="500" w:lineRule="exact"/>
        <w:ind w:firstLine="560" w:firstLineChars="200"/>
        <w:jc w:val="left"/>
        <w:rPr>
          <w:rFonts w:eastAsia="方正仿宋_GBK"/>
          <w:sz w:val="28"/>
        </w:rPr>
      </w:pPr>
      <w:r>
        <w:rPr>
          <w:rFonts w:hint="eastAsia" w:eastAsia="方正仿宋_GBK"/>
          <w:sz w:val="28"/>
        </w:rPr>
        <w:t>（十四）制定应急物资储备和应急救援装备规划并组织实施，会同县发展和改革局（县粮食和物资储备局）等</w:t>
      </w:r>
      <w:r>
        <w:rPr>
          <w:rFonts w:hint="eastAsia" w:eastAsia="方正仿宋_GBK"/>
          <w:sz w:val="28"/>
          <w:lang w:eastAsia="zh-CN"/>
        </w:rPr>
        <w:t>单位</w:t>
      </w:r>
      <w:r>
        <w:rPr>
          <w:rFonts w:hint="eastAsia" w:eastAsia="方正仿宋_GBK"/>
          <w:sz w:val="28"/>
        </w:rPr>
        <w:t>建立健全应急物资信息平台和调拨制度，在救灾时统一调度。</w:t>
      </w:r>
    </w:p>
    <w:p>
      <w:pPr>
        <w:spacing w:line="500" w:lineRule="exact"/>
        <w:ind w:firstLine="560" w:firstLineChars="200"/>
        <w:jc w:val="left"/>
        <w:rPr>
          <w:rFonts w:eastAsia="方正仿宋_GBK"/>
          <w:sz w:val="28"/>
        </w:rPr>
      </w:pPr>
      <w:r>
        <w:rPr>
          <w:rFonts w:hint="eastAsia" w:eastAsia="方正仿宋_GBK"/>
          <w:sz w:val="28"/>
        </w:rPr>
        <w:t>（十五）负责应急管理、安全生产宣传教育和培训工作，组织指导应急管理、安全生产的科学技术研究、推广应用和信息化建设工作。</w:t>
      </w:r>
    </w:p>
    <w:p>
      <w:pPr>
        <w:spacing w:line="500" w:lineRule="exact"/>
        <w:ind w:firstLine="560" w:firstLineChars="200"/>
        <w:jc w:val="left"/>
        <w:rPr>
          <w:rFonts w:eastAsia="方正仿宋_GBK"/>
          <w:sz w:val="28"/>
        </w:rPr>
      </w:pPr>
      <w:r>
        <w:rPr>
          <w:rFonts w:hint="eastAsia" w:eastAsia="方正仿宋_GBK"/>
          <w:sz w:val="28"/>
        </w:rPr>
        <w:t>（十六）负责组织指导协调和监督全县安全生产行政执法检查工作，组织开展对安全生产重点企业的执法检查。</w:t>
      </w:r>
    </w:p>
    <w:p>
      <w:pPr>
        <w:spacing w:line="500" w:lineRule="exact"/>
        <w:ind w:firstLine="560" w:firstLineChars="200"/>
        <w:jc w:val="left"/>
        <w:rPr>
          <w:rFonts w:eastAsia="方正仿宋_GBK"/>
          <w:sz w:val="28"/>
        </w:rPr>
      </w:pPr>
      <w:r>
        <w:rPr>
          <w:rFonts w:hint="eastAsia" w:eastAsia="方正仿宋_GBK"/>
          <w:sz w:val="28"/>
        </w:rPr>
        <w:t>（十七）负责地震监测、震灾防御和震灾救援指挥工作。</w:t>
      </w:r>
    </w:p>
    <w:p>
      <w:pPr>
        <w:spacing w:line="500" w:lineRule="exact"/>
        <w:ind w:firstLine="560" w:firstLineChars="200"/>
        <w:jc w:val="left"/>
        <w:rPr>
          <w:rFonts w:eastAsia="方正仿宋_GBK"/>
          <w:sz w:val="28"/>
        </w:rPr>
      </w:pPr>
      <w:r>
        <w:rPr>
          <w:rFonts w:hint="eastAsia" w:eastAsia="方正仿宋_GBK"/>
          <w:sz w:val="28"/>
        </w:rPr>
        <w:t>（十八）完成县委、县政府交办的其他任务。</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曲阳县应急管理局本级</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rPr>
          <w:rFonts w:hAnsi="宋体"/>
          <w:sz w:val="32"/>
        </w:rPr>
      </w:pPr>
      <w:r>
        <w:rPr>
          <w:rFonts w:hint="eastAsia" w:ascii="黑体" w:hAnsi="黑体" w:eastAsia="黑体"/>
          <w:sz w:val="32"/>
        </w:rPr>
        <w:t>二、单位预算安排的总体情况</w:t>
      </w:r>
    </w:p>
    <w:p>
      <w:pPr>
        <w:spacing w:line="500" w:lineRule="exact"/>
        <w:ind w:firstLine="560" w:firstLineChars="200"/>
        <w:jc w:val="left"/>
        <w:rPr>
          <w:rFonts w:eastAsia="方正仿宋_GBK"/>
          <w:sz w:val="28"/>
        </w:rPr>
      </w:pPr>
      <w:r>
        <w:rPr>
          <w:rFonts w:hint="eastAsia" w:eastAsia="方正仿宋_GBK"/>
          <w:sz w:val="28"/>
        </w:rPr>
        <w:t>按照预算管理有关规定，目前我县</w:t>
      </w:r>
      <w:r>
        <w:rPr>
          <w:rFonts w:hint="eastAsia" w:eastAsia="方正仿宋_GBK"/>
          <w:sz w:val="28"/>
          <w:lang w:eastAsia="zh-CN"/>
        </w:rPr>
        <w:t>单位</w:t>
      </w:r>
      <w:r>
        <w:rPr>
          <w:rFonts w:hint="eastAsia" w:eastAsia="方正仿宋_GBK"/>
          <w:sz w:val="28"/>
        </w:rPr>
        <w:t>预算的编制实行综合预算管理，即全部收入和支出都反映的预算中。曲阳县应急管理局及所属事业单位的收支包含在</w:t>
      </w:r>
      <w:r>
        <w:rPr>
          <w:rFonts w:hint="eastAsia" w:eastAsia="方正仿宋_GBK"/>
          <w:sz w:val="28"/>
          <w:lang w:eastAsia="zh-CN"/>
        </w:rPr>
        <w:t>单位</w:t>
      </w:r>
      <w:r>
        <w:rPr>
          <w:rFonts w:hint="eastAsia" w:eastAsia="方正仿宋_GBK"/>
          <w:sz w:val="28"/>
        </w:rPr>
        <w:t>预算中。</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、收入说明</w:t>
      </w:r>
    </w:p>
    <w:p>
      <w:pPr>
        <w:spacing w:line="500" w:lineRule="exact"/>
        <w:ind w:firstLine="560" w:firstLineChars="200"/>
        <w:jc w:val="left"/>
        <w:rPr>
          <w:rFonts w:ascii="Times New Roman" w:eastAsia="方正仿宋_GBK"/>
          <w:sz w:val="28"/>
        </w:rPr>
      </w:pPr>
      <w:r>
        <w:rPr>
          <w:rFonts w:hint="eastAsia" w:eastAsia="方正仿宋_GBK"/>
          <w:sz w:val="28"/>
        </w:rPr>
        <w:t>反映本</w:t>
      </w:r>
      <w:r>
        <w:rPr>
          <w:rFonts w:hint="eastAsia" w:eastAsia="方正仿宋_GBK"/>
          <w:sz w:val="28"/>
          <w:lang w:eastAsia="zh-CN"/>
        </w:rPr>
        <w:t>单位</w:t>
      </w:r>
      <w:r>
        <w:rPr>
          <w:rFonts w:hint="eastAsia" w:eastAsia="方正仿宋_GBK"/>
          <w:sz w:val="28"/>
        </w:rPr>
        <w:t>当年全部收入。</w:t>
      </w:r>
      <w:r>
        <w:rPr>
          <w:rFonts w:eastAsia="方正仿宋_GBK"/>
          <w:sz w:val="28"/>
        </w:rPr>
        <w:t>2021</w:t>
      </w:r>
      <w:r>
        <w:rPr>
          <w:rFonts w:hint="eastAsia" w:eastAsia="方正仿宋_GBK"/>
          <w:sz w:val="28"/>
        </w:rPr>
        <w:t>年预算收入309.82万元，其中：一般公共预算收入309.82万元，基金预算收入</w:t>
      </w:r>
      <w:r>
        <w:rPr>
          <w:rFonts w:eastAsia="方正仿宋_GBK"/>
          <w:sz w:val="28"/>
        </w:rPr>
        <w:t>0</w:t>
      </w:r>
      <w:r>
        <w:rPr>
          <w:rFonts w:hint="eastAsia" w:eastAsia="方正仿宋_GBK"/>
          <w:sz w:val="28"/>
        </w:rPr>
        <w:t>万元，</w:t>
      </w:r>
      <w:r>
        <w:rPr>
          <w:rFonts w:hint="eastAsia" w:ascii="Times New Roman" w:eastAsia="方正仿宋_GBK"/>
          <w:sz w:val="28"/>
        </w:rPr>
        <w:t>财政专户核拨收入</w:t>
      </w:r>
      <w:r>
        <w:rPr>
          <w:rFonts w:ascii="Times New Roman" w:eastAsia="方正仿宋_GBK"/>
          <w:sz w:val="28"/>
        </w:rPr>
        <w:t>0</w:t>
      </w:r>
      <w:r>
        <w:rPr>
          <w:rFonts w:hint="eastAsia" w:ascii="Times New Roman" w:eastAsia="方正仿宋_GBK"/>
          <w:sz w:val="28"/>
        </w:rPr>
        <w:t>万元，其他来源收入</w:t>
      </w:r>
      <w:r>
        <w:rPr>
          <w:rFonts w:ascii="Times New Roman" w:eastAsia="方正仿宋_GBK"/>
          <w:sz w:val="28"/>
        </w:rPr>
        <w:t>0</w:t>
      </w:r>
      <w:r>
        <w:rPr>
          <w:rFonts w:hint="eastAsia" w:ascii="Times New Roman" w:eastAsia="方正仿宋_GBK"/>
          <w:sz w:val="28"/>
        </w:rPr>
        <w:t>万元。</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收支预算总表支出栏、基本支出表、项目支出表按经济分类和支出功能分类科目编制，反映曲阳县应急管理局年度</w:t>
      </w:r>
      <w:r>
        <w:rPr>
          <w:rFonts w:hint="eastAsia" w:eastAsia="方正仿宋_GBK"/>
          <w:sz w:val="28"/>
          <w:lang w:eastAsia="zh-CN"/>
        </w:rPr>
        <w:t>单位</w:t>
      </w:r>
      <w:r>
        <w:rPr>
          <w:rFonts w:hint="eastAsia" w:eastAsia="方正仿宋_GBK"/>
          <w:sz w:val="28"/>
        </w:rPr>
        <w:t>预算中支出预算的总体情况。</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支出预算为309.82万元，其中基本支出168.87万元，包括人员经费119.76万元和日常公用经费49.11万元；项目支出140.95万元。</w:t>
      </w:r>
    </w:p>
    <w:p>
      <w:pPr>
        <w:spacing w:beforeLines="50" w:afterLines="50"/>
        <w:ind w:firstLine="640" w:firstLineChars="200"/>
        <w:jc w:val="left"/>
        <w:rPr>
          <w:rFonts w:hAnsi="宋体"/>
          <w:sz w:val="32"/>
        </w:rPr>
      </w:pPr>
      <w:r>
        <w:rPr>
          <w:rFonts w:hint="eastAsia" w:ascii="黑体" w:hAnsi="黑体" w:eastAsia="黑体"/>
          <w:sz w:val="32"/>
        </w:rPr>
        <w:t>三、机关运行经费安排情况</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w:t>
      </w:r>
      <w:r>
        <w:rPr>
          <w:rFonts w:hint="eastAsia" w:eastAsia="方正仿宋_GBK"/>
          <w:sz w:val="28"/>
          <w:lang w:eastAsia="zh-CN"/>
        </w:rPr>
        <w:t>单位</w:t>
      </w:r>
      <w:r>
        <w:rPr>
          <w:rFonts w:hint="eastAsia" w:eastAsia="方正仿宋_GBK"/>
          <w:sz w:val="28"/>
        </w:rPr>
        <w:t>机关运行经费共计安排</w:t>
      </w:r>
      <w:r>
        <w:rPr>
          <w:rFonts w:hint="eastAsia" w:eastAsia="方正仿宋_GBK"/>
          <w:sz w:val="28"/>
          <w:lang w:val="en-US" w:eastAsia="zh-CN"/>
        </w:rPr>
        <w:t>49.11</w:t>
      </w:r>
      <w:r>
        <w:rPr>
          <w:rFonts w:hint="eastAsia" w:eastAsia="方正仿宋_GBK"/>
          <w:sz w:val="28"/>
        </w:rPr>
        <w:t>万元，主要用于保证机关正常运转的办公费、邮电费、差旅费、会议费、福利费、办公用房电费、办公用房取暖费、工会经费、其他交通费、公务车运行维护费等支出。</w:t>
      </w:r>
    </w:p>
    <w:p>
      <w:pPr>
        <w:spacing w:beforeLines="50"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w:t>
      </w:r>
      <w:r>
        <w:rPr>
          <w:rFonts w:hint="eastAsia" w:eastAsia="方正仿宋_GBK"/>
          <w:sz w:val="28"/>
          <w:lang w:eastAsia="zh-CN"/>
        </w:rPr>
        <w:t>单位</w:t>
      </w:r>
      <w:r>
        <w:rPr>
          <w:rFonts w:hint="eastAsia" w:eastAsia="方正仿宋_GBK"/>
          <w:sz w:val="28"/>
        </w:rPr>
        <w:t>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3.6</w:t>
      </w:r>
      <w:r>
        <w:rPr>
          <w:rFonts w:hint="eastAsia" w:eastAsia="方正仿宋_GBK"/>
          <w:sz w:val="28"/>
        </w:rPr>
        <w:t>万元，其中：因公出国（境）费</w:t>
      </w:r>
      <w:r>
        <w:rPr>
          <w:rFonts w:eastAsia="方正仿宋_GBK"/>
          <w:sz w:val="28"/>
        </w:rPr>
        <w:t>0</w:t>
      </w:r>
      <w:r>
        <w:rPr>
          <w:rFonts w:hint="eastAsia" w:eastAsia="方正仿宋_GBK"/>
          <w:sz w:val="28"/>
        </w:rPr>
        <w:t>万元；公务用车购置及运行维护费</w:t>
      </w:r>
      <w:r>
        <w:rPr>
          <w:rFonts w:eastAsia="方正仿宋_GBK"/>
          <w:sz w:val="28"/>
        </w:rPr>
        <w:t>3.6</w:t>
      </w:r>
      <w:r>
        <w:rPr>
          <w:rFonts w:hint="eastAsia" w:eastAsia="方正仿宋_GBK"/>
          <w:sz w:val="28"/>
        </w:rPr>
        <w:t>万元（其中：公务用车购置费</w:t>
      </w:r>
      <w:r>
        <w:rPr>
          <w:rFonts w:eastAsia="方正仿宋_GBK"/>
          <w:sz w:val="28"/>
        </w:rPr>
        <w:t>0</w:t>
      </w:r>
      <w:r>
        <w:rPr>
          <w:rFonts w:hint="eastAsia" w:eastAsia="方正仿宋_GBK"/>
          <w:sz w:val="28"/>
        </w:rPr>
        <w:t>万元，公务用车运行维护费</w:t>
      </w:r>
      <w:r>
        <w:rPr>
          <w:rFonts w:eastAsia="方正仿宋_GBK"/>
          <w:sz w:val="28"/>
        </w:rPr>
        <w:t>3.6</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经费与上年持平，无增减变化。</w:t>
      </w:r>
    </w:p>
    <w:p>
      <w:pPr>
        <w:spacing w:beforeLines="50" w:afterLines="50"/>
        <w:ind w:firstLine="640" w:firstLineChars="200"/>
        <w:jc w:val="left"/>
        <w:rPr>
          <w:rFonts w:hAnsi="宋体"/>
          <w:sz w:val="32"/>
        </w:rPr>
      </w:pPr>
      <w:r>
        <w:rPr>
          <w:rFonts w:hint="eastAsia" w:ascii="黑体" w:hAnsi="黑体" w:eastAsia="黑体"/>
          <w:sz w:val="32"/>
        </w:rPr>
        <w:t>五、预算绩效信息</w:t>
      </w:r>
    </w:p>
    <w:p>
      <w:pPr>
        <w:ind w:firstLine="562" w:firstLineChars="200"/>
        <w:jc w:val="left"/>
        <w:rPr>
          <w:rFonts w:hAnsi="宋体"/>
          <w:b/>
          <w:sz w:val="28"/>
        </w:rPr>
      </w:pPr>
      <w:r>
        <w:rPr>
          <w:rFonts w:ascii="方正仿宋_GBK" w:eastAsia="方正仿宋_GBK"/>
          <w:b/>
          <w:sz w:val="28"/>
        </w:rPr>
        <w:t>1</w:t>
      </w:r>
      <w:r>
        <w:rPr>
          <w:rFonts w:hint="eastAsia" w:ascii="方正仿宋_GBK" w:eastAsia="方正仿宋_GBK"/>
          <w:b/>
          <w:sz w:val="28"/>
        </w:rPr>
        <w:t>、县一矿抚恤金绩效目标表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准时发放</w:t>
            </w:r>
            <w:r>
              <w:rPr>
                <w:rFonts w:ascii="方正书宋_GBK" w:eastAsia="方正书宋_GBK"/>
              </w:rPr>
              <w:t>2</w:t>
            </w:r>
            <w:r>
              <w:rPr>
                <w:rFonts w:hint="eastAsia" w:ascii="方正书宋_GBK" w:eastAsia="方正书宋_GBK"/>
              </w:rPr>
              <w:t>人抚恤金</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提高生活质量</w:t>
            </w:r>
            <w:r>
              <w:rPr>
                <w:rFonts w:ascii="方正书宋_GBK" w:eastAsia="方正书宋_GBK"/>
              </w:rPr>
              <w:t>,</w:t>
            </w:r>
            <w:r>
              <w:rPr>
                <w:rFonts w:hint="eastAsia" w:ascii="方正书宋_GBK" w:eastAsia="方正书宋_GBK"/>
              </w:rPr>
              <w:t>改善生活环境</w:t>
            </w:r>
            <w:r>
              <w:rPr>
                <w:rFonts w:ascii="方正书宋_GBK" w:eastAsia="方正书宋_GBK"/>
              </w:rPr>
              <w:t>.</w:t>
            </w:r>
            <w:r>
              <w:rPr>
                <w:rFonts w:hint="eastAsia" w:ascii="方正书宋_GBK" w:eastAsia="方正书宋_GBK"/>
              </w:rPr>
              <w:t>保障最低生活补助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为职工家属解决后顾之忧</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抚恤金实际发放人数</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抚恤金成功发放人员实发工资占应发工资的比率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按季足额拨付资金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抚恤金按季足额拨付资金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季序时进度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个人核定抚恤金数额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抚恤金人社</w:t>
            </w:r>
            <w:r>
              <w:rPr>
                <w:rFonts w:hint="eastAsia" w:ascii="方正书宋_GBK" w:eastAsia="方正书宋_GBK"/>
                <w:lang w:eastAsia="zh-CN"/>
              </w:rPr>
              <w:t>单位</w:t>
            </w:r>
            <w:r>
              <w:rPr>
                <w:rFonts w:hint="eastAsia" w:ascii="方正书宋_GBK" w:eastAsia="方正书宋_GBK"/>
              </w:rPr>
              <w:t>核定个人补贴数额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提高死亡家属生活水平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提高死亡家属生活水平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2</w:t>
      </w:r>
      <w:r>
        <w:rPr>
          <w:rFonts w:hint="eastAsia" w:ascii="方正仿宋_GBK" w:eastAsia="方正仿宋_GBK"/>
          <w:b/>
          <w:sz w:val="28"/>
        </w:rPr>
        <w:t>、县二、四矿抚恤金绩效目标表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准时发放</w:t>
            </w:r>
            <w:r>
              <w:rPr>
                <w:rFonts w:ascii="方正书宋_GBK" w:eastAsia="方正书宋_GBK"/>
              </w:rPr>
              <w:t>14</w:t>
            </w:r>
            <w:r>
              <w:rPr>
                <w:rFonts w:hint="eastAsia" w:ascii="方正书宋_GBK" w:eastAsia="方正书宋_GBK"/>
              </w:rPr>
              <w:t>人抚恤金</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提高生活质量</w:t>
            </w:r>
            <w:r>
              <w:rPr>
                <w:rFonts w:ascii="方正书宋_GBK" w:eastAsia="方正书宋_GBK"/>
              </w:rPr>
              <w:t>,</w:t>
            </w:r>
            <w:r>
              <w:rPr>
                <w:rFonts w:hint="eastAsia" w:ascii="方正书宋_GBK" w:eastAsia="方正书宋_GBK"/>
              </w:rPr>
              <w:t>改善生活环境</w:t>
            </w:r>
            <w:r>
              <w:rPr>
                <w:rFonts w:ascii="方正书宋_GBK" w:eastAsia="方正书宋_GBK"/>
              </w:rPr>
              <w:t>.</w:t>
            </w:r>
            <w:r>
              <w:rPr>
                <w:rFonts w:hint="eastAsia" w:ascii="方正书宋_GBK" w:eastAsia="方正书宋_GBK"/>
              </w:rPr>
              <w:t>保障最低生活补助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为职工家属解决后顾之忧</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抚恤金实际发放人数</w:t>
            </w:r>
          </w:p>
        </w:tc>
        <w:tc>
          <w:tcPr>
            <w:tcW w:w="2551" w:type="dxa"/>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抚恤金成功发放人员实发工资占应发工资的比率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季序时进度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个人核定抚恤金数额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抚恤金人社</w:t>
            </w:r>
            <w:r>
              <w:rPr>
                <w:rFonts w:hint="eastAsia" w:ascii="方正书宋_GBK" w:eastAsia="方正书宋_GBK"/>
                <w:lang w:eastAsia="zh-CN"/>
              </w:rPr>
              <w:t>单位</w:t>
            </w:r>
            <w:r>
              <w:rPr>
                <w:rFonts w:hint="eastAsia" w:ascii="方正书宋_GBK" w:eastAsia="方正书宋_GBK"/>
              </w:rPr>
              <w:t>核定个人补贴数额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提高死亡家属生活水平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提高死亡家属生活水平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3</w:t>
      </w:r>
      <w:r>
        <w:rPr>
          <w:rFonts w:hint="eastAsia" w:ascii="方正仿宋_GBK" w:eastAsia="方正仿宋_GBK"/>
          <w:b/>
          <w:sz w:val="28"/>
        </w:rPr>
        <w:t>、开展安全生产专业检查项目经费绩效目标表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确保把安全隐患消灭萌芽中</w:t>
            </w:r>
            <w:r>
              <w:rPr>
                <w:rFonts w:ascii="方正书宋_GBK" w:eastAsia="方正书宋_GBK"/>
              </w:rPr>
              <w:t>,</w:t>
            </w:r>
            <w:r>
              <w:rPr>
                <w:rFonts w:hint="eastAsia" w:ascii="方正书宋_GBK" w:eastAsia="方正书宋_GBK"/>
              </w:rPr>
              <w:t>提高企业安全意识</w:t>
            </w:r>
            <w:r>
              <w:rPr>
                <w:rFonts w:ascii="方正书宋_GBK" w:eastAsia="方正书宋_GBK"/>
              </w:rPr>
              <w:t>,</w:t>
            </w:r>
            <w:r>
              <w:rPr>
                <w:rFonts w:hint="eastAsia" w:ascii="方正书宋_GBK" w:eastAsia="方正书宋_GBK"/>
              </w:rPr>
              <w:t>增强安全性</w:t>
            </w:r>
            <w:r>
              <w:rPr>
                <w:rFonts w:ascii="方正书宋_GBK" w:eastAsia="方正书宋_GBK"/>
              </w:rPr>
              <w:t>.</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检查企业家数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检查企业家数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业务检查工作完成率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业务检查工作完成率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监督检查活动开展及时性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监督检查活动开展及时性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及时开展</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检查活动经费成本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保障检查活动正常开展能力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提高企业安全意识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提高企业安全意识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4</w:t>
      </w:r>
      <w:r>
        <w:rPr>
          <w:rFonts w:hint="eastAsia" w:ascii="方正仿宋_GBK" w:eastAsia="方正仿宋_GBK"/>
          <w:b/>
          <w:sz w:val="28"/>
        </w:rPr>
        <w:t>、自然灾害救助资金绩效目标表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根据实际需求及时间进度，及时拨付资金，保障单位正常运转。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农村住房保险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为群丛保障好抵抗农房住房风险</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保障农户户数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保障农户户数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w:t>
            </w:r>
            <w:r>
              <w:rPr>
                <w:rFonts w:hint="eastAsia" w:ascii="方正书宋_GBK" w:eastAsia="方正书宋_GBK"/>
              </w:rPr>
              <w:t>万户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经费发放位率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经费发放位率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资金拨付及时性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资金拨付及时性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农房保险补贴成本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农房保险补贴成本</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按险种完成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抗风险能力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农户抗风险能力有所提升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5</w:t>
      </w:r>
      <w:r>
        <w:rPr>
          <w:rFonts w:hint="eastAsia" w:ascii="方正仿宋_GBK" w:eastAsia="方正仿宋_GBK"/>
          <w:b/>
          <w:sz w:val="28"/>
        </w:rPr>
        <w:t>、安全生产宣传月项目经费绩效目标表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需要开展安全生产宣传咨询日。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在全县营造</w:t>
            </w:r>
            <w:r>
              <w:rPr>
                <w:rFonts w:ascii="方正书宋_GBK" w:eastAsia="方正书宋_GBK"/>
              </w:rPr>
              <w:t>“</w:t>
            </w:r>
            <w:r>
              <w:rPr>
                <w:rFonts w:hint="eastAsia" w:ascii="方正书宋_GBK" w:eastAsia="方正书宋_GBK"/>
              </w:rPr>
              <w:t>关注安全，关爱生命</w:t>
            </w:r>
            <w:r>
              <w:rPr>
                <w:rFonts w:ascii="方正书宋_GBK" w:eastAsia="方正书宋_GBK"/>
              </w:rPr>
              <w:t>”</w:t>
            </w:r>
            <w:r>
              <w:rPr>
                <w:rFonts w:hint="eastAsia" w:ascii="方正书宋_GBK" w:eastAsia="方正书宋_GBK"/>
              </w:rPr>
              <w:t>的浓厚氛围。</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宣传、活动区域覆盖率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宣传、活动区域覆盖率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宣传、活动完成时间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宣传、活动完成时间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保证宣传活动工作正常运转的能力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提升全民安全意识水平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提升全民安全意识水平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6</w:t>
      </w:r>
      <w:r>
        <w:rPr>
          <w:rFonts w:hint="eastAsia" w:ascii="方正仿宋_GBK" w:eastAsia="方正仿宋_GBK"/>
          <w:b/>
          <w:sz w:val="28"/>
        </w:rPr>
        <w:t>、农村住房保险配套资金绩效目标表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农村住房得到有效的保障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保障人员及财产安全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农村住房保险缴纳数量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运转保障率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125000</w:t>
            </w:r>
            <w:r>
              <w:rPr>
                <w:rFonts w:hint="eastAsia" w:ascii="方正书宋_GBK" w:eastAsia="方正书宋_GBK"/>
              </w:rPr>
              <w:t>户</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农村住房保险赔付率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正常运行率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农村住房保险赔付及时性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资金保障进度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及时赔付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每户核定保险数额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经费保证能力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保险赔付金额</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保障机关工作正常开展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调查单位人员满意和较满意人员占被调查总数的比例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7</w:t>
      </w:r>
      <w:r>
        <w:rPr>
          <w:rFonts w:hint="eastAsia" w:ascii="方正仿宋_GBK" w:eastAsia="方正仿宋_GBK"/>
          <w:b/>
          <w:sz w:val="28"/>
        </w:rPr>
        <w:t>、安监业务项目经费绩效目标表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解决办公住房是单位办公条件得到改善。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更有效地开展安监业务工作正常进行。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提高积极性</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办公室条件改善</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办公条件逐步改善，保障工作高效开展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逐步改善</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安监业务工作完成率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安监业务工作完成率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俺就爱你业务经费成本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保证业务工作正常运转的能力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提升工作效益水平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提升工作效益水平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单位人员满意度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调查单位人员满意和较满意人员占被调查总数的比例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年，曲阳县应急管理局本级安排政府采购预算</w:t>
      </w:r>
      <w:r>
        <w:rPr>
          <w:rFonts w:eastAsia="方正仿宋_GBK"/>
          <w:sz w:val="28"/>
        </w:rPr>
        <w:t>27000.00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27000.00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27000.00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491100.00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50</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安全生产宣传月项目经费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40</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曲阳县应急管理局本级上年末固定资产金额为</w:t>
      </w:r>
      <w:r>
        <w:rPr>
          <w:rFonts w:eastAsia="方正仿宋_GBK"/>
          <w:sz w:val="28"/>
        </w:rPr>
        <w:t>2066340.00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342001</w:t>
            </w:r>
            <w:r>
              <w:rPr>
                <w:rFonts w:hint="eastAsia" w:ascii="方正小标宋_GBK" w:eastAsia="方正小标宋_GBK"/>
                <w:sz w:val="24"/>
              </w:rPr>
              <w:t>曲阳县应急管理局本级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2066340.00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2709.00</w:t>
            </w:r>
          </w:p>
        </w:tc>
        <w:tc>
          <w:tcPr>
            <w:tcW w:w="2835" w:type="dxa"/>
            <w:vAlign w:val="center"/>
          </w:tcPr>
          <w:p>
            <w:pPr>
              <w:spacing w:line="300" w:lineRule="exact"/>
              <w:jc w:val="right"/>
              <w:rPr>
                <w:rFonts w:ascii="方正书宋_GBK" w:eastAsia="方正书宋_GBK"/>
              </w:rPr>
            </w:pPr>
            <w:r>
              <w:rPr>
                <w:rFonts w:ascii="方正书宋_GBK" w:eastAsia="方正书宋_GBK"/>
              </w:rPr>
              <w:t>252192.00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3.00</w:t>
            </w:r>
          </w:p>
        </w:tc>
        <w:tc>
          <w:tcPr>
            <w:tcW w:w="2835" w:type="dxa"/>
            <w:vAlign w:val="center"/>
          </w:tcPr>
          <w:p>
            <w:pPr>
              <w:spacing w:line="300" w:lineRule="exact"/>
              <w:jc w:val="right"/>
              <w:rPr>
                <w:rFonts w:ascii="方正书宋_GBK" w:eastAsia="方正书宋_GBK"/>
              </w:rPr>
            </w:pPr>
            <w:r>
              <w:rPr>
                <w:rFonts w:ascii="方正书宋_GBK" w:eastAsia="方正书宋_GBK"/>
              </w:rPr>
              <w:t>220743.00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934739.00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624666.00</w:t>
            </w:r>
          </w:p>
        </w:tc>
      </w:tr>
    </w:tbl>
    <w:p>
      <w:pPr>
        <w:spacing w:line="300" w:lineRule="exact"/>
        <w:jc w:val="left"/>
        <w:rPr>
          <w:rFonts w:hAnsi="宋体"/>
          <w:sz w:val="32"/>
        </w:rPr>
      </w:pP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我单位无其他需要说明的事项。</w:t>
      </w:r>
    </w:p>
    <w:p>
      <w:pPr>
        <w:spacing w:line="500" w:lineRule="exact"/>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hAnsi="宋体"/>
          <w:sz w:val="44"/>
        </w:rPr>
      </w:pPr>
      <w:bookmarkStart w:id="0" w:name="_Toc65599618"/>
      <w:r>
        <w:rPr>
          <w:rFonts w:hint="eastAsia" w:ascii="方正小标宋_GBK" w:eastAsia="方正小标宋_GBK"/>
          <w:sz w:val="44"/>
        </w:rPr>
        <w:t>二、曲阳县矿山企业培训认证中心收支预算</w:t>
      </w:r>
      <w:bookmarkEnd w:id="0"/>
    </w:p>
    <w:p>
      <w:pPr>
        <w:jc w:val="center"/>
        <w:rPr>
          <w:rFonts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1001600.00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75800.00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30300.00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50300.00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r>
              <w:rPr>
                <w:rFonts w:ascii="方正书宋_GBK" w:eastAsia="方正书宋_GBK"/>
              </w:rPr>
              <w:t>845200.00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1001600.00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1001600.00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1001600.00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1001600.00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13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13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r>
              <w:rPr>
                <w:rFonts w:ascii="方正书宋_GBK" w:eastAsia="方正书宋_GBK"/>
              </w:rPr>
              <w:t>75800.00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r>
              <w:rPr>
                <w:rFonts w:ascii="方正书宋_GBK" w:eastAsia="方正书宋_GBK"/>
              </w:rPr>
              <w:t>30300.00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r>
              <w:rPr>
                <w:rFonts w:ascii="方正书宋_GBK" w:eastAsia="方正书宋_GBK"/>
              </w:rPr>
              <w:t>50300.00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845200.00</w:t>
            </w:r>
          </w:p>
        </w:tc>
        <w:tc>
          <w:tcPr>
            <w:tcW w:w="1134" w:type="dxa"/>
            <w:vAlign w:val="center"/>
          </w:tcPr>
          <w:p>
            <w:pPr>
              <w:spacing w:line="300" w:lineRule="exact"/>
              <w:jc w:val="right"/>
              <w:rPr>
                <w:rFonts w:ascii="方正书宋_GBK" w:eastAsia="方正书宋_GBK"/>
              </w:rPr>
            </w:pPr>
            <w:r>
              <w:rPr>
                <w:rFonts w:ascii="方正书宋_GBK" w:eastAsia="方正书宋_GBK"/>
              </w:rPr>
              <w:t>845200.00</w:t>
            </w:r>
          </w:p>
        </w:tc>
        <w:tc>
          <w:tcPr>
            <w:tcW w:w="1134" w:type="dxa"/>
            <w:vAlign w:val="center"/>
          </w:tcPr>
          <w:p>
            <w:pPr>
              <w:spacing w:line="300" w:lineRule="exact"/>
              <w:jc w:val="right"/>
              <w:rPr>
                <w:rFonts w:ascii="方正书宋_GBK" w:eastAsia="方正书宋_GBK"/>
              </w:rPr>
            </w:pPr>
            <w:r>
              <w:rPr>
                <w:rFonts w:ascii="方正书宋_GBK" w:eastAsia="方正书宋_GBK"/>
              </w:rPr>
              <w:t>845200.00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845200.00</w:t>
            </w:r>
          </w:p>
        </w:tc>
        <w:tc>
          <w:tcPr>
            <w:tcW w:w="1134" w:type="dxa"/>
            <w:vAlign w:val="center"/>
          </w:tcPr>
          <w:p>
            <w:pPr>
              <w:spacing w:line="300" w:lineRule="exact"/>
              <w:jc w:val="right"/>
              <w:rPr>
                <w:rFonts w:ascii="方正书宋_GBK" w:eastAsia="方正书宋_GBK"/>
              </w:rPr>
            </w:pPr>
            <w:r>
              <w:rPr>
                <w:rFonts w:ascii="方正书宋_GBK" w:eastAsia="方正书宋_GBK"/>
              </w:rPr>
              <w:t>845200.00</w:t>
            </w:r>
          </w:p>
        </w:tc>
        <w:tc>
          <w:tcPr>
            <w:tcW w:w="1134" w:type="dxa"/>
            <w:vAlign w:val="center"/>
          </w:tcPr>
          <w:p>
            <w:pPr>
              <w:spacing w:line="300" w:lineRule="exact"/>
              <w:jc w:val="right"/>
              <w:rPr>
                <w:rFonts w:ascii="方正书宋_GBK" w:eastAsia="方正书宋_GBK"/>
              </w:rPr>
            </w:pPr>
            <w:r>
              <w:rPr>
                <w:rFonts w:ascii="方正书宋_GBK" w:eastAsia="方正书宋_GBK"/>
              </w:rPr>
              <w:t>845200.00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2240104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灾害风险防治</w:t>
            </w:r>
          </w:p>
        </w:tc>
        <w:tc>
          <w:tcPr>
            <w:tcW w:w="1134" w:type="dxa"/>
            <w:vAlign w:val="center"/>
          </w:tcPr>
          <w:p>
            <w:pPr>
              <w:spacing w:line="300" w:lineRule="exact"/>
              <w:jc w:val="right"/>
              <w:rPr>
                <w:rFonts w:ascii="方正书宋_GBK" w:eastAsia="方正书宋_GBK"/>
              </w:rPr>
            </w:pPr>
            <w:r>
              <w:rPr>
                <w:rFonts w:ascii="方正书宋_GBK" w:eastAsia="方正书宋_GBK"/>
              </w:rPr>
              <w:t>55000.00</w:t>
            </w:r>
          </w:p>
        </w:tc>
        <w:tc>
          <w:tcPr>
            <w:tcW w:w="1134" w:type="dxa"/>
            <w:vAlign w:val="center"/>
          </w:tcPr>
          <w:p>
            <w:pPr>
              <w:spacing w:line="300" w:lineRule="exact"/>
              <w:jc w:val="right"/>
              <w:rPr>
                <w:rFonts w:ascii="方正书宋_GBK" w:eastAsia="方正书宋_GBK"/>
              </w:rPr>
            </w:pPr>
            <w:r>
              <w:rPr>
                <w:rFonts w:ascii="方正书宋_GBK" w:eastAsia="方正书宋_GBK"/>
              </w:rPr>
              <w:t>55000.00</w:t>
            </w:r>
          </w:p>
        </w:tc>
        <w:tc>
          <w:tcPr>
            <w:tcW w:w="1134" w:type="dxa"/>
            <w:vAlign w:val="center"/>
          </w:tcPr>
          <w:p>
            <w:pPr>
              <w:spacing w:line="300" w:lineRule="exact"/>
              <w:jc w:val="right"/>
              <w:rPr>
                <w:rFonts w:ascii="方正书宋_GBK" w:eastAsia="方正书宋_GBK"/>
              </w:rPr>
            </w:pPr>
            <w:r>
              <w:rPr>
                <w:rFonts w:ascii="方正书宋_GBK" w:eastAsia="方正书宋_GBK"/>
              </w:rPr>
              <w:t>55000.00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2240109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670200.00</w:t>
            </w:r>
          </w:p>
        </w:tc>
        <w:tc>
          <w:tcPr>
            <w:tcW w:w="1134" w:type="dxa"/>
            <w:vAlign w:val="center"/>
          </w:tcPr>
          <w:p>
            <w:pPr>
              <w:spacing w:line="300" w:lineRule="exact"/>
              <w:jc w:val="right"/>
              <w:rPr>
                <w:rFonts w:ascii="方正书宋_GBK" w:eastAsia="方正书宋_GBK"/>
              </w:rPr>
            </w:pPr>
            <w:r>
              <w:rPr>
                <w:rFonts w:ascii="方正书宋_GBK" w:eastAsia="方正书宋_GBK"/>
              </w:rPr>
              <w:t>670200.00</w:t>
            </w:r>
          </w:p>
        </w:tc>
        <w:tc>
          <w:tcPr>
            <w:tcW w:w="1134" w:type="dxa"/>
            <w:vAlign w:val="center"/>
          </w:tcPr>
          <w:p>
            <w:pPr>
              <w:spacing w:line="300" w:lineRule="exact"/>
              <w:jc w:val="right"/>
              <w:rPr>
                <w:rFonts w:ascii="方正书宋_GBK" w:eastAsia="方正书宋_GBK"/>
              </w:rPr>
            </w:pPr>
            <w:r>
              <w:rPr>
                <w:rFonts w:ascii="方正书宋_GBK" w:eastAsia="方正书宋_GBK"/>
              </w:rPr>
              <w:t>670200.00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361" w:type="dxa"/>
            <w:vAlign w:val="center"/>
          </w:tcPr>
          <w:p>
            <w:pPr>
              <w:spacing w:line="300" w:lineRule="exact"/>
              <w:jc w:val="right"/>
              <w:rPr>
                <w:rFonts w:ascii="方正书宋_GBK" w:eastAsia="方正书宋_GBK"/>
                <w:b/>
              </w:rPr>
            </w:pPr>
            <w:r>
              <w:rPr>
                <w:rFonts w:ascii="方正书宋_GBK" w:eastAsia="方正书宋_GBK"/>
                <w:b/>
              </w:rPr>
              <w:t>826600.00</w:t>
            </w:r>
          </w:p>
        </w:tc>
        <w:tc>
          <w:tcPr>
            <w:tcW w:w="1361" w:type="dxa"/>
            <w:vAlign w:val="center"/>
          </w:tcPr>
          <w:p>
            <w:pPr>
              <w:spacing w:line="300" w:lineRule="exact"/>
              <w:jc w:val="right"/>
              <w:rPr>
                <w:rFonts w:ascii="方正书宋_GBK" w:eastAsia="方正书宋_GBK"/>
                <w:b/>
              </w:rPr>
            </w:pPr>
            <w:r>
              <w:rPr>
                <w:rFonts w:ascii="方正书宋_GBK" w:eastAsia="方正书宋_GBK"/>
                <w:b/>
              </w:rPr>
              <w:t>175000.00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75800.00</w:t>
            </w:r>
          </w:p>
        </w:tc>
        <w:tc>
          <w:tcPr>
            <w:tcW w:w="1361" w:type="dxa"/>
            <w:vAlign w:val="center"/>
          </w:tcPr>
          <w:p>
            <w:pPr>
              <w:spacing w:line="300" w:lineRule="exact"/>
              <w:jc w:val="right"/>
              <w:rPr>
                <w:rFonts w:ascii="方正书宋_GBK" w:eastAsia="方正书宋_GBK"/>
              </w:rPr>
            </w:pPr>
            <w:r>
              <w:rPr>
                <w:rFonts w:ascii="方正书宋_GBK" w:eastAsia="方正书宋_GBK"/>
              </w:rPr>
              <w:t>75800.00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75800.00</w:t>
            </w:r>
          </w:p>
        </w:tc>
        <w:tc>
          <w:tcPr>
            <w:tcW w:w="1361" w:type="dxa"/>
            <w:vAlign w:val="center"/>
          </w:tcPr>
          <w:p>
            <w:pPr>
              <w:spacing w:line="300" w:lineRule="exact"/>
              <w:jc w:val="right"/>
              <w:rPr>
                <w:rFonts w:ascii="方正书宋_GBK" w:eastAsia="方正书宋_GBK"/>
              </w:rPr>
            </w:pPr>
            <w:r>
              <w:rPr>
                <w:rFonts w:ascii="方正书宋_GBK" w:eastAsia="方正书宋_GBK"/>
              </w:rPr>
              <w:t>75800.00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75800.00</w:t>
            </w:r>
          </w:p>
        </w:tc>
        <w:tc>
          <w:tcPr>
            <w:tcW w:w="1361" w:type="dxa"/>
            <w:vAlign w:val="center"/>
          </w:tcPr>
          <w:p>
            <w:pPr>
              <w:spacing w:line="300" w:lineRule="exact"/>
              <w:jc w:val="right"/>
              <w:rPr>
                <w:rFonts w:ascii="方正书宋_GBK" w:eastAsia="方正书宋_GBK"/>
              </w:rPr>
            </w:pPr>
            <w:r>
              <w:rPr>
                <w:rFonts w:ascii="方正书宋_GBK" w:eastAsia="方正书宋_GBK"/>
              </w:rPr>
              <w:t>75800.00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30300.00</w:t>
            </w:r>
          </w:p>
        </w:tc>
        <w:tc>
          <w:tcPr>
            <w:tcW w:w="1361" w:type="dxa"/>
            <w:vAlign w:val="center"/>
          </w:tcPr>
          <w:p>
            <w:pPr>
              <w:spacing w:line="300" w:lineRule="exact"/>
              <w:jc w:val="right"/>
              <w:rPr>
                <w:rFonts w:ascii="方正书宋_GBK" w:eastAsia="方正书宋_GBK"/>
              </w:rPr>
            </w:pPr>
            <w:r>
              <w:rPr>
                <w:rFonts w:ascii="方正书宋_GBK" w:eastAsia="方正书宋_GBK"/>
              </w:rPr>
              <w:t>30300.00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30300.00</w:t>
            </w:r>
          </w:p>
        </w:tc>
        <w:tc>
          <w:tcPr>
            <w:tcW w:w="1361" w:type="dxa"/>
            <w:vAlign w:val="center"/>
          </w:tcPr>
          <w:p>
            <w:pPr>
              <w:spacing w:line="300" w:lineRule="exact"/>
              <w:jc w:val="right"/>
              <w:rPr>
                <w:rFonts w:ascii="方正书宋_GBK" w:eastAsia="方正书宋_GBK"/>
              </w:rPr>
            </w:pPr>
            <w:r>
              <w:rPr>
                <w:rFonts w:ascii="方正书宋_GBK" w:eastAsia="方正书宋_GBK"/>
              </w:rPr>
              <w:t>30300.00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30300.00</w:t>
            </w:r>
          </w:p>
        </w:tc>
        <w:tc>
          <w:tcPr>
            <w:tcW w:w="1361" w:type="dxa"/>
            <w:vAlign w:val="center"/>
          </w:tcPr>
          <w:p>
            <w:pPr>
              <w:spacing w:line="300" w:lineRule="exact"/>
              <w:jc w:val="right"/>
              <w:rPr>
                <w:rFonts w:ascii="方正书宋_GBK" w:eastAsia="方正书宋_GBK"/>
              </w:rPr>
            </w:pPr>
            <w:r>
              <w:rPr>
                <w:rFonts w:ascii="方正书宋_GBK" w:eastAsia="方正书宋_GBK"/>
              </w:rPr>
              <w:t>30300.00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50300.00</w:t>
            </w:r>
          </w:p>
        </w:tc>
        <w:tc>
          <w:tcPr>
            <w:tcW w:w="1361" w:type="dxa"/>
            <w:vAlign w:val="center"/>
          </w:tcPr>
          <w:p>
            <w:pPr>
              <w:spacing w:line="300" w:lineRule="exact"/>
              <w:jc w:val="right"/>
              <w:rPr>
                <w:rFonts w:ascii="方正书宋_GBK" w:eastAsia="方正书宋_GBK"/>
              </w:rPr>
            </w:pPr>
            <w:r>
              <w:rPr>
                <w:rFonts w:ascii="方正书宋_GBK" w:eastAsia="方正书宋_GBK"/>
              </w:rPr>
              <w:t>50300.00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50300.00</w:t>
            </w:r>
          </w:p>
        </w:tc>
        <w:tc>
          <w:tcPr>
            <w:tcW w:w="1361" w:type="dxa"/>
            <w:vAlign w:val="center"/>
          </w:tcPr>
          <w:p>
            <w:pPr>
              <w:spacing w:line="300" w:lineRule="exact"/>
              <w:jc w:val="right"/>
              <w:rPr>
                <w:rFonts w:ascii="方正书宋_GBK" w:eastAsia="方正书宋_GBK"/>
              </w:rPr>
            </w:pPr>
            <w:r>
              <w:rPr>
                <w:rFonts w:ascii="方正书宋_GBK" w:eastAsia="方正书宋_GBK"/>
              </w:rPr>
              <w:t>50300.00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50300.00</w:t>
            </w:r>
          </w:p>
        </w:tc>
        <w:tc>
          <w:tcPr>
            <w:tcW w:w="1361" w:type="dxa"/>
            <w:vAlign w:val="center"/>
          </w:tcPr>
          <w:p>
            <w:pPr>
              <w:spacing w:line="300" w:lineRule="exact"/>
              <w:jc w:val="right"/>
              <w:rPr>
                <w:rFonts w:ascii="方正书宋_GBK" w:eastAsia="方正书宋_GBK"/>
              </w:rPr>
            </w:pPr>
            <w:r>
              <w:rPr>
                <w:rFonts w:ascii="方正书宋_GBK" w:eastAsia="方正书宋_GBK"/>
              </w:rPr>
              <w:t>50300.00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845200.00</w:t>
            </w:r>
          </w:p>
        </w:tc>
        <w:tc>
          <w:tcPr>
            <w:tcW w:w="1361" w:type="dxa"/>
            <w:vAlign w:val="center"/>
          </w:tcPr>
          <w:p>
            <w:pPr>
              <w:spacing w:line="300" w:lineRule="exact"/>
              <w:jc w:val="right"/>
              <w:rPr>
                <w:rFonts w:ascii="方正书宋_GBK" w:eastAsia="方正书宋_GBK"/>
              </w:rPr>
            </w:pPr>
            <w:r>
              <w:rPr>
                <w:rFonts w:ascii="方正书宋_GBK" w:eastAsia="方正书宋_GBK"/>
              </w:rPr>
              <w:t>670200.00</w:t>
            </w:r>
          </w:p>
        </w:tc>
        <w:tc>
          <w:tcPr>
            <w:tcW w:w="1361" w:type="dxa"/>
            <w:vAlign w:val="center"/>
          </w:tcPr>
          <w:p>
            <w:pPr>
              <w:spacing w:line="300" w:lineRule="exact"/>
              <w:jc w:val="right"/>
              <w:rPr>
                <w:rFonts w:ascii="方正书宋_GBK" w:eastAsia="方正书宋_GBK"/>
              </w:rPr>
            </w:pPr>
            <w:r>
              <w:rPr>
                <w:rFonts w:ascii="方正书宋_GBK" w:eastAsia="方正书宋_GBK"/>
              </w:rPr>
              <w:t>175000.00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845200.00</w:t>
            </w:r>
          </w:p>
        </w:tc>
        <w:tc>
          <w:tcPr>
            <w:tcW w:w="1361" w:type="dxa"/>
            <w:vAlign w:val="center"/>
          </w:tcPr>
          <w:p>
            <w:pPr>
              <w:spacing w:line="300" w:lineRule="exact"/>
              <w:jc w:val="right"/>
              <w:rPr>
                <w:rFonts w:ascii="方正书宋_GBK" w:eastAsia="方正书宋_GBK"/>
              </w:rPr>
            </w:pPr>
            <w:r>
              <w:rPr>
                <w:rFonts w:ascii="方正书宋_GBK" w:eastAsia="方正书宋_GBK"/>
              </w:rPr>
              <w:t>670200.00</w:t>
            </w:r>
          </w:p>
        </w:tc>
        <w:tc>
          <w:tcPr>
            <w:tcW w:w="1361" w:type="dxa"/>
            <w:vAlign w:val="center"/>
          </w:tcPr>
          <w:p>
            <w:pPr>
              <w:spacing w:line="300" w:lineRule="exact"/>
              <w:jc w:val="right"/>
              <w:rPr>
                <w:rFonts w:ascii="方正书宋_GBK" w:eastAsia="方正书宋_GBK"/>
              </w:rPr>
            </w:pPr>
            <w:r>
              <w:rPr>
                <w:rFonts w:ascii="方正书宋_GBK" w:eastAsia="方正书宋_GBK"/>
              </w:rPr>
              <w:t>175000.00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灾害风险防治</w:t>
            </w:r>
          </w:p>
        </w:tc>
        <w:tc>
          <w:tcPr>
            <w:tcW w:w="1361" w:type="dxa"/>
            <w:vAlign w:val="center"/>
          </w:tcPr>
          <w:p>
            <w:pPr>
              <w:spacing w:line="300" w:lineRule="exact"/>
              <w:jc w:val="right"/>
              <w:rPr>
                <w:rFonts w:ascii="方正书宋_GBK" w:eastAsia="方正书宋_GBK"/>
              </w:rPr>
            </w:pPr>
            <w:r>
              <w:rPr>
                <w:rFonts w:ascii="方正书宋_GBK" w:eastAsia="方正书宋_GBK"/>
              </w:rPr>
              <w:t>55000.00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55000.00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2240109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w:t>
            </w:r>
          </w:p>
        </w:tc>
        <w:tc>
          <w:tcPr>
            <w:tcW w:w="1361" w:type="dxa"/>
            <w:vAlign w:val="center"/>
          </w:tcPr>
          <w:p>
            <w:pPr>
              <w:spacing w:line="300" w:lineRule="exact"/>
              <w:jc w:val="right"/>
              <w:rPr>
                <w:rFonts w:ascii="方正书宋_GBK" w:eastAsia="方正书宋_GBK"/>
              </w:rPr>
            </w:pPr>
            <w:r>
              <w:rPr>
                <w:rFonts w:ascii="方正书宋_GBK" w:eastAsia="方正书宋_GBK"/>
              </w:rPr>
              <w:t>120000.00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120000.00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670200.00</w:t>
            </w:r>
          </w:p>
        </w:tc>
        <w:tc>
          <w:tcPr>
            <w:tcW w:w="1361" w:type="dxa"/>
            <w:vAlign w:val="center"/>
          </w:tcPr>
          <w:p>
            <w:pPr>
              <w:spacing w:line="300" w:lineRule="exact"/>
              <w:jc w:val="right"/>
              <w:rPr>
                <w:rFonts w:ascii="方正书宋_GBK" w:eastAsia="方正书宋_GBK"/>
              </w:rPr>
            </w:pPr>
            <w:r>
              <w:rPr>
                <w:rFonts w:ascii="方正书宋_GBK" w:eastAsia="方正书宋_GBK"/>
              </w:rPr>
              <w:t>670200.00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1001600.00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75800.00</w:t>
            </w:r>
          </w:p>
        </w:tc>
        <w:tc>
          <w:tcPr>
            <w:tcW w:w="1474" w:type="dxa"/>
            <w:vAlign w:val="center"/>
          </w:tcPr>
          <w:p>
            <w:pPr>
              <w:spacing w:line="300" w:lineRule="exact"/>
              <w:jc w:val="right"/>
              <w:rPr>
                <w:rFonts w:ascii="方正书宋_GBK" w:eastAsia="方正书宋_GBK"/>
              </w:rPr>
            </w:pPr>
            <w:r>
              <w:rPr>
                <w:rFonts w:ascii="方正书宋_GBK" w:eastAsia="方正书宋_GBK"/>
              </w:rPr>
              <w:t>75800.00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30300.00</w:t>
            </w:r>
          </w:p>
        </w:tc>
        <w:tc>
          <w:tcPr>
            <w:tcW w:w="1474" w:type="dxa"/>
            <w:vAlign w:val="center"/>
          </w:tcPr>
          <w:p>
            <w:pPr>
              <w:spacing w:line="300" w:lineRule="exact"/>
              <w:jc w:val="right"/>
              <w:rPr>
                <w:rFonts w:ascii="方正书宋_GBK" w:eastAsia="方正书宋_GBK"/>
              </w:rPr>
            </w:pPr>
            <w:r>
              <w:rPr>
                <w:rFonts w:ascii="方正书宋_GBK" w:eastAsia="方正书宋_GBK"/>
              </w:rPr>
              <w:t>30300.00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50300.00</w:t>
            </w:r>
          </w:p>
        </w:tc>
        <w:tc>
          <w:tcPr>
            <w:tcW w:w="1474" w:type="dxa"/>
            <w:vAlign w:val="center"/>
          </w:tcPr>
          <w:p>
            <w:pPr>
              <w:spacing w:line="300" w:lineRule="exact"/>
              <w:jc w:val="right"/>
              <w:rPr>
                <w:rFonts w:ascii="方正书宋_GBK" w:eastAsia="方正书宋_GBK"/>
              </w:rPr>
            </w:pPr>
            <w:r>
              <w:rPr>
                <w:rFonts w:ascii="方正书宋_GBK" w:eastAsia="方正书宋_GBK"/>
              </w:rPr>
              <w:t>50300.00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r>
              <w:rPr>
                <w:rFonts w:ascii="方正书宋_GBK" w:eastAsia="方正书宋_GBK"/>
              </w:rPr>
              <w:t>845200.00</w:t>
            </w:r>
          </w:p>
        </w:tc>
        <w:tc>
          <w:tcPr>
            <w:tcW w:w="1474" w:type="dxa"/>
            <w:vAlign w:val="center"/>
          </w:tcPr>
          <w:p>
            <w:pPr>
              <w:spacing w:line="300" w:lineRule="exact"/>
              <w:jc w:val="right"/>
              <w:rPr>
                <w:rFonts w:ascii="方正书宋_GBK" w:eastAsia="方正书宋_GBK"/>
              </w:rPr>
            </w:pPr>
            <w:r>
              <w:rPr>
                <w:rFonts w:ascii="方正书宋_GBK" w:eastAsia="方正书宋_GBK"/>
              </w:rPr>
              <w:t>845200.00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47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474" w:type="dxa"/>
            <w:vAlign w:val="center"/>
          </w:tcPr>
          <w:p>
            <w:pPr>
              <w:spacing w:line="300" w:lineRule="exact"/>
              <w:jc w:val="right"/>
              <w:rPr>
                <w:rFonts w:ascii="方正书宋_GBK" w:eastAsia="方正书宋_GBK"/>
                <w:b/>
              </w:rPr>
            </w:pPr>
            <w:r>
              <w:rPr>
                <w:rFonts w:ascii="方正书宋_GBK" w:eastAsia="方正书宋_GBK"/>
                <w:b/>
              </w:rPr>
              <w:t>1001600.00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1001600.00</w:t>
            </w:r>
          </w:p>
        </w:tc>
        <w:tc>
          <w:tcPr>
            <w:tcW w:w="2551" w:type="dxa"/>
            <w:vAlign w:val="center"/>
          </w:tcPr>
          <w:p>
            <w:pPr>
              <w:spacing w:line="300" w:lineRule="exact"/>
              <w:jc w:val="right"/>
              <w:rPr>
                <w:rFonts w:ascii="方正书宋_GBK" w:eastAsia="方正书宋_GBK"/>
                <w:b/>
              </w:rPr>
            </w:pPr>
            <w:r>
              <w:rPr>
                <w:rFonts w:ascii="方正书宋_GBK" w:eastAsia="方正书宋_GBK"/>
                <w:b/>
              </w:rPr>
              <w:t>826600.00</w:t>
            </w:r>
          </w:p>
        </w:tc>
        <w:tc>
          <w:tcPr>
            <w:tcW w:w="2551" w:type="dxa"/>
            <w:vAlign w:val="center"/>
          </w:tcPr>
          <w:p>
            <w:pPr>
              <w:spacing w:line="300" w:lineRule="exact"/>
              <w:jc w:val="right"/>
              <w:rPr>
                <w:rFonts w:ascii="方正书宋_GBK" w:eastAsia="方正书宋_GBK"/>
                <w:b/>
              </w:rPr>
            </w:pPr>
            <w:r>
              <w:rPr>
                <w:rFonts w:ascii="方正书宋_GBK" w:eastAsia="方正书宋_GBK"/>
                <w:b/>
              </w:rP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845200.00</w:t>
            </w:r>
          </w:p>
        </w:tc>
        <w:tc>
          <w:tcPr>
            <w:tcW w:w="2551" w:type="dxa"/>
            <w:vAlign w:val="center"/>
          </w:tcPr>
          <w:p>
            <w:pPr>
              <w:spacing w:line="300" w:lineRule="exact"/>
              <w:jc w:val="right"/>
              <w:rPr>
                <w:rFonts w:ascii="方正书宋_GBK" w:eastAsia="方正书宋_GBK"/>
              </w:rPr>
            </w:pPr>
            <w:r>
              <w:rPr>
                <w:rFonts w:ascii="方正书宋_GBK" w:eastAsia="方正书宋_GBK"/>
              </w:rPr>
              <w:t>670200.00</w:t>
            </w:r>
          </w:p>
        </w:tc>
        <w:tc>
          <w:tcPr>
            <w:tcW w:w="2551" w:type="dxa"/>
            <w:vAlign w:val="center"/>
          </w:tcPr>
          <w:p>
            <w:pPr>
              <w:spacing w:line="300" w:lineRule="exact"/>
              <w:jc w:val="right"/>
              <w:rPr>
                <w:rFonts w:ascii="方正书宋_GBK" w:eastAsia="方正书宋_GBK"/>
              </w:rPr>
            </w:pPr>
            <w:r>
              <w:rPr>
                <w:rFonts w:ascii="方正书宋_GBK" w:eastAsia="方正书宋_GBK"/>
              </w:rP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845200.00</w:t>
            </w:r>
          </w:p>
        </w:tc>
        <w:tc>
          <w:tcPr>
            <w:tcW w:w="2551" w:type="dxa"/>
            <w:vAlign w:val="center"/>
          </w:tcPr>
          <w:p>
            <w:pPr>
              <w:spacing w:line="300" w:lineRule="exact"/>
              <w:jc w:val="right"/>
              <w:rPr>
                <w:rFonts w:ascii="方正书宋_GBK" w:eastAsia="方正书宋_GBK"/>
              </w:rPr>
            </w:pPr>
            <w:r>
              <w:rPr>
                <w:rFonts w:ascii="方正书宋_GBK" w:eastAsia="方正书宋_GBK"/>
              </w:rPr>
              <w:t>670200.00</w:t>
            </w:r>
          </w:p>
        </w:tc>
        <w:tc>
          <w:tcPr>
            <w:tcW w:w="2551" w:type="dxa"/>
            <w:vAlign w:val="center"/>
          </w:tcPr>
          <w:p>
            <w:pPr>
              <w:spacing w:line="300" w:lineRule="exact"/>
              <w:jc w:val="right"/>
              <w:rPr>
                <w:rFonts w:ascii="方正书宋_GBK" w:eastAsia="方正书宋_GBK"/>
              </w:rPr>
            </w:pPr>
            <w:r>
              <w:rPr>
                <w:rFonts w:ascii="方正书宋_GBK" w:eastAsia="方正书宋_GBK"/>
              </w:rPr>
              <w:t>175000.00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2240104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灾害风险防治</w:t>
            </w:r>
          </w:p>
        </w:tc>
        <w:tc>
          <w:tcPr>
            <w:tcW w:w="2551" w:type="dxa"/>
            <w:vAlign w:val="center"/>
          </w:tcPr>
          <w:p>
            <w:pPr>
              <w:spacing w:line="300" w:lineRule="exact"/>
              <w:jc w:val="right"/>
              <w:rPr>
                <w:rFonts w:ascii="方正书宋_GBK" w:eastAsia="方正书宋_GBK"/>
              </w:rPr>
            </w:pPr>
            <w:r>
              <w:rPr>
                <w:rFonts w:ascii="方正书宋_GBK" w:eastAsia="方正书宋_GBK"/>
              </w:rPr>
              <w:t>55000.00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2240109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w:t>
            </w:r>
          </w:p>
        </w:tc>
        <w:tc>
          <w:tcPr>
            <w:tcW w:w="2551" w:type="dxa"/>
            <w:vAlign w:val="center"/>
          </w:tcPr>
          <w:p>
            <w:pPr>
              <w:spacing w:line="300" w:lineRule="exact"/>
              <w:jc w:val="right"/>
              <w:rPr>
                <w:rFonts w:ascii="方正书宋_GBK" w:eastAsia="方正书宋_GBK"/>
              </w:rPr>
            </w:pPr>
            <w:r>
              <w:rPr>
                <w:rFonts w:ascii="方正书宋_GBK" w:eastAsia="方正书宋_GBK"/>
              </w:rPr>
              <w:t>120000.00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670200.00</w:t>
            </w:r>
          </w:p>
        </w:tc>
        <w:tc>
          <w:tcPr>
            <w:tcW w:w="2551" w:type="dxa"/>
            <w:vAlign w:val="center"/>
          </w:tcPr>
          <w:p>
            <w:pPr>
              <w:spacing w:line="300" w:lineRule="exact"/>
              <w:jc w:val="right"/>
              <w:rPr>
                <w:rFonts w:ascii="方正书宋_GBK" w:eastAsia="方正书宋_GBK"/>
              </w:rPr>
            </w:pPr>
            <w:r>
              <w:rPr>
                <w:rFonts w:ascii="方正书宋_GBK" w:eastAsia="方正书宋_GBK"/>
              </w:rPr>
              <w:t>670200.00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826600.00</w:t>
            </w:r>
          </w:p>
        </w:tc>
        <w:tc>
          <w:tcPr>
            <w:tcW w:w="2551" w:type="dxa"/>
            <w:vAlign w:val="center"/>
          </w:tcPr>
          <w:p>
            <w:pPr>
              <w:spacing w:line="300" w:lineRule="exact"/>
              <w:jc w:val="right"/>
              <w:rPr>
                <w:rFonts w:ascii="方正书宋_GBK" w:eastAsia="方正书宋_GBK"/>
                <w:b/>
              </w:rPr>
            </w:pPr>
            <w:r>
              <w:rPr>
                <w:rFonts w:ascii="方正书宋_GBK" w:eastAsia="方正书宋_GBK"/>
                <w:b/>
              </w:rPr>
              <w:t>802000.00</w:t>
            </w:r>
          </w:p>
        </w:tc>
        <w:tc>
          <w:tcPr>
            <w:tcW w:w="2551" w:type="dxa"/>
            <w:vAlign w:val="center"/>
          </w:tcPr>
          <w:p>
            <w:pPr>
              <w:spacing w:line="300" w:lineRule="exact"/>
              <w:jc w:val="right"/>
              <w:rPr>
                <w:rFonts w:ascii="方正书宋_GBK" w:eastAsia="方正书宋_GBK"/>
                <w:b/>
              </w:rPr>
            </w:pPr>
            <w:r>
              <w:rPr>
                <w:rFonts w:ascii="方正书宋_GBK" w:eastAsia="方正书宋_GBK"/>
                <w:b/>
              </w:rPr>
              <w:t>24600.00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770000.00</w:t>
            </w:r>
          </w:p>
        </w:tc>
        <w:tc>
          <w:tcPr>
            <w:tcW w:w="2551" w:type="dxa"/>
            <w:vAlign w:val="center"/>
          </w:tcPr>
          <w:p>
            <w:pPr>
              <w:spacing w:line="300" w:lineRule="exact"/>
              <w:jc w:val="right"/>
              <w:rPr>
                <w:rFonts w:ascii="方正书宋_GBK" w:eastAsia="方正书宋_GBK"/>
              </w:rPr>
            </w:pPr>
            <w:r>
              <w:rPr>
                <w:rFonts w:ascii="方正书宋_GBK" w:eastAsia="方正书宋_GBK"/>
              </w:rPr>
              <w:t>770000.00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330000.00</w:t>
            </w:r>
          </w:p>
        </w:tc>
        <w:tc>
          <w:tcPr>
            <w:tcW w:w="2551" w:type="dxa"/>
            <w:vAlign w:val="center"/>
          </w:tcPr>
          <w:p>
            <w:pPr>
              <w:spacing w:line="300" w:lineRule="exact"/>
              <w:jc w:val="right"/>
              <w:rPr>
                <w:rFonts w:ascii="方正书宋_GBK" w:eastAsia="方正书宋_GBK"/>
              </w:rPr>
            </w:pPr>
            <w:r>
              <w:rPr>
                <w:rFonts w:ascii="方正书宋_GBK" w:eastAsia="方正书宋_GBK"/>
              </w:rPr>
              <w:t>330000.00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137600.00</w:t>
            </w:r>
          </w:p>
        </w:tc>
        <w:tc>
          <w:tcPr>
            <w:tcW w:w="2551" w:type="dxa"/>
            <w:vAlign w:val="center"/>
          </w:tcPr>
          <w:p>
            <w:pPr>
              <w:spacing w:line="300" w:lineRule="exact"/>
              <w:jc w:val="right"/>
              <w:rPr>
                <w:rFonts w:ascii="方正书宋_GBK" w:eastAsia="方正书宋_GBK"/>
              </w:rPr>
            </w:pPr>
            <w:r>
              <w:rPr>
                <w:rFonts w:ascii="方正书宋_GBK" w:eastAsia="方正书宋_GBK"/>
              </w:rPr>
              <w:t>137600.00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143600.00</w:t>
            </w:r>
          </w:p>
        </w:tc>
        <w:tc>
          <w:tcPr>
            <w:tcW w:w="2551" w:type="dxa"/>
            <w:vAlign w:val="center"/>
          </w:tcPr>
          <w:p>
            <w:pPr>
              <w:spacing w:line="300" w:lineRule="exact"/>
              <w:jc w:val="right"/>
              <w:rPr>
                <w:rFonts w:ascii="方正书宋_GBK" w:eastAsia="方正书宋_GBK"/>
              </w:rPr>
            </w:pPr>
            <w:r>
              <w:rPr>
                <w:rFonts w:ascii="方正书宋_GBK" w:eastAsia="方正书宋_GBK"/>
              </w:rPr>
              <w:t>143600.00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r>
              <w:rPr>
                <w:rFonts w:ascii="方正书宋_GBK" w:eastAsia="方正书宋_GBK"/>
              </w:rPr>
              <w:t>75800.00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r>
              <w:rPr>
                <w:rFonts w:ascii="方正书宋_GBK" w:eastAsia="方正书宋_GBK"/>
              </w:rPr>
              <w:t>30300.00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2400.00</w:t>
            </w:r>
          </w:p>
        </w:tc>
        <w:tc>
          <w:tcPr>
            <w:tcW w:w="2551" w:type="dxa"/>
            <w:vAlign w:val="center"/>
          </w:tcPr>
          <w:p>
            <w:pPr>
              <w:spacing w:line="300" w:lineRule="exact"/>
              <w:jc w:val="right"/>
              <w:rPr>
                <w:rFonts w:ascii="方正书宋_GBK" w:eastAsia="方正书宋_GBK"/>
              </w:rPr>
            </w:pPr>
            <w:r>
              <w:rPr>
                <w:rFonts w:ascii="方正书宋_GBK" w:eastAsia="方正书宋_GBK"/>
              </w:rPr>
              <w:t>2400.00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r>
              <w:rPr>
                <w:rFonts w:ascii="方正书宋_GBK" w:eastAsia="方正书宋_GBK"/>
              </w:rPr>
              <w:t>50300.00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24600.00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6000.00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4000.00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5100.00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8700.00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32000.00</w:t>
            </w:r>
          </w:p>
        </w:tc>
        <w:tc>
          <w:tcPr>
            <w:tcW w:w="2551" w:type="dxa"/>
            <w:vAlign w:val="center"/>
          </w:tcPr>
          <w:p>
            <w:pPr>
              <w:spacing w:line="300" w:lineRule="exact"/>
              <w:jc w:val="right"/>
              <w:rPr>
                <w:rFonts w:ascii="方正书宋_GBK" w:eastAsia="方正书宋_GBK"/>
              </w:rPr>
            </w:pPr>
            <w:r>
              <w:rPr>
                <w:rFonts w:ascii="方正书宋_GBK" w:eastAsia="方正书宋_GBK"/>
              </w:rPr>
              <w:t>32000.00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30305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生活补助</w:t>
            </w:r>
          </w:p>
        </w:tc>
        <w:tc>
          <w:tcPr>
            <w:tcW w:w="2551" w:type="dxa"/>
            <w:vAlign w:val="center"/>
          </w:tcPr>
          <w:p>
            <w:pPr>
              <w:spacing w:line="300" w:lineRule="exact"/>
              <w:jc w:val="right"/>
              <w:rPr>
                <w:rFonts w:ascii="方正书宋_GBK" w:eastAsia="方正书宋_GBK"/>
              </w:rPr>
            </w:pPr>
            <w:r>
              <w:rPr>
                <w:rFonts w:ascii="方正书宋_GBK" w:eastAsia="方正书宋_GBK"/>
              </w:rPr>
              <w:t>32000.00</w:t>
            </w:r>
          </w:p>
        </w:tc>
        <w:tc>
          <w:tcPr>
            <w:tcW w:w="2551" w:type="dxa"/>
            <w:vAlign w:val="center"/>
          </w:tcPr>
          <w:p>
            <w:pPr>
              <w:spacing w:line="300" w:lineRule="exact"/>
              <w:jc w:val="right"/>
              <w:rPr>
                <w:rFonts w:ascii="方正书宋_GBK" w:eastAsia="方正书宋_GBK"/>
              </w:rPr>
            </w:pPr>
            <w:r>
              <w:rPr>
                <w:rFonts w:ascii="方正书宋_GBK" w:eastAsia="方正书宋_GBK"/>
              </w:rPr>
              <w:t>32000.00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曲阳县矿山企业培训认证中心</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、《地方预决算公开操作规程》和《河北省省级预算公开办法》规定，现将曲阳县矿山企业培训认证中心</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jc w:val="left"/>
        <w:rPr>
          <w:rFonts w:ascii="方正楷体_GBK" w:eastAsia="方正楷体_GBK"/>
          <w:b/>
          <w:sz w:val="32"/>
        </w:rPr>
      </w:pPr>
      <w:r>
        <w:rPr>
          <w:rFonts w:hint="eastAsia" w:ascii="方正楷体_GBK" w:eastAsia="方正楷体_GBK"/>
          <w:b/>
          <w:sz w:val="32"/>
        </w:rPr>
        <w:t>单位职责：</w:t>
      </w:r>
    </w:p>
    <w:p>
      <w:pPr>
        <w:ind w:firstLine="560" w:firstLineChars="200"/>
        <w:jc w:val="left"/>
        <w:rPr>
          <w:rFonts w:hAnsi="宋体"/>
          <w:b/>
          <w:sz w:val="32"/>
        </w:rPr>
      </w:pPr>
      <w:r>
        <w:rPr>
          <w:rFonts w:hint="eastAsia" w:eastAsia="方正仿宋_GBK"/>
          <w:sz w:val="28"/>
        </w:rPr>
        <w:t>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曲阳县矿山企业培训认证中心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w:t>
      </w:r>
      <w:r>
        <w:rPr>
          <w:rFonts w:hint="eastAsia" w:ascii="Times New Roman"/>
          <w:sz w:val="28"/>
        </w:rPr>
        <w:t>曲阳县矿山培训认证中心</w:t>
      </w:r>
      <w:r>
        <w:rPr>
          <w:rFonts w:ascii="Times New Roman" w:eastAsia="Times New Roman"/>
          <w:sz w:val="28"/>
        </w:rPr>
        <w:t>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w:t>
      </w:r>
      <w:r>
        <w:rPr>
          <w:rFonts w:hint="eastAsia" w:ascii="Times New Roman"/>
          <w:sz w:val="28"/>
          <w:lang w:eastAsia="zh-CN"/>
        </w:rPr>
        <w:t>单位</w:t>
      </w:r>
      <w:r>
        <w:rPr>
          <w:rFonts w:ascii="Times New Roman" w:eastAsia="Times New Roman"/>
          <w:sz w:val="28"/>
        </w:rPr>
        <w:t>当年全部收入。2021年预算收入</w:t>
      </w:r>
      <w:r>
        <w:rPr>
          <w:rFonts w:ascii="Times New Roman"/>
          <w:sz w:val="28"/>
        </w:rPr>
        <w:t>100.16</w:t>
      </w:r>
      <w:r>
        <w:rPr>
          <w:rFonts w:ascii="Times New Roman" w:eastAsia="Times New Roman"/>
          <w:sz w:val="28"/>
        </w:rPr>
        <w:t>万元，一般公共预算收入</w:t>
      </w:r>
      <w:r>
        <w:rPr>
          <w:rFonts w:ascii="Times New Roman"/>
          <w:sz w:val="28"/>
        </w:rPr>
        <w:t>100.16</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曲阳县矿山培训认证中心</w:t>
      </w:r>
      <w:r>
        <w:rPr>
          <w:rFonts w:ascii="Times New Roman" w:eastAsia="Times New Roman"/>
          <w:sz w:val="28"/>
        </w:rPr>
        <w:t>年度</w:t>
      </w:r>
      <w:r>
        <w:rPr>
          <w:rFonts w:hint="eastAsia" w:ascii="Times New Roman"/>
          <w:sz w:val="28"/>
          <w:lang w:eastAsia="zh-CN"/>
        </w:rPr>
        <w:t>单位</w:t>
      </w:r>
      <w:r>
        <w:rPr>
          <w:rFonts w:ascii="Times New Roman" w:eastAsia="Times New Roman"/>
          <w:sz w:val="28"/>
        </w:rPr>
        <w:t>预算中支出预算的总体情况。2021年</w:t>
      </w:r>
      <w:r>
        <w:rPr>
          <w:rFonts w:hint="eastAsia" w:ascii="Times New Roman"/>
          <w:sz w:val="28"/>
          <w:lang w:eastAsia="zh-CN"/>
        </w:rPr>
        <w:t>单位</w:t>
      </w:r>
      <w:r>
        <w:rPr>
          <w:rFonts w:ascii="Times New Roman" w:eastAsia="Times New Roman"/>
          <w:sz w:val="28"/>
        </w:rPr>
        <w:t>支出预算为</w:t>
      </w:r>
      <w:r>
        <w:rPr>
          <w:rFonts w:ascii="Times New Roman"/>
          <w:sz w:val="28"/>
        </w:rPr>
        <w:t>100.16</w:t>
      </w:r>
      <w:r>
        <w:rPr>
          <w:rFonts w:ascii="Times New Roman" w:eastAsia="Times New Roman"/>
          <w:sz w:val="28"/>
        </w:rPr>
        <w:t>万元，其中基本支出</w:t>
      </w:r>
      <w:r>
        <w:rPr>
          <w:rFonts w:ascii="Times New Roman"/>
          <w:sz w:val="28"/>
        </w:rPr>
        <w:t>82.66</w:t>
      </w:r>
      <w:r>
        <w:rPr>
          <w:rFonts w:ascii="Times New Roman" w:eastAsia="Times New Roman"/>
          <w:sz w:val="28"/>
        </w:rPr>
        <w:t>万元，人员经费</w:t>
      </w:r>
      <w:r>
        <w:rPr>
          <w:rFonts w:ascii="Times New Roman"/>
          <w:sz w:val="28"/>
        </w:rPr>
        <w:t>80.2</w:t>
      </w:r>
      <w:r>
        <w:rPr>
          <w:rFonts w:ascii="Times New Roman" w:eastAsia="Times New Roman"/>
          <w:sz w:val="28"/>
        </w:rPr>
        <w:t>万元；</w:t>
      </w:r>
      <w:r>
        <w:rPr>
          <w:rFonts w:hint="eastAsia" w:ascii="Times New Roman"/>
          <w:sz w:val="28"/>
        </w:rPr>
        <w:t>日常经费</w:t>
      </w:r>
      <w:r>
        <w:rPr>
          <w:rFonts w:ascii="Times New Roman"/>
          <w:sz w:val="28"/>
        </w:rPr>
        <w:t>2.46</w:t>
      </w:r>
      <w:r>
        <w:rPr>
          <w:rFonts w:hint="eastAsia" w:ascii="Times New Roman"/>
          <w:sz w:val="28"/>
        </w:rPr>
        <w:t>万元，</w:t>
      </w:r>
      <w:r>
        <w:rPr>
          <w:rFonts w:ascii="Times New Roman" w:eastAsia="Times New Roman"/>
          <w:sz w:val="28"/>
        </w:rPr>
        <w:t>项目支出</w:t>
      </w:r>
      <w:r>
        <w:rPr>
          <w:rFonts w:hint="eastAsia" w:ascii="Times New Roman"/>
          <w:sz w:val="28"/>
        </w:rPr>
        <w:t>17.5</w:t>
      </w:r>
      <w:r>
        <w:rPr>
          <w:rFonts w:ascii="Times New Roman" w:eastAsia="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曲阳县矿山培训认证中心</w:t>
      </w:r>
      <w:r>
        <w:rPr>
          <w:rFonts w:ascii="Times New Roman" w:eastAsia="Times New Roman"/>
          <w:sz w:val="28"/>
        </w:rPr>
        <w:t>运行经费共计安排</w:t>
      </w:r>
      <w:r>
        <w:rPr>
          <w:rFonts w:ascii="Times New Roman"/>
          <w:sz w:val="28"/>
        </w:rPr>
        <w:t>2.46</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sz w:val="28"/>
        </w:rPr>
      </w:pPr>
      <w:r>
        <w:rPr>
          <w:rFonts w:ascii="Times New Roman" w:eastAsia="Times New Roman"/>
          <w:sz w:val="28"/>
        </w:rPr>
        <w:t>2021年，曲阳县</w:t>
      </w:r>
      <w:r>
        <w:rPr>
          <w:rFonts w:hint="eastAsia" w:ascii="Times New Roman"/>
          <w:sz w:val="28"/>
        </w:rPr>
        <w:t>矿山培训认证中心</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hAnsi="宋体"/>
          <w:sz w:val="32"/>
        </w:rPr>
      </w:pPr>
      <w:r>
        <w:rPr>
          <w:rFonts w:hint="eastAsia" w:ascii="黑体" w:hAnsi="黑体" w:eastAsia="黑体"/>
          <w:sz w:val="32"/>
        </w:rPr>
        <w:t>五、预算绩效信息</w:t>
      </w:r>
    </w:p>
    <w:p>
      <w:pPr>
        <w:ind w:firstLine="562" w:firstLineChars="200"/>
        <w:jc w:val="left"/>
        <w:rPr>
          <w:rFonts w:hAnsi="宋体"/>
          <w:b/>
          <w:sz w:val="28"/>
        </w:rPr>
      </w:pPr>
      <w:r>
        <w:rPr>
          <w:rFonts w:ascii="方正仿宋_GBK" w:eastAsia="方正仿宋_GBK"/>
          <w:b/>
          <w:sz w:val="28"/>
        </w:rPr>
        <w:t>1</w:t>
      </w:r>
      <w:r>
        <w:rPr>
          <w:rFonts w:hint="eastAsia" w:ascii="方正仿宋_GBK" w:eastAsia="方正仿宋_GBK"/>
          <w:b/>
          <w:sz w:val="28"/>
        </w:rPr>
        <w:t>、救灾、防汛物资储备仓库租赁项目经费绩效目标表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根据实际需求及时间进度，及时拨付资金，保障单位正常运转。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物资储备好</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及时准备使用。</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场地租赁数量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场地租赁数量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仓库租金支付率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仓库租金支付率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租金支付及时性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按照合同约定时间支付资金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及时支付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仓库租赁成本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仓库租赁成本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合同金额</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救灾防汛物资完好情况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救灾防汛物资完好情况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保存完好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hAnsi="宋体"/>
          <w:b/>
          <w:sz w:val="28"/>
        </w:rPr>
      </w:pPr>
      <w:r>
        <w:rPr>
          <w:rFonts w:ascii="方正仿宋_GBK" w:eastAsia="方正仿宋_GBK"/>
          <w:b/>
          <w:sz w:val="28"/>
        </w:rPr>
        <w:t>2</w:t>
      </w:r>
      <w:r>
        <w:rPr>
          <w:rFonts w:hint="eastAsia" w:ascii="方正仿宋_GBK" w:eastAsia="方正仿宋_GBK"/>
          <w:b/>
          <w:sz w:val="28"/>
        </w:rPr>
        <w:t>、应急局公务用车租赁项目经费绩效目标表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根据实际需求及时间进度，及时拨付资金，保障单位正常运转。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保障机关用车良好运转</w:t>
            </w:r>
          </w:p>
        </w:tc>
      </w:tr>
    </w:tbl>
    <w:p>
      <w:pPr>
        <w:spacing w:line="14" w:lineRule="exact"/>
        <w:jc w:val="center"/>
        <w:rPr>
          <w:rFonts w:hAnsi="宋体"/>
          <w:sz w:val="18"/>
        </w:rPr>
      </w:pPr>
      <w:r>
        <w:rPr>
          <w:rFonts w:ascii="方正书宋_GBK" w:eastAsia="方正书宋_GBK"/>
          <w:sz w:val="18"/>
        </w:rPr>
        <w:t xml:space="preserve"> </w:t>
      </w: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保障车辆数量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保障局机关应急工作车辆数量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满足工作需要</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车辆正常使用率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车辆正常使用率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租赁费支付及时性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租赁费支付及时性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及时支付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租赁经费成本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核定成本</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机关各项工作完成率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机关各项工作完成率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年，曲阳县矿山企业培训认证中心安排政府采购预算</w:t>
      </w:r>
      <w:r>
        <w:rPr>
          <w:rFonts w:eastAsia="方正仿宋_GBK"/>
          <w:sz w:val="28"/>
        </w:rPr>
        <w:t>31500.00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31500.00</w:t>
            </w:r>
          </w:p>
        </w:tc>
        <w:tc>
          <w:tcPr>
            <w:tcW w:w="1134" w:type="dxa"/>
            <w:vAlign w:val="center"/>
          </w:tcPr>
          <w:p>
            <w:pPr>
              <w:spacing w:line="300" w:lineRule="exact"/>
              <w:jc w:val="right"/>
              <w:rPr>
                <w:rFonts w:ascii="方正书宋_GBK" w:eastAsia="方正书宋_GBK"/>
                <w:b/>
              </w:rPr>
            </w:pPr>
            <w:r>
              <w:rPr>
                <w:rFonts w:ascii="方正书宋_GBK" w:eastAsia="方正书宋_GBK"/>
                <w:b/>
              </w:rPr>
              <w:t>31500.00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24600.00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应急局公务用车租赁项目经费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30000.00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曲阳县矿山企业培训认证中心（含所属单位）上年末固定资产金额为</w:t>
      </w:r>
      <w:r>
        <w:rPr>
          <w:rFonts w:eastAsia="方正仿宋_GBK"/>
          <w:sz w:val="28"/>
        </w:rPr>
        <w:t>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342003</w:t>
            </w:r>
            <w:r>
              <w:rPr>
                <w:rFonts w:hint="eastAsia" w:ascii="方正小标宋_GBK" w:eastAsia="方正小标宋_GBK"/>
                <w:sz w:val="24"/>
              </w:rPr>
              <w:t>曲阳县矿山企业培训认证中心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hAnsi="宋体"/>
          <w:sz w:val="44"/>
        </w:rPr>
      </w:pPr>
      <w:r>
        <w:rPr>
          <w:rFonts w:hint="eastAsia" w:ascii="方正小标宋_GBK" w:eastAsia="方正小标宋_GBK"/>
          <w:sz w:val="44"/>
        </w:rPr>
        <w:t>三、曲阳县安全生产宣教中心</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w:t>
      </w:r>
      <w:r>
        <w:rPr>
          <w:rFonts w:hint="eastAsia" w:ascii="方正小标宋_GBK" w:eastAsia="方正小标宋_GBK"/>
          <w:sz w:val="44"/>
        </w:rPr>
        <w:t>收支预算</w:t>
      </w:r>
    </w:p>
    <w:p>
      <w:pPr>
        <w:jc w:val="center"/>
        <w:rPr>
          <w:rFonts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4600000.00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443600.00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177500.00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293700.00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r>
              <w:rPr>
                <w:rFonts w:ascii="方正书宋_GBK" w:eastAsia="方正书宋_GBK"/>
              </w:rPr>
              <w:t>3685200.00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4600000.00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4600000.00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4600000.00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4600000.00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r>
              <w:rPr>
                <w:rFonts w:ascii="方正书宋_GBK" w:eastAsia="方正书宋_GBK"/>
              </w:rPr>
              <w:t>443600.00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r>
              <w:rPr>
                <w:rFonts w:ascii="方正书宋_GBK" w:eastAsia="方正书宋_GBK"/>
              </w:rPr>
              <w:t>177500.00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r>
              <w:rPr>
                <w:rFonts w:ascii="方正书宋_GBK" w:eastAsia="方正书宋_GBK"/>
              </w:rPr>
              <w:t>293700.00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r>
              <w:rPr>
                <w:rFonts w:ascii="方正书宋_GBK" w:eastAsia="方正书宋_GBK"/>
              </w:rPr>
              <w:t>3685200.00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361"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443600.00</w:t>
            </w:r>
          </w:p>
        </w:tc>
        <w:tc>
          <w:tcPr>
            <w:tcW w:w="1361" w:type="dxa"/>
            <w:vAlign w:val="center"/>
          </w:tcPr>
          <w:p>
            <w:pPr>
              <w:spacing w:line="300" w:lineRule="exact"/>
              <w:jc w:val="right"/>
              <w:rPr>
                <w:rFonts w:ascii="方正书宋_GBK" w:eastAsia="方正书宋_GBK"/>
              </w:rPr>
            </w:pPr>
            <w:r>
              <w:rPr>
                <w:rFonts w:ascii="方正书宋_GBK" w:eastAsia="方正书宋_GBK"/>
              </w:rPr>
              <w:t>443600.00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443600.00</w:t>
            </w:r>
          </w:p>
        </w:tc>
        <w:tc>
          <w:tcPr>
            <w:tcW w:w="1361" w:type="dxa"/>
            <w:vAlign w:val="center"/>
          </w:tcPr>
          <w:p>
            <w:pPr>
              <w:spacing w:line="300" w:lineRule="exact"/>
              <w:jc w:val="right"/>
              <w:rPr>
                <w:rFonts w:ascii="方正书宋_GBK" w:eastAsia="方正书宋_GBK"/>
              </w:rPr>
            </w:pPr>
            <w:r>
              <w:rPr>
                <w:rFonts w:ascii="方正书宋_GBK" w:eastAsia="方正书宋_GBK"/>
              </w:rPr>
              <w:t>443600.00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443600.00</w:t>
            </w:r>
          </w:p>
        </w:tc>
        <w:tc>
          <w:tcPr>
            <w:tcW w:w="1361" w:type="dxa"/>
            <w:vAlign w:val="center"/>
          </w:tcPr>
          <w:p>
            <w:pPr>
              <w:spacing w:line="300" w:lineRule="exact"/>
              <w:jc w:val="right"/>
              <w:rPr>
                <w:rFonts w:ascii="方正书宋_GBK" w:eastAsia="方正书宋_GBK"/>
              </w:rPr>
            </w:pPr>
            <w:r>
              <w:rPr>
                <w:rFonts w:ascii="方正书宋_GBK" w:eastAsia="方正书宋_GBK"/>
              </w:rPr>
              <w:t>443600.00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177500.00</w:t>
            </w:r>
          </w:p>
        </w:tc>
        <w:tc>
          <w:tcPr>
            <w:tcW w:w="1361" w:type="dxa"/>
            <w:vAlign w:val="center"/>
          </w:tcPr>
          <w:p>
            <w:pPr>
              <w:spacing w:line="300" w:lineRule="exact"/>
              <w:jc w:val="right"/>
              <w:rPr>
                <w:rFonts w:ascii="方正书宋_GBK" w:eastAsia="方正书宋_GBK"/>
              </w:rPr>
            </w:pPr>
            <w:r>
              <w:rPr>
                <w:rFonts w:ascii="方正书宋_GBK" w:eastAsia="方正书宋_GBK"/>
              </w:rPr>
              <w:t>177500.00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177500.00</w:t>
            </w:r>
          </w:p>
        </w:tc>
        <w:tc>
          <w:tcPr>
            <w:tcW w:w="1361" w:type="dxa"/>
            <w:vAlign w:val="center"/>
          </w:tcPr>
          <w:p>
            <w:pPr>
              <w:spacing w:line="300" w:lineRule="exact"/>
              <w:jc w:val="right"/>
              <w:rPr>
                <w:rFonts w:ascii="方正书宋_GBK" w:eastAsia="方正书宋_GBK"/>
              </w:rPr>
            </w:pPr>
            <w:r>
              <w:rPr>
                <w:rFonts w:ascii="方正书宋_GBK" w:eastAsia="方正书宋_GBK"/>
              </w:rPr>
              <w:t>177500.00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177500.00</w:t>
            </w:r>
          </w:p>
        </w:tc>
        <w:tc>
          <w:tcPr>
            <w:tcW w:w="1361" w:type="dxa"/>
            <w:vAlign w:val="center"/>
          </w:tcPr>
          <w:p>
            <w:pPr>
              <w:spacing w:line="300" w:lineRule="exact"/>
              <w:jc w:val="right"/>
              <w:rPr>
                <w:rFonts w:ascii="方正书宋_GBK" w:eastAsia="方正书宋_GBK"/>
              </w:rPr>
            </w:pPr>
            <w:r>
              <w:rPr>
                <w:rFonts w:ascii="方正书宋_GBK" w:eastAsia="方正书宋_GBK"/>
              </w:rPr>
              <w:t>177500.00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293700.00</w:t>
            </w:r>
          </w:p>
        </w:tc>
        <w:tc>
          <w:tcPr>
            <w:tcW w:w="1361" w:type="dxa"/>
            <w:vAlign w:val="center"/>
          </w:tcPr>
          <w:p>
            <w:pPr>
              <w:spacing w:line="300" w:lineRule="exact"/>
              <w:jc w:val="right"/>
              <w:rPr>
                <w:rFonts w:ascii="方正书宋_GBK" w:eastAsia="方正书宋_GBK"/>
              </w:rPr>
            </w:pPr>
            <w:r>
              <w:rPr>
                <w:rFonts w:ascii="方正书宋_GBK" w:eastAsia="方正书宋_GBK"/>
              </w:rPr>
              <w:t>293700.00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293700.00</w:t>
            </w:r>
          </w:p>
        </w:tc>
        <w:tc>
          <w:tcPr>
            <w:tcW w:w="1361" w:type="dxa"/>
            <w:vAlign w:val="center"/>
          </w:tcPr>
          <w:p>
            <w:pPr>
              <w:spacing w:line="300" w:lineRule="exact"/>
              <w:jc w:val="right"/>
              <w:rPr>
                <w:rFonts w:ascii="方正书宋_GBK" w:eastAsia="方正书宋_GBK"/>
              </w:rPr>
            </w:pPr>
            <w:r>
              <w:rPr>
                <w:rFonts w:ascii="方正书宋_GBK" w:eastAsia="方正书宋_GBK"/>
              </w:rPr>
              <w:t>293700.00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293700.00</w:t>
            </w:r>
          </w:p>
        </w:tc>
        <w:tc>
          <w:tcPr>
            <w:tcW w:w="1361" w:type="dxa"/>
            <w:vAlign w:val="center"/>
          </w:tcPr>
          <w:p>
            <w:pPr>
              <w:spacing w:line="300" w:lineRule="exact"/>
              <w:jc w:val="right"/>
              <w:rPr>
                <w:rFonts w:ascii="方正书宋_GBK" w:eastAsia="方正书宋_GBK"/>
              </w:rPr>
            </w:pPr>
            <w:r>
              <w:rPr>
                <w:rFonts w:ascii="方正书宋_GBK" w:eastAsia="方正书宋_GBK"/>
              </w:rPr>
              <w:t>293700.00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3685200.00</w:t>
            </w:r>
          </w:p>
        </w:tc>
        <w:tc>
          <w:tcPr>
            <w:tcW w:w="1361" w:type="dxa"/>
            <w:vAlign w:val="center"/>
          </w:tcPr>
          <w:p>
            <w:pPr>
              <w:spacing w:line="300" w:lineRule="exact"/>
              <w:jc w:val="right"/>
              <w:rPr>
                <w:rFonts w:ascii="方正书宋_GBK" w:eastAsia="方正书宋_GBK"/>
              </w:rPr>
            </w:pPr>
            <w:r>
              <w:rPr>
                <w:rFonts w:ascii="方正书宋_GBK" w:eastAsia="方正书宋_GBK"/>
              </w:rPr>
              <w:t>3685200.00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3685200.00</w:t>
            </w:r>
          </w:p>
        </w:tc>
        <w:tc>
          <w:tcPr>
            <w:tcW w:w="1361" w:type="dxa"/>
            <w:vAlign w:val="center"/>
          </w:tcPr>
          <w:p>
            <w:pPr>
              <w:spacing w:line="300" w:lineRule="exact"/>
              <w:jc w:val="right"/>
              <w:rPr>
                <w:rFonts w:ascii="方正书宋_GBK" w:eastAsia="方正书宋_GBK"/>
              </w:rPr>
            </w:pPr>
            <w:r>
              <w:rPr>
                <w:rFonts w:ascii="方正书宋_GBK" w:eastAsia="方正书宋_GBK"/>
              </w:rPr>
              <w:t>3685200.00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3685200.00</w:t>
            </w:r>
          </w:p>
        </w:tc>
        <w:tc>
          <w:tcPr>
            <w:tcW w:w="1361" w:type="dxa"/>
            <w:vAlign w:val="center"/>
          </w:tcPr>
          <w:p>
            <w:pPr>
              <w:spacing w:line="300" w:lineRule="exact"/>
              <w:jc w:val="right"/>
              <w:rPr>
                <w:rFonts w:ascii="方正书宋_GBK" w:eastAsia="方正书宋_GBK"/>
              </w:rPr>
            </w:pPr>
            <w:r>
              <w:rPr>
                <w:rFonts w:ascii="方正书宋_GBK" w:eastAsia="方正书宋_GBK"/>
              </w:rPr>
              <w:t>3685200.00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4600000.00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443600.00</w:t>
            </w:r>
          </w:p>
        </w:tc>
        <w:tc>
          <w:tcPr>
            <w:tcW w:w="1474" w:type="dxa"/>
            <w:vAlign w:val="center"/>
          </w:tcPr>
          <w:p>
            <w:pPr>
              <w:spacing w:line="300" w:lineRule="exact"/>
              <w:jc w:val="right"/>
              <w:rPr>
                <w:rFonts w:ascii="方正书宋_GBK" w:eastAsia="方正书宋_GBK"/>
              </w:rPr>
            </w:pPr>
            <w:r>
              <w:rPr>
                <w:rFonts w:ascii="方正书宋_GBK" w:eastAsia="方正书宋_GBK"/>
              </w:rPr>
              <w:t>443600.00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177500.00</w:t>
            </w:r>
          </w:p>
        </w:tc>
        <w:tc>
          <w:tcPr>
            <w:tcW w:w="1474" w:type="dxa"/>
            <w:vAlign w:val="center"/>
          </w:tcPr>
          <w:p>
            <w:pPr>
              <w:spacing w:line="300" w:lineRule="exact"/>
              <w:jc w:val="right"/>
              <w:rPr>
                <w:rFonts w:ascii="方正书宋_GBK" w:eastAsia="方正书宋_GBK"/>
              </w:rPr>
            </w:pPr>
            <w:r>
              <w:rPr>
                <w:rFonts w:ascii="方正书宋_GBK" w:eastAsia="方正书宋_GBK"/>
              </w:rPr>
              <w:t>177500.00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293700.00</w:t>
            </w:r>
          </w:p>
        </w:tc>
        <w:tc>
          <w:tcPr>
            <w:tcW w:w="1474" w:type="dxa"/>
            <w:vAlign w:val="center"/>
          </w:tcPr>
          <w:p>
            <w:pPr>
              <w:spacing w:line="300" w:lineRule="exact"/>
              <w:jc w:val="right"/>
              <w:rPr>
                <w:rFonts w:ascii="方正书宋_GBK" w:eastAsia="方正书宋_GBK"/>
              </w:rPr>
            </w:pPr>
            <w:r>
              <w:rPr>
                <w:rFonts w:ascii="方正书宋_GBK" w:eastAsia="方正书宋_GBK"/>
              </w:rPr>
              <w:t>293700.00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r>
              <w:rPr>
                <w:rFonts w:ascii="方正书宋_GBK" w:eastAsia="方正书宋_GBK"/>
              </w:rPr>
              <w:t>3685200.00</w:t>
            </w:r>
          </w:p>
        </w:tc>
        <w:tc>
          <w:tcPr>
            <w:tcW w:w="1474" w:type="dxa"/>
            <w:vAlign w:val="center"/>
          </w:tcPr>
          <w:p>
            <w:pPr>
              <w:spacing w:line="300" w:lineRule="exact"/>
              <w:jc w:val="right"/>
              <w:rPr>
                <w:rFonts w:ascii="方正书宋_GBK" w:eastAsia="方正书宋_GBK"/>
              </w:rPr>
            </w:pPr>
            <w:r>
              <w:rPr>
                <w:rFonts w:ascii="方正书宋_GBK" w:eastAsia="方正书宋_GBK"/>
              </w:rPr>
              <w:t>3685200.00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47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474" w:type="dxa"/>
            <w:vAlign w:val="center"/>
          </w:tcPr>
          <w:p>
            <w:pPr>
              <w:spacing w:line="300" w:lineRule="exact"/>
              <w:jc w:val="right"/>
              <w:rPr>
                <w:rFonts w:ascii="方正书宋_GBK" w:eastAsia="方正书宋_GBK"/>
                <w:b/>
              </w:rPr>
            </w:pPr>
            <w:r>
              <w:rPr>
                <w:rFonts w:ascii="方正书宋_GBK" w:eastAsia="方正书宋_GBK"/>
                <w:b/>
              </w:rPr>
              <w:t>4600000.00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4600000.00</w:t>
            </w:r>
          </w:p>
        </w:tc>
        <w:tc>
          <w:tcPr>
            <w:tcW w:w="2551" w:type="dxa"/>
            <w:vAlign w:val="center"/>
          </w:tcPr>
          <w:p>
            <w:pPr>
              <w:spacing w:line="300" w:lineRule="exact"/>
              <w:jc w:val="right"/>
              <w:rPr>
                <w:rFonts w:ascii="方正书宋_GBK" w:eastAsia="方正书宋_GBK"/>
                <w:b/>
              </w:rPr>
            </w:pPr>
            <w:r>
              <w:rPr>
                <w:rFonts w:ascii="方正书宋_GBK" w:eastAsia="方正书宋_GBK"/>
                <w:b/>
              </w:rPr>
              <w:t>4600000.00</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3685200.00</w:t>
            </w:r>
          </w:p>
        </w:tc>
        <w:tc>
          <w:tcPr>
            <w:tcW w:w="2551" w:type="dxa"/>
            <w:vAlign w:val="center"/>
          </w:tcPr>
          <w:p>
            <w:pPr>
              <w:spacing w:line="300" w:lineRule="exact"/>
              <w:jc w:val="right"/>
              <w:rPr>
                <w:rFonts w:ascii="方正书宋_GBK" w:eastAsia="方正书宋_GBK"/>
              </w:rPr>
            </w:pPr>
            <w:r>
              <w:rPr>
                <w:rFonts w:ascii="方正书宋_GBK" w:eastAsia="方正书宋_GBK"/>
              </w:rPr>
              <w:t>3685200.00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3685200.00</w:t>
            </w:r>
          </w:p>
        </w:tc>
        <w:tc>
          <w:tcPr>
            <w:tcW w:w="2551" w:type="dxa"/>
            <w:vAlign w:val="center"/>
          </w:tcPr>
          <w:p>
            <w:pPr>
              <w:spacing w:line="300" w:lineRule="exact"/>
              <w:jc w:val="right"/>
              <w:rPr>
                <w:rFonts w:ascii="方正书宋_GBK" w:eastAsia="方正书宋_GBK"/>
              </w:rPr>
            </w:pPr>
            <w:r>
              <w:rPr>
                <w:rFonts w:ascii="方正书宋_GBK" w:eastAsia="方正书宋_GBK"/>
              </w:rPr>
              <w:t>3685200.00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3685200.00</w:t>
            </w:r>
          </w:p>
        </w:tc>
        <w:tc>
          <w:tcPr>
            <w:tcW w:w="2551" w:type="dxa"/>
            <w:vAlign w:val="center"/>
          </w:tcPr>
          <w:p>
            <w:pPr>
              <w:spacing w:line="300" w:lineRule="exact"/>
              <w:jc w:val="right"/>
              <w:rPr>
                <w:rFonts w:ascii="方正书宋_GBK" w:eastAsia="方正书宋_GBK"/>
              </w:rPr>
            </w:pPr>
            <w:r>
              <w:rPr>
                <w:rFonts w:ascii="方正书宋_GBK" w:eastAsia="方正书宋_GBK"/>
              </w:rPr>
              <w:t>3685200.00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4600000.00</w:t>
            </w:r>
          </w:p>
        </w:tc>
        <w:tc>
          <w:tcPr>
            <w:tcW w:w="2551" w:type="dxa"/>
            <w:vAlign w:val="center"/>
          </w:tcPr>
          <w:p>
            <w:pPr>
              <w:spacing w:line="300" w:lineRule="exact"/>
              <w:jc w:val="right"/>
              <w:rPr>
                <w:rFonts w:ascii="方正书宋_GBK" w:eastAsia="方正书宋_GBK"/>
                <w:b/>
              </w:rPr>
            </w:pPr>
            <w:r>
              <w:rPr>
                <w:rFonts w:ascii="方正书宋_GBK" w:eastAsia="方正书宋_GBK"/>
                <w:b/>
              </w:rPr>
              <w:t>4521200.00</w:t>
            </w:r>
          </w:p>
        </w:tc>
        <w:tc>
          <w:tcPr>
            <w:tcW w:w="2551" w:type="dxa"/>
            <w:vAlign w:val="center"/>
          </w:tcPr>
          <w:p>
            <w:pPr>
              <w:spacing w:line="300" w:lineRule="exact"/>
              <w:jc w:val="right"/>
              <w:rPr>
                <w:rFonts w:ascii="方正书宋_GBK" w:eastAsia="方正书宋_GBK"/>
                <w:b/>
              </w:rPr>
            </w:pPr>
            <w:r>
              <w:rPr>
                <w:rFonts w:ascii="方正书宋_GBK" w:eastAsia="方正书宋_GBK"/>
                <w:b/>
              </w:rPr>
              <w:t>78800.00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4521200.00</w:t>
            </w:r>
          </w:p>
        </w:tc>
        <w:tc>
          <w:tcPr>
            <w:tcW w:w="2551" w:type="dxa"/>
            <w:vAlign w:val="center"/>
          </w:tcPr>
          <w:p>
            <w:pPr>
              <w:spacing w:line="300" w:lineRule="exact"/>
              <w:jc w:val="right"/>
              <w:rPr>
                <w:rFonts w:ascii="方正书宋_GBK" w:eastAsia="方正书宋_GBK"/>
              </w:rPr>
            </w:pPr>
            <w:r>
              <w:rPr>
                <w:rFonts w:ascii="方正书宋_GBK" w:eastAsia="方正书宋_GBK"/>
              </w:rPr>
              <w:t>4521200.00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1916500.00</w:t>
            </w:r>
          </w:p>
        </w:tc>
        <w:tc>
          <w:tcPr>
            <w:tcW w:w="2551" w:type="dxa"/>
            <w:vAlign w:val="center"/>
          </w:tcPr>
          <w:p>
            <w:pPr>
              <w:spacing w:line="300" w:lineRule="exact"/>
              <w:jc w:val="right"/>
              <w:rPr>
                <w:rFonts w:ascii="方正书宋_GBK" w:eastAsia="方正书宋_GBK"/>
              </w:rPr>
            </w:pPr>
            <w:r>
              <w:rPr>
                <w:rFonts w:ascii="方正书宋_GBK" w:eastAsia="方正书宋_GBK"/>
              </w:rPr>
              <w:t>1916500.00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820200.00</w:t>
            </w:r>
          </w:p>
        </w:tc>
        <w:tc>
          <w:tcPr>
            <w:tcW w:w="2551" w:type="dxa"/>
            <w:vAlign w:val="center"/>
          </w:tcPr>
          <w:p>
            <w:pPr>
              <w:spacing w:line="300" w:lineRule="exact"/>
              <w:jc w:val="right"/>
              <w:rPr>
                <w:rFonts w:ascii="方正书宋_GBK" w:eastAsia="方正书宋_GBK"/>
              </w:rPr>
            </w:pPr>
            <w:r>
              <w:rPr>
                <w:rFonts w:ascii="方正书宋_GBK" w:eastAsia="方正书宋_GBK"/>
              </w:rPr>
              <w:t>820200.00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855800.00</w:t>
            </w:r>
          </w:p>
        </w:tc>
        <w:tc>
          <w:tcPr>
            <w:tcW w:w="2551" w:type="dxa"/>
            <w:vAlign w:val="center"/>
          </w:tcPr>
          <w:p>
            <w:pPr>
              <w:spacing w:line="300" w:lineRule="exact"/>
              <w:jc w:val="right"/>
              <w:rPr>
                <w:rFonts w:ascii="方正书宋_GBK" w:eastAsia="方正书宋_GBK"/>
              </w:rPr>
            </w:pPr>
            <w:r>
              <w:rPr>
                <w:rFonts w:ascii="方正书宋_GBK" w:eastAsia="方正书宋_GBK"/>
              </w:rPr>
              <w:t>855800.00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r>
              <w:rPr>
                <w:rFonts w:ascii="方正书宋_GBK" w:eastAsia="方正书宋_GBK"/>
              </w:rPr>
              <w:t>443600.00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r>
              <w:rPr>
                <w:rFonts w:ascii="方正书宋_GBK" w:eastAsia="方正书宋_GBK"/>
              </w:rPr>
              <w:t>177500.00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13900.00</w:t>
            </w:r>
          </w:p>
        </w:tc>
        <w:tc>
          <w:tcPr>
            <w:tcW w:w="2551" w:type="dxa"/>
            <w:vAlign w:val="center"/>
          </w:tcPr>
          <w:p>
            <w:pPr>
              <w:spacing w:line="300" w:lineRule="exact"/>
              <w:jc w:val="right"/>
              <w:rPr>
                <w:rFonts w:ascii="方正书宋_GBK" w:eastAsia="方正书宋_GBK"/>
              </w:rPr>
            </w:pPr>
            <w:r>
              <w:rPr>
                <w:rFonts w:ascii="方正书宋_GBK" w:eastAsia="方正书宋_GBK"/>
              </w:rPr>
              <w:t>13900.00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r>
              <w:rPr>
                <w:rFonts w:ascii="方正书宋_GBK" w:eastAsia="方正书宋_GBK"/>
              </w:rPr>
              <w:t>293700.00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78800.00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29400.00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49400.00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49400.00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曲阳县安全生产宣教中心</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、《地方预决算公开操作规程》和《河北省省级预算公开办法》规定，现将曲阳县安全生产宣教中心</w:t>
      </w:r>
      <w:r>
        <w:rPr>
          <w:rFonts w:eastAsia="方正仿宋_GBK"/>
          <w:sz w:val="28"/>
        </w:rPr>
        <w:t>(</w:t>
      </w:r>
      <w:r>
        <w:rPr>
          <w:rFonts w:hint="eastAsia" w:eastAsia="方正仿宋_GBK"/>
          <w:sz w:val="28"/>
        </w:rPr>
        <w:t>自收自支</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spacing w:line="500" w:lineRule="exact"/>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hint="eastAsia" w:eastAsia="方正仿宋_GBK"/>
          <w:sz w:val="28"/>
        </w:rPr>
        <w:t>负责应急管理工作，指导各乡镇各</w:t>
      </w:r>
      <w:r>
        <w:rPr>
          <w:rFonts w:hint="eastAsia" w:eastAsia="方正仿宋_GBK"/>
          <w:sz w:val="28"/>
          <w:lang w:eastAsia="zh-CN"/>
        </w:rPr>
        <w:t>单位</w:t>
      </w:r>
      <w:r>
        <w:rPr>
          <w:rFonts w:hint="eastAsia" w:eastAsia="方正仿宋_GBK"/>
          <w:sz w:val="28"/>
        </w:rPr>
        <w:t>应对安全生产类、自然灾害类等突发事件和综合防灾减灾救灾工作。负责安全生产综合监督管理和工矿商贸行业安全生产监督管理工作。</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拟订应急管理、安全生产等政策规定，组织编制县应急体系建设、安全生产和综合防灾减灾规划，起草地方性法规和政府规章草案，组织制定相关规程和标准并监督实施。</w:t>
      </w:r>
    </w:p>
    <w:p>
      <w:pPr>
        <w:spacing w:line="500" w:lineRule="exact"/>
        <w:ind w:firstLine="560" w:firstLineChars="200"/>
        <w:jc w:val="left"/>
        <w:rPr>
          <w:rFonts w:eastAsia="方正仿宋_GBK"/>
          <w:sz w:val="28"/>
        </w:rPr>
      </w:pPr>
      <w:r>
        <w:rPr>
          <w:rFonts w:hint="eastAsia" w:eastAsia="方正仿宋_GBK"/>
          <w:sz w:val="28"/>
        </w:rPr>
        <w:t>指导应急预案体系建设，建立完善事故灾难和自然灾害分级应对制度，组织编制县总体应急预案和安全生产类、自然灾害类专项预案，综合协调应急预案衔接工作，组织开展预案演练，推动应急避难设施建设。</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sz w:val="24"/>
                <w:szCs w:val="24"/>
              </w:rPr>
              <w:t>曲阳县安全生产宣教中</w:t>
            </w:r>
            <w:r>
              <w:rPr>
                <w:rFonts w:hint="eastAsia" w:ascii="方正书宋_GBK" w:eastAsia="方正书宋_GBK"/>
              </w:rPr>
              <w:t>心</w:t>
            </w:r>
            <w:r>
              <w:rPr>
                <w:rFonts w:ascii="方正书宋_GBK" w:eastAsia="方正书宋_GBK"/>
              </w:rPr>
              <w:t>(</w:t>
            </w:r>
            <w:r>
              <w:rPr>
                <w:rFonts w:hint="eastAsia" w:ascii="方正书宋_GBK" w:eastAsia="方正书宋_GBK"/>
              </w:rPr>
              <w:t>自收自支</w:t>
            </w:r>
            <w:r>
              <w:rPr>
                <w:rFonts w:ascii="方正书宋_GBK" w:eastAsia="方正书宋_GBK"/>
              </w:rPr>
              <w:t>)</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Times New Roman"/>
          <w:sz w:val="28"/>
        </w:rPr>
      </w:pPr>
      <w:r>
        <w:rPr>
          <w:rFonts w:ascii="Times New Roman" w:eastAsia="Times New Roman"/>
          <w:sz w:val="28"/>
        </w:rPr>
        <w:t>按照预算管理有关规定，目前我县单位预算的编制实行综合预算管理，即全部收入和支出都反映在预算中。曲阳县安全生产宣教中心的收支包含在单位预算中。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w:t>
      </w:r>
      <w:r>
        <w:rPr>
          <w:rFonts w:hint="eastAsia" w:ascii="Times New Roman"/>
          <w:sz w:val="28"/>
          <w:lang w:eastAsia="zh-CN"/>
        </w:rPr>
        <w:t>单位</w:t>
      </w:r>
      <w:r>
        <w:rPr>
          <w:rFonts w:ascii="Times New Roman" w:eastAsia="Times New Roman"/>
          <w:sz w:val="28"/>
        </w:rPr>
        <w:t>当年全部收入。2021年预算收入</w:t>
      </w:r>
      <w:r>
        <w:rPr>
          <w:rFonts w:ascii="Times New Roman"/>
          <w:sz w:val="28"/>
        </w:rPr>
        <w:t>460</w:t>
      </w:r>
      <w:r>
        <w:rPr>
          <w:rFonts w:ascii="Times New Roman" w:eastAsia="Times New Roman"/>
          <w:sz w:val="28"/>
        </w:rPr>
        <w:t>万元，一般公共预算收入</w:t>
      </w:r>
      <w:r>
        <w:rPr>
          <w:rFonts w:ascii="Times New Roman"/>
          <w:sz w:val="28"/>
        </w:rPr>
        <w:t>460</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收支预算总表支出栏、基本支出表、项目支出表按经济分类和支出功能分类科目编制，反映曲阳县安全生产宣教中心年度</w:t>
      </w:r>
      <w:r>
        <w:rPr>
          <w:rFonts w:hint="eastAsia" w:ascii="Times New Roman"/>
          <w:sz w:val="28"/>
          <w:lang w:eastAsia="zh-CN"/>
        </w:rPr>
        <w:t>单位</w:t>
      </w:r>
      <w:r>
        <w:rPr>
          <w:rFonts w:ascii="Times New Roman" w:eastAsia="Times New Roman"/>
          <w:sz w:val="28"/>
        </w:rPr>
        <w:t>预算中支出预算的总体情况。2021年</w:t>
      </w:r>
      <w:r>
        <w:rPr>
          <w:rFonts w:hint="eastAsia" w:ascii="Times New Roman"/>
          <w:sz w:val="28"/>
          <w:lang w:eastAsia="zh-CN"/>
        </w:rPr>
        <w:t>单位</w:t>
      </w:r>
      <w:r>
        <w:rPr>
          <w:rFonts w:ascii="Times New Roman" w:eastAsia="Times New Roman"/>
          <w:sz w:val="28"/>
        </w:rPr>
        <w:t>支出预算为</w:t>
      </w:r>
      <w:r>
        <w:rPr>
          <w:rFonts w:ascii="Times New Roman"/>
          <w:sz w:val="28"/>
        </w:rPr>
        <w:t>460</w:t>
      </w:r>
      <w:r>
        <w:rPr>
          <w:rFonts w:ascii="Times New Roman" w:eastAsia="Times New Roman"/>
          <w:sz w:val="28"/>
        </w:rPr>
        <w:t>万元，其中基本支出</w:t>
      </w:r>
      <w:r>
        <w:rPr>
          <w:rFonts w:ascii="Times New Roman"/>
          <w:sz w:val="28"/>
        </w:rPr>
        <w:t>460</w:t>
      </w:r>
      <w:r>
        <w:rPr>
          <w:rFonts w:ascii="Times New Roman" w:eastAsia="Times New Roman"/>
          <w:sz w:val="28"/>
        </w:rPr>
        <w:t>万元，人员经费</w:t>
      </w:r>
      <w:r>
        <w:rPr>
          <w:rFonts w:ascii="Times New Roman"/>
          <w:sz w:val="28"/>
        </w:rPr>
        <w:t>452.12</w:t>
      </w:r>
      <w:r>
        <w:rPr>
          <w:rFonts w:ascii="Times New Roman" w:eastAsia="Times New Roman"/>
          <w:sz w:val="28"/>
        </w:rPr>
        <w:t>万元；</w:t>
      </w:r>
      <w:r>
        <w:rPr>
          <w:rFonts w:hint="eastAsia" w:ascii="Times New Roman"/>
          <w:sz w:val="28"/>
        </w:rPr>
        <w:t>日常经费</w:t>
      </w:r>
      <w:r>
        <w:rPr>
          <w:rFonts w:ascii="Times New Roman"/>
          <w:sz w:val="28"/>
        </w:rPr>
        <w:t>7.88</w:t>
      </w:r>
      <w:r>
        <w:rPr>
          <w:rFonts w:hint="eastAsia" w:ascii="Times New Roman"/>
          <w:sz w:val="28"/>
        </w:rPr>
        <w:t>万元，</w:t>
      </w:r>
      <w:r>
        <w:rPr>
          <w:rFonts w:ascii="Times New Roman" w:eastAsia="Times New Roman"/>
          <w:sz w:val="28"/>
        </w:rPr>
        <w:t>项目支出</w:t>
      </w:r>
      <w:r>
        <w:rPr>
          <w:rFonts w:ascii="Times New Roman"/>
          <w:sz w:val="28"/>
        </w:rPr>
        <w:t>0</w:t>
      </w:r>
      <w:r>
        <w:rPr>
          <w:rFonts w:ascii="Times New Roman" w:eastAsia="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2021年，曲阳县安全生产宣教中心运行经费共计安排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sz w:val="28"/>
        </w:rPr>
      </w:pPr>
      <w:r>
        <w:rPr>
          <w:rFonts w:ascii="Times New Roman" w:eastAsia="Times New Roman"/>
          <w:sz w:val="28"/>
        </w:rPr>
        <w:t>2021年，曲阳县安全生产宣教中心财政拨款“三公”经费预算安排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2"/>
        </w:numPr>
        <w:spacing w:beforeLines="50" w:afterLines="50"/>
        <w:ind w:firstLine="640" w:firstLineChars="200"/>
        <w:jc w:val="left"/>
        <w:rPr>
          <w:rFonts w:ascii="黑体" w:hAnsi="黑体" w:eastAsia="黑体"/>
          <w:sz w:val="32"/>
        </w:rPr>
      </w:pPr>
      <w:r>
        <w:rPr>
          <w:rFonts w:hint="eastAsia" w:ascii="黑体" w:hAnsi="黑体" w:eastAsia="黑体"/>
          <w:sz w:val="32"/>
        </w:rPr>
        <w:t>预算绩效信息</w:t>
      </w:r>
    </w:p>
    <w:p>
      <w:pPr>
        <w:spacing w:beforeLines="50" w:afterLines="50"/>
        <w:ind w:firstLine="560" w:firstLineChars="200"/>
        <w:jc w:val="left"/>
        <w:rPr>
          <w:rFonts w:eastAsia="方正仿宋_GBK"/>
          <w:sz w:val="28"/>
        </w:rPr>
      </w:pPr>
      <w:r>
        <w:rPr>
          <w:rFonts w:hint="eastAsia" w:eastAsia="方正仿宋_GBK"/>
          <w:sz w:val="28"/>
        </w:rPr>
        <w:t>无</w:t>
      </w: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年，曲阳县安全生产宣教中心</w:t>
      </w:r>
      <w:r>
        <w:rPr>
          <w:rFonts w:eastAsia="方正仿宋_GBK"/>
          <w:sz w:val="28"/>
        </w:rPr>
        <w:t>(</w:t>
      </w:r>
      <w:r>
        <w:rPr>
          <w:rFonts w:hint="eastAsia" w:eastAsia="方正仿宋_GBK"/>
          <w:sz w:val="28"/>
        </w:rPr>
        <w:t>自收自支</w:t>
      </w:r>
      <w:r>
        <w:rPr>
          <w:rFonts w:eastAsia="方正仿宋_GBK"/>
          <w:sz w:val="28"/>
        </w:rPr>
        <w:t>)</w:t>
      </w:r>
      <w:r>
        <w:rPr>
          <w:rFonts w:hint="eastAsia" w:eastAsia="方正仿宋_GBK"/>
          <w:sz w:val="28"/>
        </w:rPr>
        <w:t>安排政府采购预算</w:t>
      </w:r>
      <w:r>
        <w:rPr>
          <w:rFonts w:eastAsia="方正仿宋_GBK"/>
          <w:sz w:val="28"/>
        </w:rPr>
        <w:t>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注：无政府采购预算，空表列示。</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曲阳县安全生产宣教中心</w:t>
      </w:r>
      <w:r>
        <w:rPr>
          <w:rFonts w:eastAsia="方正仿宋_GBK"/>
          <w:sz w:val="28"/>
        </w:rPr>
        <w:t>(</w:t>
      </w:r>
      <w:r>
        <w:rPr>
          <w:rFonts w:hint="eastAsia" w:eastAsia="方正仿宋_GBK"/>
          <w:sz w:val="28"/>
        </w:rPr>
        <w:t>自收自支</w:t>
      </w:r>
      <w:r>
        <w:rPr>
          <w:rFonts w:eastAsia="方正仿宋_GBK"/>
          <w:sz w:val="28"/>
        </w:rPr>
        <w:t>)</w:t>
      </w:r>
      <w:r>
        <w:rPr>
          <w:rFonts w:hint="eastAsia" w:eastAsia="方正仿宋_GBK"/>
          <w:sz w:val="28"/>
        </w:rPr>
        <w:t>上年末固定资产金额为</w:t>
      </w:r>
      <w:r>
        <w:rPr>
          <w:rFonts w:eastAsia="方正仿宋_GBK"/>
          <w:sz w:val="28"/>
        </w:rPr>
        <w:t>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342004</w:t>
            </w:r>
            <w:r>
              <w:rPr>
                <w:rFonts w:hint="eastAsia" w:ascii="方正小标宋_GBK" w:eastAsia="方正小标宋_GBK"/>
                <w:sz w:val="24"/>
              </w:rPr>
              <w:t>曲阳县安全生产宣教中心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hAnsi="宋体"/>
          <w:sz w:val="44"/>
        </w:rPr>
      </w:pPr>
      <w:r>
        <w:rPr>
          <w:rFonts w:hint="eastAsia" w:ascii="方正小标宋_GBK" w:eastAsia="方正小标宋_GBK"/>
          <w:sz w:val="44"/>
        </w:rPr>
        <w:t>四、曲阳县煤炭服务中心</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w:t>
      </w:r>
      <w:r>
        <w:rPr>
          <w:rFonts w:hint="eastAsia" w:ascii="方正小标宋_GBK" w:eastAsia="方正小标宋_GBK"/>
          <w:sz w:val="44"/>
        </w:rPr>
        <w:t>收支预算</w:t>
      </w:r>
    </w:p>
    <w:p>
      <w:pPr>
        <w:jc w:val="center"/>
        <w:rPr>
          <w:rFonts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3505900.00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480200.00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212200.00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r>
              <w:rPr>
                <w:rFonts w:ascii="方正书宋_GBK" w:eastAsia="方正书宋_GBK"/>
              </w:rPr>
              <w:t>2685400.00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3505900.00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3505900.00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3505900.00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3505900.00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13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13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480200.00</w:t>
            </w:r>
          </w:p>
        </w:tc>
        <w:tc>
          <w:tcPr>
            <w:tcW w:w="1134" w:type="dxa"/>
            <w:vAlign w:val="center"/>
          </w:tcPr>
          <w:p>
            <w:pPr>
              <w:spacing w:line="300" w:lineRule="exact"/>
              <w:jc w:val="right"/>
              <w:rPr>
                <w:rFonts w:ascii="方正书宋_GBK" w:eastAsia="方正书宋_GBK"/>
              </w:rPr>
            </w:pPr>
            <w:r>
              <w:rPr>
                <w:rFonts w:ascii="方正书宋_GBK" w:eastAsia="方正书宋_GBK"/>
              </w:rPr>
              <w:t>480200.00</w:t>
            </w:r>
          </w:p>
        </w:tc>
        <w:tc>
          <w:tcPr>
            <w:tcW w:w="1134" w:type="dxa"/>
            <w:vAlign w:val="center"/>
          </w:tcPr>
          <w:p>
            <w:pPr>
              <w:spacing w:line="300" w:lineRule="exact"/>
              <w:jc w:val="right"/>
              <w:rPr>
                <w:rFonts w:ascii="方正书宋_GBK" w:eastAsia="方正书宋_GBK"/>
              </w:rPr>
            </w:pPr>
            <w:r>
              <w:rPr>
                <w:rFonts w:ascii="方正书宋_GBK" w:eastAsia="方正书宋_GBK"/>
              </w:rPr>
              <w:t>480200.00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480200.00</w:t>
            </w:r>
          </w:p>
        </w:tc>
        <w:tc>
          <w:tcPr>
            <w:tcW w:w="1134" w:type="dxa"/>
            <w:vAlign w:val="center"/>
          </w:tcPr>
          <w:p>
            <w:pPr>
              <w:spacing w:line="300" w:lineRule="exact"/>
              <w:jc w:val="right"/>
              <w:rPr>
                <w:rFonts w:ascii="方正书宋_GBK" w:eastAsia="方正书宋_GBK"/>
              </w:rPr>
            </w:pPr>
            <w:r>
              <w:rPr>
                <w:rFonts w:ascii="方正书宋_GBK" w:eastAsia="方正书宋_GBK"/>
              </w:rPr>
              <w:t>480200.00</w:t>
            </w:r>
          </w:p>
        </w:tc>
        <w:tc>
          <w:tcPr>
            <w:tcW w:w="1134" w:type="dxa"/>
            <w:vAlign w:val="center"/>
          </w:tcPr>
          <w:p>
            <w:pPr>
              <w:spacing w:line="300" w:lineRule="exact"/>
              <w:jc w:val="right"/>
              <w:rPr>
                <w:rFonts w:ascii="方正书宋_GBK" w:eastAsia="方正书宋_GBK"/>
              </w:rPr>
            </w:pPr>
            <w:r>
              <w:rPr>
                <w:rFonts w:ascii="方正书宋_GBK" w:eastAsia="方正书宋_GBK"/>
              </w:rPr>
              <w:t>480200.00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320100.00</w:t>
            </w:r>
          </w:p>
        </w:tc>
        <w:tc>
          <w:tcPr>
            <w:tcW w:w="1134" w:type="dxa"/>
            <w:vAlign w:val="center"/>
          </w:tcPr>
          <w:p>
            <w:pPr>
              <w:spacing w:line="300" w:lineRule="exact"/>
              <w:jc w:val="right"/>
              <w:rPr>
                <w:rFonts w:ascii="方正书宋_GBK" w:eastAsia="方正书宋_GBK"/>
              </w:rPr>
            </w:pPr>
            <w:r>
              <w:rPr>
                <w:rFonts w:ascii="方正书宋_GBK" w:eastAsia="方正书宋_GBK"/>
              </w:rPr>
              <w:t>320100.00</w:t>
            </w:r>
          </w:p>
        </w:tc>
        <w:tc>
          <w:tcPr>
            <w:tcW w:w="1134" w:type="dxa"/>
            <w:vAlign w:val="center"/>
          </w:tcPr>
          <w:p>
            <w:pPr>
              <w:spacing w:line="300" w:lineRule="exact"/>
              <w:jc w:val="right"/>
              <w:rPr>
                <w:rFonts w:ascii="方正书宋_GBK" w:eastAsia="方正书宋_GBK"/>
              </w:rPr>
            </w:pPr>
            <w:r>
              <w:rPr>
                <w:rFonts w:ascii="方正书宋_GBK" w:eastAsia="方正书宋_GBK"/>
              </w:rPr>
              <w:t>320100.00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2080506</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160100.00</w:t>
            </w:r>
          </w:p>
        </w:tc>
        <w:tc>
          <w:tcPr>
            <w:tcW w:w="1134" w:type="dxa"/>
            <w:vAlign w:val="center"/>
          </w:tcPr>
          <w:p>
            <w:pPr>
              <w:spacing w:line="300" w:lineRule="exact"/>
              <w:jc w:val="right"/>
              <w:rPr>
                <w:rFonts w:ascii="方正书宋_GBK" w:eastAsia="方正书宋_GBK"/>
              </w:rPr>
            </w:pPr>
            <w:r>
              <w:rPr>
                <w:rFonts w:ascii="方正书宋_GBK" w:eastAsia="方正书宋_GBK"/>
              </w:rPr>
              <w:t>160100.00</w:t>
            </w:r>
          </w:p>
        </w:tc>
        <w:tc>
          <w:tcPr>
            <w:tcW w:w="1134" w:type="dxa"/>
            <w:vAlign w:val="center"/>
          </w:tcPr>
          <w:p>
            <w:pPr>
              <w:spacing w:line="300" w:lineRule="exact"/>
              <w:jc w:val="right"/>
              <w:rPr>
                <w:rFonts w:ascii="方正书宋_GBK" w:eastAsia="方正书宋_GBK"/>
              </w:rPr>
            </w:pPr>
            <w:r>
              <w:rPr>
                <w:rFonts w:ascii="方正书宋_GBK" w:eastAsia="方正书宋_GBK"/>
              </w:rPr>
              <w:t>160100.00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r>
              <w:rPr>
                <w:rFonts w:ascii="方正书宋_GBK" w:eastAsia="方正书宋_GBK"/>
              </w:rPr>
              <w:t>128100.00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r>
              <w:rPr>
                <w:rFonts w:ascii="方正书宋_GBK" w:eastAsia="方正书宋_GBK"/>
              </w:rPr>
              <w:t>212200.00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r>
              <w:rPr>
                <w:rFonts w:ascii="方正书宋_GBK" w:eastAsia="方正书宋_GBK"/>
              </w:rPr>
              <w:t>2685400.00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361"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480200.00</w:t>
            </w:r>
          </w:p>
        </w:tc>
        <w:tc>
          <w:tcPr>
            <w:tcW w:w="1361" w:type="dxa"/>
            <w:vAlign w:val="center"/>
          </w:tcPr>
          <w:p>
            <w:pPr>
              <w:spacing w:line="300" w:lineRule="exact"/>
              <w:jc w:val="right"/>
              <w:rPr>
                <w:rFonts w:ascii="方正书宋_GBK" w:eastAsia="方正书宋_GBK"/>
              </w:rPr>
            </w:pPr>
            <w:r>
              <w:rPr>
                <w:rFonts w:ascii="方正书宋_GBK" w:eastAsia="方正书宋_GBK"/>
              </w:rPr>
              <w:t>480200.00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480200.00</w:t>
            </w:r>
          </w:p>
        </w:tc>
        <w:tc>
          <w:tcPr>
            <w:tcW w:w="1361" w:type="dxa"/>
            <w:vAlign w:val="center"/>
          </w:tcPr>
          <w:p>
            <w:pPr>
              <w:spacing w:line="300" w:lineRule="exact"/>
              <w:jc w:val="right"/>
              <w:rPr>
                <w:rFonts w:ascii="方正书宋_GBK" w:eastAsia="方正书宋_GBK"/>
              </w:rPr>
            </w:pPr>
            <w:r>
              <w:rPr>
                <w:rFonts w:ascii="方正书宋_GBK" w:eastAsia="方正书宋_GBK"/>
              </w:rPr>
              <w:t>480200.00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320100.00</w:t>
            </w:r>
          </w:p>
        </w:tc>
        <w:tc>
          <w:tcPr>
            <w:tcW w:w="1361" w:type="dxa"/>
            <w:vAlign w:val="center"/>
          </w:tcPr>
          <w:p>
            <w:pPr>
              <w:spacing w:line="300" w:lineRule="exact"/>
              <w:jc w:val="right"/>
              <w:rPr>
                <w:rFonts w:ascii="方正书宋_GBK" w:eastAsia="方正书宋_GBK"/>
              </w:rPr>
            </w:pPr>
            <w:r>
              <w:rPr>
                <w:rFonts w:ascii="方正书宋_GBK" w:eastAsia="方正书宋_GBK"/>
              </w:rPr>
              <w:t>320100.00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160100.00</w:t>
            </w:r>
          </w:p>
        </w:tc>
        <w:tc>
          <w:tcPr>
            <w:tcW w:w="1361" w:type="dxa"/>
            <w:vAlign w:val="center"/>
          </w:tcPr>
          <w:p>
            <w:pPr>
              <w:spacing w:line="300" w:lineRule="exact"/>
              <w:jc w:val="right"/>
              <w:rPr>
                <w:rFonts w:ascii="方正书宋_GBK" w:eastAsia="方正书宋_GBK"/>
              </w:rPr>
            </w:pPr>
            <w:r>
              <w:rPr>
                <w:rFonts w:ascii="方正书宋_GBK" w:eastAsia="方正书宋_GBK"/>
              </w:rPr>
              <w:t>160100.00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128100.00</w:t>
            </w:r>
          </w:p>
        </w:tc>
        <w:tc>
          <w:tcPr>
            <w:tcW w:w="1361" w:type="dxa"/>
            <w:vAlign w:val="center"/>
          </w:tcPr>
          <w:p>
            <w:pPr>
              <w:spacing w:line="300" w:lineRule="exact"/>
              <w:jc w:val="right"/>
              <w:rPr>
                <w:rFonts w:ascii="方正书宋_GBK" w:eastAsia="方正书宋_GBK"/>
              </w:rPr>
            </w:pPr>
            <w:r>
              <w:rPr>
                <w:rFonts w:ascii="方正书宋_GBK" w:eastAsia="方正书宋_GBK"/>
              </w:rPr>
              <w:t>128100.00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128100.00</w:t>
            </w:r>
          </w:p>
        </w:tc>
        <w:tc>
          <w:tcPr>
            <w:tcW w:w="1361" w:type="dxa"/>
            <w:vAlign w:val="center"/>
          </w:tcPr>
          <w:p>
            <w:pPr>
              <w:spacing w:line="300" w:lineRule="exact"/>
              <w:jc w:val="right"/>
              <w:rPr>
                <w:rFonts w:ascii="方正书宋_GBK" w:eastAsia="方正书宋_GBK"/>
              </w:rPr>
            </w:pPr>
            <w:r>
              <w:rPr>
                <w:rFonts w:ascii="方正书宋_GBK" w:eastAsia="方正书宋_GBK"/>
              </w:rPr>
              <w:t>128100.00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128100.00</w:t>
            </w:r>
          </w:p>
        </w:tc>
        <w:tc>
          <w:tcPr>
            <w:tcW w:w="1361" w:type="dxa"/>
            <w:vAlign w:val="center"/>
          </w:tcPr>
          <w:p>
            <w:pPr>
              <w:spacing w:line="300" w:lineRule="exact"/>
              <w:jc w:val="right"/>
              <w:rPr>
                <w:rFonts w:ascii="方正书宋_GBK" w:eastAsia="方正书宋_GBK"/>
              </w:rPr>
            </w:pPr>
            <w:r>
              <w:rPr>
                <w:rFonts w:ascii="方正书宋_GBK" w:eastAsia="方正书宋_GBK"/>
              </w:rPr>
              <w:t>128100.00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212200.00</w:t>
            </w:r>
          </w:p>
        </w:tc>
        <w:tc>
          <w:tcPr>
            <w:tcW w:w="1361" w:type="dxa"/>
            <w:vAlign w:val="center"/>
          </w:tcPr>
          <w:p>
            <w:pPr>
              <w:spacing w:line="300" w:lineRule="exact"/>
              <w:jc w:val="right"/>
              <w:rPr>
                <w:rFonts w:ascii="方正书宋_GBK" w:eastAsia="方正书宋_GBK"/>
              </w:rPr>
            </w:pPr>
            <w:r>
              <w:rPr>
                <w:rFonts w:ascii="方正书宋_GBK" w:eastAsia="方正书宋_GBK"/>
              </w:rPr>
              <w:t>212200.00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212200.00</w:t>
            </w:r>
          </w:p>
        </w:tc>
        <w:tc>
          <w:tcPr>
            <w:tcW w:w="1361" w:type="dxa"/>
            <w:vAlign w:val="center"/>
          </w:tcPr>
          <w:p>
            <w:pPr>
              <w:spacing w:line="300" w:lineRule="exact"/>
              <w:jc w:val="right"/>
              <w:rPr>
                <w:rFonts w:ascii="方正书宋_GBK" w:eastAsia="方正书宋_GBK"/>
              </w:rPr>
            </w:pPr>
            <w:r>
              <w:rPr>
                <w:rFonts w:ascii="方正书宋_GBK" w:eastAsia="方正书宋_GBK"/>
              </w:rPr>
              <w:t>212200.00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212200.00</w:t>
            </w:r>
          </w:p>
        </w:tc>
        <w:tc>
          <w:tcPr>
            <w:tcW w:w="1361" w:type="dxa"/>
            <w:vAlign w:val="center"/>
          </w:tcPr>
          <w:p>
            <w:pPr>
              <w:spacing w:line="300" w:lineRule="exact"/>
              <w:jc w:val="right"/>
              <w:rPr>
                <w:rFonts w:ascii="方正书宋_GBK" w:eastAsia="方正书宋_GBK"/>
              </w:rPr>
            </w:pPr>
            <w:r>
              <w:rPr>
                <w:rFonts w:ascii="方正书宋_GBK" w:eastAsia="方正书宋_GBK"/>
              </w:rPr>
              <w:t>212200.00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2685400.00</w:t>
            </w:r>
          </w:p>
        </w:tc>
        <w:tc>
          <w:tcPr>
            <w:tcW w:w="1361" w:type="dxa"/>
            <w:vAlign w:val="center"/>
          </w:tcPr>
          <w:p>
            <w:pPr>
              <w:spacing w:line="300" w:lineRule="exact"/>
              <w:jc w:val="right"/>
              <w:rPr>
                <w:rFonts w:ascii="方正书宋_GBK" w:eastAsia="方正书宋_GBK"/>
              </w:rPr>
            </w:pPr>
            <w:r>
              <w:rPr>
                <w:rFonts w:ascii="方正书宋_GBK" w:eastAsia="方正书宋_GBK"/>
              </w:rPr>
              <w:t>2685400.00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2685400.00</w:t>
            </w:r>
          </w:p>
        </w:tc>
        <w:tc>
          <w:tcPr>
            <w:tcW w:w="1361" w:type="dxa"/>
            <w:vAlign w:val="center"/>
          </w:tcPr>
          <w:p>
            <w:pPr>
              <w:spacing w:line="300" w:lineRule="exact"/>
              <w:jc w:val="right"/>
              <w:rPr>
                <w:rFonts w:ascii="方正书宋_GBK" w:eastAsia="方正书宋_GBK"/>
              </w:rPr>
            </w:pPr>
            <w:r>
              <w:rPr>
                <w:rFonts w:ascii="方正书宋_GBK" w:eastAsia="方正书宋_GBK"/>
              </w:rPr>
              <w:t>2685400.00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2685400.00</w:t>
            </w:r>
          </w:p>
        </w:tc>
        <w:tc>
          <w:tcPr>
            <w:tcW w:w="1361" w:type="dxa"/>
            <w:vAlign w:val="center"/>
          </w:tcPr>
          <w:p>
            <w:pPr>
              <w:spacing w:line="300" w:lineRule="exact"/>
              <w:jc w:val="right"/>
              <w:rPr>
                <w:rFonts w:ascii="方正书宋_GBK" w:eastAsia="方正书宋_GBK"/>
              </w:rPr>
            </w:pPr>
            <w:r>
              <w:rPr>
                <w:rFonts w:ascii="方正书宋_GBK" w:eastAsia="方正书宋_GBK"/>
              </w:rPr>
              <w:t>2685400.00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3505900.00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480200.00</w:t>
            </w:r>
          </w:p>
        </w:tc>
        <w:tc>
          <w:tcPr>
            <w:tcW w:w="1474" w:type="dxa"/>
            <w:vAlign w:val="center"/>
          </w:tcPr>
          <w:p>
            <w:pPr>
              <w:spacing w:line="300" w:lineRule="exact"/>
              <w:jc w:val="right"/>
              <w:rPr>
                <w:rFonts w:ascii="方正书宋_GBK" w:eastAsia="方正书宋_GBK"/>
              </w:rPr>
            </w:pPr>
            <w:r>
              <w:rPr>
                <w:rFonts w:ascii="方正书宋_GBK" w:eastAsia="方正书宋_GBK"/>
              </w:rPr>
              <w:t>480200.00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128100.00</w:t>
            </w:r>
          </w:p>
        </w:tc>
        <w:tc>
          <w:tcPr>
            <w:tcW w:w="1474" w:type="dxa"/>
            <w:vAlign w:val="center"/>
          </w:tcPr>
          <w:p>
            <w:pPr>
              <w:spacing w:line="300" w:lineRule="exact"/>
              <w:jc w:val="right"/>
              <w:rPr>
                <w:rFonts w:ascii="方正书宋_GBK" w:eastAsia="方正书宋_GBK"/>
              </w:rPr>
            </w:pPr>
            <w:r>
              <w:rPr>
                <w:rFonts w:ascii="方正书宋_GBK" w:eastAsia="方正书宋_GBK"/>
              </w:rPr>
              <w:t>128100.00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212200.00</w:t>
            </w:r>
          </w:p>
        </w:tc>
        <w:tc>
          <w:tcPr>
            <w:tcW w:w="1474" w:type="dxa"/>
            <w:vAlign w:val="center"/>
          </w:tcPr>
          <w:p>
            <w:pPr>
              <w:spacing w:line="300" w:lineRule="exact"/>
              <w:jc w:val="right"/>
              <w:rPr>
                <w:rFonts w:ascii="方正书宋_GBK" w:eastAsia="方正书宋_GBK"/>
              </w:rPr>
            </w:pPr>
            <w:r>
              <w:rPr>
                <w:rFonts w:ascii="方正书宋_GBK" w:eastAsia="方正书宋_GBK"/>
              </w:rPr>
              <w:t>212200.00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r>
              <w:rPr>
                <w:rFonts w:ascii="方正书宋_GBK" w:eastAsia="方正书宋_GBK"/>
              </w:rPr>
              <w:t>2685400.00</w:t>
            </w:r>
          </w:p>
        </w:tc>
        <w:tc>
          <w:tcPr>
            <w:tcW w:w="1474" w:type="dxa"/>
            <w:vAlign w:val="center"/>
          </w:tcPr>
          <w:p>
            <w:pPr>
              <w:spacing w:line="300" w:lineRule="exact"/>
              <w:jc w:val="right"/>
              <w:rPr>
                <w:rFonts w:ascii="方正书宋_GBK" w:eastAsia="方正书宋_GBK"/>
              </w:rPr>
            </w:pPr>
            <w:r>
              <w:rPr>
                <w:rFonts w:ascii="方正书宋_GBK" w:eastAsia="方正书宋_GBK"/>
              </w:rPr>
              <w:t>2685400.00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47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474" w:type="dxa"/>
            <w:vAlign w:val="center"/>
          </w:tcPr>
          <w:p>
            <w:pPr>
              <w:spacing w:line="300" w:lineRule="exact"/>
              <w:jc w:val="right"/>
              <w:rPr>
                <w:rFonts w:ascii="方正书宋_GBK" w:eastAsia="方正书宋_GBK"/>
                <w:b/>
              </w:rPr>
            </w:pPr>
            <w:r>
              <w:rPr>
                <w:rFonts w:ascii="方正书宋_GBK" w:eastAsia="方正书宋_GBK"/>
                <w:b/>
              </w:rPr>
              <w:t>3505900.00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3505900.00</w:t>
            </w:r>
          </w:p>
        </w:tc>
        <w:tc>
          <w:tcPr>
            <w:tcW w:w="2551" w:type="dxa"/>
            <w:vAlign w:val="center"/>
          </w:tcPr>
          <w:p>
            <w:pPr>
              <w:spacing w:line="300" w:lineRule="exact"/>
              <w:jc w:val="right"/>
              <w:rPr>
                <w:rFonts w:ascii="方正书宋_GBK" w:eastAsia="方正书宋_GBK"/>
                <w:b/>
              </w:rPr>
            </w:pPr>
            <w:r>
              <w:rPr>
                <w:rFonts w:ascii="方正书宋_GBK" w:eastAsia="方正书宋_GBK"/>
                <w:b/>
              </w:rPr>
              <w:t>3505900.00</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480200.00</w:t>
            </w:r>
          </w:p>
        </w:tc>
        <w:tc>
          <w:tcPr>
            <w:tcW w:w="2551" w:type="dxa"/>
            <w:vAlign w:val="center"/>
          </w:tcPr>
          <w:p>
            <w:pPr>
              <w:spacing w:line="300" w:lineRule="exact"/>
              <w:jc w:val="right"/>
              <w:rPr>
                <w:rFonts w:ascii="方正书宋_GBK" w:eastAsia="方正书宋_GBK"/>
              </w:rPr>
            </w:pPr>
            <w:r>
              <w:rPr>
                <w:rFonts w:ascii="方正书宋_GBK" w:eastAsia="方正书宋_GBK"/>
              </w:rPr>
              <w:t>480200.00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480200.00</w:t>
            </w:r>
          </w:p>
        </w:tc>
        <w:tc>
          <w:tcPr>
            <w:tcW w:w="2551" w:type="dxa"/>
            <w:vAlign w:val="center"/>
          </w:tcPr>
          <w:p>
            <w:pPr>
              <w:spacing w:line="300" w:lineRule="exact"/>
              <w:jc w:val="right"/>
              <w:rPr>
                <w:rFonts w:ascii="方正书宋_GBK" w:eastAsia="方正书宋_GBK"/>
              </w:rPr>
            </w:pPr>
            <w:r>
              <w:rPr>
                <w:rFonts w:ascii="方正书宋_GBK" w:eastAsia="方正书宋_GBK"/>
              </w:rPr>
              <w:t>480200.00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320100.00</w:t>
            </w:r>
          </w:p>
        </w:tc>
        <w:tc>
          <w:tcPr>
            <w:tcW w:w="2551" w:type="dxa"/>
            <w:vAlign w:val="center"/>
          </w:tcPr>
          <w:p>
            <w:pPr>
              <w:spacing w:line="300" w:lineRule="exact"/>
              <w:jc w:val="right"/>
              <w:rPr>
                <w:rFonts w:ascii="方正书宋_GBK" w:eastAsia="方正书宋_GBK"/>
              </w:rPr>
            </w:pPr>
            <w:r>
              <w:rPr>
                <w:rFonts w:ascii="方正书宋_GBK" w:eastAsia="方正书宋_GBK"/>
              </w:rPr>
              <w:t>320100.00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160100.00</w:t>
            </w:r>
          </w:p>
        </w:tc>
        <w:tc>
          <w:tcPr>
            <w:tcW w:w="2551" w:type="dxa"/>
            <w:vAlign w:val="center"/>
          </w:tcPr>
          <w:p>
            <w:pPr>
              <w:spacing w:line="300" w:lineRule="exact"/>
              <w:jc w:val="right"/>
              <w:rPr>
                <w:rFonts w:ascii="方正书宋_GBK" w:eastAsia="方正书宋_GBK"/>
              </w:rPr>
            </w:pPr>
            <w:r>
              <w:rPr>
                <w:rFonts w:ascii="方正书宋_GBK" w:eastAsia="方正书宋_GBK"/>
              </w:rPr>
              <w:t>160100.00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2685400.00</w:t>
            </w:r>
          </w:p>
        </w:tc>
        <w:tc>
          <w:tcPr>
            <w:tcW w:w="2551" w:type="dxa"/>
            <w:vAlign w:val="center"/>
          </w:tcPr>
          <w:p>
            <w:pPr>
              <w:spacing w:line="300" w:lineRule="exact"/>
              <w:jc w:val="right"/>
              <w:rPr>
                <w:rFonts w:ascii="方正书宋_GBK" w:eastAsia="方正书宋_GBK"/>
              </w:rPr>
            </w:pPr>
            <w:r>
              <w:rPr>
                <w:rFonts w:ascii="方正书宋_GBK" w:eastAsia="方正书宋_GBK"/>
              </w:rPr>
              <w:t>2685400.00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2685400.00</w:t>
            </w:r>
          </w:p>
        </w:tc>
        <w:tc>
          <w:tcPr>
            <w:tcW w:w="2551" w:type="dxa"/>
            <w:vAlign w:val="center"/>
          </w:tcPr>
          <w:p>
            <w:pPr>
              <w:spacing w:line="300" w:lineRule="exact"/>
              <w:jc w:val="right"/>
              <w:rPr>
                <w:rFonts w:ascii="方正书宋_GBK" w:eastAsia="方正书宋_GBK"/>
              </w:rPr>
            </w:pPr>
            <w:r>
              <w:rPr>
                <w:rFonts w:ascii="方正书宋_GBK" w:eastAsia="方正书宋_GBK"/>
              </w:rPr>
              <w:t>2685400.00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2685400.00</w:t>
            </w:r>
          </w:p>
        </w:tc>
        <w:tc>
          <w:tcPr>
            <w:tcW w:w="2551" w:type="dxa"/>
            <w:vAlign w:val="center"/>
          </w:tcPr>
          <w:p>
            <w:pPr>
              <w:spacing w:line="300" w:lineRule="exact"/>
              <w:jc w:val="right"/>
              <w:rPr>
                <w:rFonts w:ascii="方正书宋_GBK" w:eastAsia="方正书宋_GBK"/>
              </w:rPr>
            </w:pPr>
            <w:r>
              <w:rPr>
                <w:rFonts w:ascii="方正书宋_GBK" w:eastAsia="方正书宋_GBK"/>
              </w:rPr>
              <w:t>2685400.00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3505900.00</w:t>
            </w:r>
          </w:p>
        </w:tc>
        <w:tc>
          <w:tcPr>
            <w:tcW w:w="2551" w:type="dxa"/>
            <w:vAlign w:val="center"/>
          </w:tcPr>
          <w:p>
            <w:pPr>
              <w:spacing w:line="300" w:lineRule="exact"/>
              <w:jc w:val="right"/>
              <w:rPr>
                <w:rFonts w:ascii="方正书宋_GBK" w:eastAsia="方正书宋_GBK"/>
                <w:b/>
              </w:rPr>
            </w:pPr>
            <w:r>
              <w:rPr>
                <w:rFonts w:ascii="方正书宋_GBK" w:eastAsia="方正书宋_GBK"/>
                <w:b/>
              </w:rPr>
              <w:t>3419800.00</w:t>
            </w:r>
          </w:p>
        </w:tc>
        <w:tc>
          <w:tcPr>
            <w:tcW w:w="2551" w:type="dxa"/>
            <w:vAlign w:val="center"/>
          </w:tcPr>
          <w:p>
            <w:pPr>
              <w:spacing w:line="300" w:lineRule="exact"/>
              <w:jc w:val="right"/>
              <w:rPr>
                <w:rFonts w:ascii="方正书宋_GBK" w:eastAsia="方正书宋_GBK"/>
                <w:b/>
              </w:rPr>
            </w:pPr>
            <w:r>
              <w:rPr>
                <w:rFonts w:ascii="方正书宋_GBK" w:eastAsia="方正书宋_GBK"/>
                <w:b/>
              </w:rPr>
              <w:t>86100.00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3419800.00</w:t>
            </w:r>
          </w:p>
        </w:tc>
        <w:tc>
          <w:tcPr>
            <w:tcW w:w="2551" w:type="dxa"/>
            <w:vAlign w:val="center"/>
          </w:tcPr>
          <w:p>
            <w:pPr>
              <w:spacing w:line="300" w:lineRule="exact"/>
              <w:jc w:val="right"/>
              <w:rPr>
                <w:rFonts w:ascii="方正书宋_GBK" w:eastAsia="方正书宋_GBK"/>
              </w:rPr>
            </w:pPr>
            <w:r>
              <w:rPr>
                <w:rFonts w:ascii="方正书宋_GBK" w:eastAsia="方正书宋_GBK"/>
              </w:rPr>
              <w:t>3419800.00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1386000.00</w:t>
            </w:r>
          </w:p>
        </w:tc>
        <w:tc>
          <w:tcPr>
            <w:tcW w:w="2551" w:type="dxa"/>
            <w:vAlign w:val="center"/>
          </w:tcPr>
          <w:p>
            <w:pPr>
              <w:spacing w:line="300" w:lineRule="exact"/>
              <w:jc w:val="right"/>
              <w:rPr>
                <w:rFonts w:ascii="方正书宋_GBK" w:eastAsia="方正书宋_GBK"/>
              </w:rPr>
            </w:pPr>
            <w:r>
              <w:rPr>
                <w:rFonts w:ascii="方正书宋_GBK" w:eastAsia="方正书宋_GBK"/>
              </w:rPr>
              <w:t>1386000.00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588900.00</w:t>
            </w:r>
          </w:p>
        </w:tc>
        <w:tc>
          <w:tcPr>
            <w:tcW w:w="2551" w:type="dxa"/>
            <w:vAlign w:val="center"/>
          </w:tcPr>
          <w:p>
            <w:pPr>
              <w:spacing w:line="300" w:lineRule="exact"/>
              <w:jc w:val="right"/>
              <w:rPr>
                <w:rFonts w:ascii="方正书宋_GBK" w:eastAsia="方正书宋_GBK"/>
              </w:rPr>
            </w:pPr>
            <w:r>
              <w:rPr>
                <w:rFonts w:ascii="方正书宋_GBK" w:eastAsia="方正书宋_GBK"/>
              </w:rPr>
              <w:t>588900.00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614300.00</w:t>
            </w:r>
          </w:p>
        </w:tc>
        <w:tc>
          <w:tcPr>
            <w:tcW w:w="2551" w:type="dxa"/>
            <w:vAlign w:val="center"/>
          </w:tcPr>
          <w:p>
            <w:pPr>
              <w:spacing w:line="300" w:lineRule="exact"/>
              <w:jc w:val="right"/>
              <w:rPr>
                <w:rFonts w:ascii="方正书宋_GBK" w:eastAsia="方正书宋_GBK"/>
              </w:rPr>
            </w:pPr>
            <w:r>
              <w:rPr>
                <w:rFonts w:ascii="方正书宋_GBK" w:eastAsia="方正书宋_GBK"/>
              </w:rPr>
              <w:t>614300.00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320100.00</w:t>
            </w:r>
          </w:p>
        </w:tc>
        <w:tc>
          <w:tcPr>
            <w:tcW w:w="2551" w:type="dxa"/>
            <w:vAlign w:val="center"/>
          </w:tcPr>
          <w:p>
            <w:pPr>
              <w:spacing w:line="300" w:lineRule="exact"/>
              <w:jc w:val="right"/>
              <w:rPr>
                <w:rFonts w:ascii="方正书宋_GBK" w:eastAsia="方正书宋_GBK"/>
              </w:rPr>
            </w:pPr>
            <w:r>
              <w:rPr>
                <w:rFonts w:ascii="方正书宋_GBK" w:eastAsia="方正书宋_GBK"/>
              </w:rPr>
              <w:t>320100.00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职业年金缴费</w:t>
            </w:r>
          </w:p>
        </w:tc>
        <w:tc>
          <w:tcPr>
            <w:tcW w:w="2551" w:type="dxa"/>
            <w:vAlign w:val="center"/>
          </w:tcPr>
          <w:p>
            <w:pPr>
              <w:spacing w:line="300" w:lineRule="exact"/>
              <w:jc w:val="right"/>
              <w:rPr>
                <w:rFonts w:ascii="方正书宋_GBK" w:eastAsia="方正书宋_GBK"/>
              </w:rPr>
            </w:pPr>
            <w:r>
              <w:rPr>
                <w:rFonts w:ascii="方正书宋_GBK" w:eastAsia="方正书宋_GBK"/>
              </w:rPr>
              <w:t>160100.00</w:t>
            </w:r>
          </w:p>
        </w:tc>
        <w:tc>
          <w:tcPr>
            <w:tcW w:w="2551" w:type="dxa"/>
            <w:vAlign w:val="center"/>
          </w:tcPr>
          <w:p>
            <w:pPr>
              <w:spacing w:line="300" w:lineRule="exact"/>
              <w:jc w:val="right"/>
              <w:rPr>
                <w:rFonts w:ascii="方正书宋_GBK" w:eastAsia="方正书宋_GBK"/>
              </w:rPr>
            </w:pPr>
            <w:r>
              <w:rPr>
                <w:rFonts w:ascii="方正书宋_GBK" w:eastAsia="方正书宋_GBK"/>
              </w:rPr>
              <w:t>160100.00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r>
              <w:rPr>
                <w:rFonts w:ascii="方正书宋_GBK" w:eastAsia="方正书宋_GBK"/>
              </w:rPr>
              <w:t>128100.00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10100.00</w:t>
            </w:r>
          </w:p>
        </w:tc>
        <w:tc>
          <w:tcPr>
            <w:tcW w:w="2551" w:type="dxa"/>
            <w:vAlign w:val="center"/>
          </w:tcPr>
          <w:p>
            <w:pPr>
              <w:spacing w:line="300" w:lineRule="exact"/>
              <w:jc w:val="right"/>
              <w:rPr>
                <w:rFonts w:ascii="方正书宋_GBK" w:eastAsia="方正书宋_GBK"/>
              </w:rPr>
            </w:pPr>
            <w:r>
              <w:rPr>
                <w:rFonts w:ascii="方正书宋_GBK" w:eastAsia="方正书宋_GBK"/>
              </w:rPr>
              <w:t>10100.00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r>
              <w:rPr>
                <w:rFonts w:ascii="方正书宋_GBK" w:eastAsia="方正书宋_GBK"/>
              </w:rPr>
              <w:t>212200.00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86100.00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25800.00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39000.00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39000.00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曲阳县煤炭服务中心</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、《地方预决算公开操作规程》和《河北省省级预算公开办法》规定，现将曲阳县煤炭服务中心</w:t>
      </w:r>
      <w:r>
        <w:rPr>
          <w:rFonts w:eastAsia="方正仿宋_GBK"/>
          <w:sz w:val="28"/>
        </w:rPr>
        <w:t>(</w:t>
      </w:r>
      <w:r>
        <w:rPr>
          <w:rFonts w:hint="eastAsia" w:eastAsia="方正仿宋_GBK"/>
          <w:sz w:val="28"/>
        </w:rPr>
        <w:t>自收自支</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spacing w:line="500" w:lineRule="exact"/>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hint="eastAsia" w:eastAsia="方正仿宋_GBK"/>
          <w:sz w:val="28"/>
        </w:rPr>
        <w:t>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500" w:lineRule="exact"/>
        <w:ind w:firstLine="560" w:firstLineChars="200"/>
        <w:jc w:val="left"/>
        <w:rPr>
          <w:rFonts w:eastAsia="方正仿宋_GBK"/>
          <w:sz w:val="28"/>
        </w:rPr>
      </w:pPr>
      <w:r>
        <w:rPr>
          <w:rFonts w:hint="eastAsia" w:eastAsia="方正仿宋_GBK"/>
          <w:sz w:val="28"/>
        </w:rPr>
        <w:t>统一协调指挥各类应急专业队伍，建立应急协调联动机制，推进指挥平台对接，衔接解放军和武警部队参与应急救援工作。</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曲阳县煤炭服务中心</w:t>
            </w:r>
            <w:r>
              <w:rPr>
                <w:rFonts w:ascii="方正书宋_GBK" w:eastAsia="方正书宋_GBK"/>
              </w:rPr>
              <w:t>(</w:t>
            </w:r>
            <w:r>
              <w:rPr>
                <w:rFonts w:hint="eastAsia" w:ascii="方正书宋_GBK" w:eastAsia="方正书宋_GBK"/>
              </w:rPr>
              <w:t>自收自支</w:t>
            </w:r>
            <w:r>
              <w:rPr>
                <w:rFonts w:ascii="方正书宋_GBK" w:eastAsia="方正书宋_GBK"/>
              </w:rPr>
              <w:t>)</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Times New Roman"/>
          <w:sz w:val="28"/>
        </w:rPr>
      </w:pPr>
      <w:r>
        <w:rPr>
          <w:rFonts w:ascii="Times New Roman" w:eastAsia="Times New Roman"/>
          <w:sz w:val="28"/>
        </w:rPr>
        <w:t>按照预算管理有关规定，目前我县单位预算的编制实行综合预算管理，即全部收入和支出都反映在预算中。煤炭服务中心的收支包含在单位预算中。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w:t>
      </w:r>
      <w:r>
        <w:rPr>
          <w:rFonts w:hint="eastAsia" w:ascii="Times New Roman"/>
          <w:sz w:val="28"/>
          <w:lang w:eastAsia="zh-CN"/>
        </w:rPr>
        <w:t>单位</w:t>
      </w:r>
      <w:r>
        <w:rPr>
          <w:rFonts w:ascii="Times New Roman" w:eastAsia="Times New Roman"/>
          <w:sz w:val="28"/>
        </w:rPr>
        <w:t>当年全部收入。2021年预算收入</w:t>
      </w:r>
      <w:r>
        <w:rPr>
          <w:rFonts w:ascii="Times New Roman"/>
          <w:sz w:val="28"/>
        </w:rPr>
        <w:t>350.59</w:t>
      </w:r>
      <w:r>
        <w:rPr>
          <w:rFonts w:ascii="Times New Roman" w:eastAsia="Times New Roman"/>
          <w:sz w:val="28"/>
        </w:rPr>
        <w:t>万元，一般公共预算收入</w:t>
      </w:r>
      <w:r>
        <w:rPr>
          <w:rFonts w:ascii="Times New Roman"/>
          <w:sz w:val="28"/>
        </w:rPr>
        <w:t>350.59</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曲阳县煤炭服务中心</w:t>
      </w:r>
      <w:r>
        <w:rPr>
          <w:rFonts w:ascii="Times New Roman" w:eastAsia="Times New Roman"/>
          <w:sz w:val="28"/>
        </w:rPr>
        <w:t>年度</w:t>
      </w:r>
      <w:r>
        <w:rPr>
          <w:rFonts w:hint="eastAsia" w:ascii="Times New Roman"/>
          <w:sz w:val="28"/>
          <w:lang w:eastAsia="zh-CN"/>
        </w:rPr>
        <w:t>单位</w:t>
      </w:r>
      <w:r>
        <w:rPr>
          <w:rFonts w:ascii="Times New Roman" w:eastAsia="Times New Roman"/>
          <w:sz w:val="28"/>
        </w:rPr>
        <w:t>预算中支出预算的总体情况。2021年</w:t>
      </w:r>
      <w:r>
        <w:rPr>
          <w:rFonts w:hint="eastAsia" w:ascii="Times New Roman"/>
          <w:sz w:val="28"/>
          <w:lang w:eastAsia="zh-CN"/>
        </w:rPr>
        <w:t>单位</w:t>
      </w:r>
      <w:r>
        <w:rPr>
          <w:rFonts w:ascii="Times New Roman" w:eastAsia="Times New Roman"/>
          <w:sz w:val="28"/>
        </w:rPr>
        <w:t>支出预算为</w:t>
      </w:r>
      <w:r>
        <w:rPr>
          <w:rFonts w:ascii="Times New Roman"/>
          <w:sz w:val="28"/>
        </w:rPr>
        <w:t>350.59</w:t>
      </w:r>
      <w:r>
        <w:rPr>
          <w:rFonts w:ascii="Times New Roman" w:eastAsia="Times New Roman"/>
          <w:sz w:val="28"/>
        </w:rPr>
        <w:t>万元，其中基本支出</w:t>
      </w:r>
      <w:r>
        <w:rPr>
          <w:rFonts w:ascii="Times New Roman"/>
          <w:sz w:val="28"/>
        </w:rPr>
        <w:t>350.59</w:t>
      </w:r>
      <w:r>
        <w:rPr>
          <w:rFonts w:ascii="Times New Roman" w:eastAsia="Times New Roman"/>
          <w:sz w:val="28"/>
        </w:rPr>
        <w:t>万元，人员经费</w:t>
      </w:r>
      <w:r>
        <w:rPr>
          <w:rFonts w:ascii="Times New Roman"/>
          <w:sz w:val="28"/>
        </w:rPr>
        <w:t>341.98</w:t>
      </w:r>
      <w:r>
        <w:rPr>
          <w:rFonts w:ascii="Times New Roman" w:eastAsia="Times New Roman"/>
          <w:sz w:val="28"/>
        </w:rPr>
        <w:t>万元；</w:t>
      </w:r>
      <w:r>
        <w:rPr>
          <w:rFonts w:hint="eastAsia" w:ascii="Times New Roman"/>
          <w:sz w:val="28"/>
        </w:rPr>
        <w:t>日常经费</w:t>
      </w:r>
      <w:r>
        <w:rPr>
          <w:rFonts w:ascii="Times New Roman"/>
          <w:sz w:val="28"/>
        </w:rPr>
        <w:t>8.61</w:t>
      </w:r>
      <w:r>
        <w:rPr>
          <w:rFonts w:hint="eastAsia" w:ascii="Times New Roman"/>
          <w:sz w:val="28"/>
        </w:rPr>
        <w:t>万元，</w:t>
      </w:r>
      <w:r>
        <w:rPr>
          <w:rFonts w:ascii="Times New Roman" w:eastAsia="Times New Roman"/>
          <w:sz w:val="28"/>
        </w:rPr>
        <w:t>项目支出</w:t>
      </w:r>
      <w:r>
        <w:rPr>
          <w:rFonts w:ascii="Times New Roman"/>
          <w:sz w:val="28"/>
        </w:rPr>
        <w:t>0</w:t>
      </w:r>
      <w:r>
        <w:rPr>
          <w:rFonts w:ascii="Times New Roman" w:eastAsia="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2021年，曲阳县</w:t>
      </w:r>
      <w:r>
        <w:rPr>
          <w:rFonts w:hint="eastAsia" w:ascii="Times New Roman"/>
          <w:sz w:val="28"/>
        </w:rPr>
        <w:t>煤炭服务中心</w:t>
      </w:r>
      <w:r>
        <w:rPr>
          <w:rFonts w:ascii="Times New Roman" w:eastAsia="Times New Roman"/>
          <w:sz w:val="28"/>
        </w:rPr>
        <w:t>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w:t>
      </w:r>
      <w:r>
        <w:rPr>
          <w:rFonts w:hint="eastAsia" w:ascii="Times New Roman"/>
          <w:sz w:val="28"/>
        </w:rPr>
        <w:t>矿山培训认证中心</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w:t>
      </w:r>
      <w:r>
        <w:rPr>
          <w:rFonts w:ascii="黑体" w:hAnsi="黑体" w:eastAsia="黑体"/>
          <w:sz w:val="32"/>
        </w:rPr>
        <w:t xml:space="preserve"> </w:t>
      </w:r>
      <w:r>
        <w:rPr>
          <w:rFonts w:hint="eastAsia" w:ascii="黑体" w:hAnsi="黑体" w:eastAsia="黑体"/>
          <w:sz w:val="32"/>
        </w:rPr>
        <w:t>、</w:t>
      </w:r>
      <w:r>
        <w:rPr>
          <w:rFonts w:ascii="黑体" w:hAnsi="黑体" w:eastAsia="黑体"/>
          <w:sz w:val="32"/>
        </w:rPr>
        <w:t xml:space="preserve">  </w:t>
      </w:r>
      <w:r>
        <w:rPr>
          <w:rFonts w:hint="eastAsia" w:ascii="黑体" w:hAnsi="黑体" w:eastAsia="黑体"/>
          <w:sz w:val="32"/>
        </w:rPr>
        <w:t>预算绩效信息</w:t>
      </w:r>
    </w:p>
    <w:p>
      <w:pPr>
        <w:spacing w:beforeLines="50" w:afterLines="50"/>
        <w:ind w:firstLine="560" w:firstLineChars="200"/>
        <w:jc w:val="left"/>
        <w:rPr>
          <w:rFonts w:ascii="Times New Roman"/>
          <w:sz w:val="28"/>
        </w:rPr>
      </w:pPr>
      <w:r>
        <w:rPr>
          <w:rFonts w:hint="eastAsia" w:ascii="Times New Roman"/>
          <w:sz w:val="28"/>
        </w:rPr>
        <w:t>无</w:t>
      </w: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年，曲阳县煤炭服务中心</w:t>
      </w:r>
      <w:r>
        <w:rPr>
          <w:rFonts w:eastAsia="方正仿宋_GBK"/>
          <w:sz w:val="28"/>
        </w:rPr>
        <w:t>(</w:t>
      </w:r>
      <w:r>
        <w:rPr>
          <w:rFonts w:hint="eastAsia" w:eastAsia="方正仿宋_GBK"/>
          <w:sz w:val="28"/>
        </w:rPr>
        <w:t>自收自支</w:t>
      </w:r>
      <w:r>
        <w:rPr>
          <w:rFonts w:eastAsia="方正仿宋_GBK"/>
          <w:sz w:val="28"/>
        </w:rPr>
        <w:t>)</w:t>
      </w:r>
      <w:r>
        <w:rPr>
          <w:rFonts w:hint="eastAsia" w:eastAsia="方正仿宋_GBK"/>
          <w:sz w:val="28"/>
        </w:rPr>
        <w:t>安排政府采购预算</w:t>
      </w:r>
      <w:r>
        <w:rPr>
          <w:rFonts w:eastAsia="方正仿宋_GBK"/>
          <w:sz w:val="28"/>
        </w:rPr>
        <w:t>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注：无政府采购预算，空表列示。</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曲阳县煤炭服务中心</w:t>
      </w:r>
      <w:r>
        <w:rPr>
          <w:rFonts w:eastAsia="方正仿宋_GBK"/>
          <w:sz w:val="28"/>
        </w:rPr>
        <w:t>(</w:t>
      </w:r>
      <w:r>
        <w:rPr>
          <w:rFonts w:hint="eastAsia" w:eastAsia="方正仿宋_GBK"/>
          <w:sz w:val="28"/>
        </w:rPr>
        <w:t>自收自支</w:t>
      </w:r>
      <w:r>
        <w:rPr>
          <w:rFonts w:eastAsia="方正仿宋_GBK"/>
          <w:sz w:val="28"/>
        </w:rPr>
        <w:t>)</w:t>
      </w:r>
      <w:r>
        <w:rPr>
          <w:rFonts w:hint="eastAsia" w:eastAsia="方正仿宋_GBK"/>
          <w:sz w:val="28"/>
        </w:rPr>
        <w:t>（含所属单位）上年末固定资产金额为</w:t>
      </w:r>
      <w:r>
        <w:rPr>
          <w:rFonts w:eastAsia="方正仿宋_GBK"/>
          <w:sz w:val="28"/>
        </w:rPr>
        <w:t>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342005</w:t>
            </w:r>
            <w:r>
              <w:rPr>
                <w:rFonts w:hint="eastAsia" w:ascii="方正小标宋_GBK" w:eastAsia="方正小标宋_GBK"/>
                <w:sz w:val="24"/>
              </w:rPr>
              <w:t>曲阳县煤炭服务中心</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hAnsi="宋体"/>
          <w:sz w:val="44"/>
        </w:rPr>
      </w:pPr>
      <w:r>
        <w:rPr>
          <w:rFonts w:hint="eastAsia" w:ascii="方正小标宋_GBK" w:eastAsia="方正小标宋_GBK"/>
          <w:sz w:val="44"/>
        </w:rPr>
        <w:t>五、曲阳县公安专职消防队收支预算</w:t>
      </w:r>
    </w:p>
    <w:p>
      <w:pPr>
        <w:jc w:val="center"/>
        <w:rPr>
          <w:rFonts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1240900.00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121900.00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80700.00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r>
              <w:rPr>
                <w:rFonts w:ascii="方正书宋_GBK" w:eastAsia="方正书宋_GBK"/>
              </w:rPr>
              <w:t>989500.00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1240900.00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1240900.00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1240900.00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1240900.00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13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13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r>
              <w:rPr>
                <w:rFonts w:ascii="方正书宋_GBK" w:eastAsia="方正书宋_GBK"/>
              </w:rPr>
              <w:t>121900.00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r>
              <w:rPr>
                <w:rFonts w:ascii="方正书宋_GBK" w:eastAsia="方正书宋_GBK"/>
              </w:rPr>
              <w:t>48800.00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r>
              <w:rPr>
                <w:rFonts w:ascii="方正书宋_GBK" w:eastAsia="方正书宋_GBK"/>
              </w:rPr>
              <w:t>80700.00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r>
              <w:rPr>
                <w:rFonts w:ascii="方正书宋_GBK" w:eastAsia="方正书宋_GBK"/>
              </w:rPr>
              <w:t>989500.00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361"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121900.00</w:t>
            </w:r>
          </w:p>
        </w:tc>
        <w:tc>
          <w:tcPr>
            <w:tcW w:w="1361" w:type="dxa"/>
            <w:vAlign w:val="center"/>
          </w:tcPr>
          <w:p>
            <w:pPr>
              <w:spacing w:line="300" w:lineRule="exact"/>
              <w:jc w:val="right"/>
              <w:rPr>
                <w:rFonts w:ascii="方正书宋_GBK" w:eastAsia="方正书宋_GBK"/>
              </w:rPr>
            </w:pPr>
            <w:r>
              <w:rPr>
                <w:rFonts w:ascii="方正书宋_GBK" w:eastAsia="方正书宋_GBK"/>
              </w:rPr>
              <w:t>121900.00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121900.00</w:t>
            </w:r>
          </w:p>
        </w:tc>
        <w:tc>
          <w:tcPr>
            <w:tcW w:w="1361" w:type="dxa"/>
            <w:vAlign w:val="center"/>
          </w:tcPr>
          <w:p>
            <w:pPr>
              <w:spacing w:line="300" w:lineRule="exact"/>
              <w:jc w:val="right"/>
              <w:rPr>
                <w:rFonts w:ascii="方正书宋_GBK" w:eastAsia="方正书宋_GBK"/>
              </w:rPr>
            </w:pPr>
            <w:r>
              <w:rPr>
                <w:rFonts w:ascii="方正书宋_GBK" w:eastAsia="方正书宋_GBK"/>
              </w:rPr>
              <w:t>121900.00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121900.00</w:t>
            </w:r>
          </w:p>
        </w:tc>
        <w:tc>
          <w:tcPr>
            <w:tcW w:w="1361" w:type="dxa"/>
            <w:vAlign w:val="center"/>
          </w:tcPr>
          <w:p>
            <w:pPr>
              <w:spacing w:line="300" w:lineRule="exact"/>
              <w:jc w:val="right"/>
              <w:rPr>
                <w:rFonts w:ascii="方正书宋_GBK" w:eastAsia="方正书宋_GBK"/>
              </w:rPr>
            </w:pPr>
            <w:r>
              <w:rPr>
                <w:rFonts w:ascii="方正书宋_GBK" w:eastAsia="方正书宋_GBK"/>
              </w:rPr>
              <w:t>121900.00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48800.00</w:t>
            </w:r>
          </w:p>
        </w:tc>
        <w:tc>
          <w:tcPr>
            <w:tcW w:w="1361" w:type="dxa"/>
            <w:vAlign w:val="center"/>
          </w:tcPr>
          <w:p>
            <w:pPr>
              <w:spacing w:line="300" w:lineRule="exact"/>
              <w:jc w:val="right"/>
              <w:rPr>
                <w:rFonts w:ascii="方正书宋_GBK" w:eastAsia="方正书宋_GBK"/>
              </w:rPr>
            </w:pPr>
            <w:r>
              <w:rPr>
                <w:rFonts w:ascii="方正书宋_GBK" w:eastAsia="方正书宋_GBK"/>
              </w:rPr>
              <w:t>48800.00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48800.00</w:t>
            </w:r>
          </w:p>
        </w:tc>
        <w:tc>
          <w:tcPr>
            <w:tcW w:w="1361" w:type="dxa"/>
            <w:vAlign w:val="center"/>
          </w:tcPr>
          <w:p>
            <w:pPr>
              <w:spacing w:line="300" w:lineRule="exact"/>
              <w:jc w:val="right"/>
              <w:rPr>
                <w:rFonts w:ascii="方正书宋_GBK" w:eastAsia="方正书宋_GBK"/>
              </w:rPr>
            </w:pPr>
            <w:r>
              <w:rPr>
                <w:rFonts w:ascii="方正书宋_GBK" w:eastAsia="方正书宋_GBK"/>
              </w:rPr>
              <w:t>48800.00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48800.00</w:t>
            </w:r>
          </w:p>
        </w:tc>
        <w:tc>
          <w:tcPr>
            <w:tcW w:w="1361" w:type="dxa"/>
            <w:vAlign w:val="center"/>
          </w:tcPr>
          <w:p>
            <w:pPr>
              <w:spacing w:line="300" w:lineRule="exact"/>
              <w:jc w:val="right"/>
              <w:rPr>
                <w:rFonts w:ascii="方正书宋_GBK" w:eastAsia="方正书宋_GBK"/>
              </w:rPr>
            </w:pPr>
            <w:r>
              <w:rPr>
                <w:rFonts w:ascii="方正书宋_GBK" w:eastAsia="方正书宋_GBK"/>
              </w:rPr>
              <w:t>48800.00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80700.00</w:t>
            </w:r>
          </w:p>
        </w:tc>
        <w:tc>
          <w:tcPr>
            <w:tcW w:w="1361" w:type="dxa"/>
            <w:vAlign w:val="center"/>
          </w:tcPr>
          <w:p>
            <w:pPr>
              <w:spacing w:line="300" w:lineRule="exact"/>
              <w:jc w:val="right"/>
              <w:rPr>
                <w:rFonts w:ascii="方正书宋_GBK" w:eastAsia="方正书宋_GBK"/>
              </w:rPr>
            </w:pPr>
            <w:r>
              <w:rPr>
                <w:rFonts w:ascii="方正书宋_GBK" w:eastAsia="方正书宋_GBK"/>
              </w:rPr>
              <w:t>80700.00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80700.00</w:t>
            </w:r>
          </w:p>
        </w:tc>
        <w:tc>
          <w:tcPr>
            <w:tcW w:w="1361" w:type="dxa"/>
            <w:vAlign w:val="center"/>
          </w:tcPr>
          <w:p>
            <w:pPr>
              <w:spacing w:line="300" w:lineRule="exact"/>
              <w:jc w:val="right"/>
              <w:rPr>
                <w:rFonts w:ascii="方正书宋_GBK" w:eastAsia="方正书宋_GBK"/>
              </w:rPr>
            </w:pPr>
            <w:r>
              <w:rPr>
                <w:rFonts w:ascii="方正书宋_GBK" w:eastAsia="方正书宋_GBK"/>
              </w:rPr>
              <w:t>80700.00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80700.00</w:t>
            </w:r>
          </w:p>
        </w:tc>
        <w:tc>
          <w:tcPr>
            <w:tcW w:w="1361" w:type="dxa"/>
            <w:vAlign w:val="center"/>
          </w:tcPr>
          <w:p>
            <w:pPr>
              <w:spacing w:line="300" w:lineRule="exact"/>
              <w:jc w:val="right"/>
              <w:rPr>
                <w:rFonts w:ascii="方正书宋_GBK" w:eastAsia="方正书宋_GBK"/>
              </w:rPr>
            </w:pPr>
            <w:r>
              <w:rPr>
                <w:rFonts w:ascii="方正书宋_GBK" w:eastAsia="方正书宋_GBK"/>
              </w:rPr>
              <w:t>80700.00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989500.00</w:t>
            </w:r>
          </w:p>
        </w:tc>
        <w:tc>
          <w:tcPr>
            <w:tcW w:w="1361" w:type="dxa"/>
            <w:vAlign w:val="center"/>
          </w:tcPr>
          <w:p>
            <w:pPr>
              <w:spacing w:line="300" w:lineRule="exact"/>
              <w:jc w:val="right"/>
              <w:rPr>
                <w:rFonts w:ascii="方正书宋_GBK" w:eastAsia="方正书宋_GBK"/>
              </w:rPr>
            </w:pPr>
            <w:r>
              <w:rPr>
                <w:rFonts w:ascii="方正书宋_GBK" w:eastAsia="方正书宋_GBK"/>
              </w:rPr>
              <w:t>989500.00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989500.00</w:t>
            </w:r>
          </w:p>
        </w:tc>
        <w:tc>
          <w:tcPr>
            <w:tcW w:w="1361" w:type="dxa"/>
            <w:vAlign w:val="center"/>
          </w:tcPr>
          <w:p>
            <w:pPr>
              <w:spacing w:line="300" w:lineRule="exact"/>
              <w:jc w:val="right"/>
              <w:rPr>
                <w:rFonts w:ascii="方正书宋_GBK" w:eastAsia="方正书宋_GBK"/>
              </w:rPr>
            </w:pPr>
            <w:r>
              <w:rPr>
                <w:rFonts w:ascii="方正书宋_GBK" w:eastAsia="方正书宋_GBK"/>
              </w:rPr>
              <w:t>989500.00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989500.00</w:t>
            </w:r>
          </w:p>
        </w:tc>
        <w:tc>
          <w:tcPr>
            <w:tcW w:w="1361" w:type="dxa"/>
            <w:vAlign w:val="center"/>
          </w:tcPr>
          <w:p>
            <w:pPr>
              <w:spacing w:line="300" w:lineRule="exact"/>
              <w:jc w:val="right"/>
              <w:rPr>
                <w:rFonts w:ascii="方正书宋_GBK" w:eastAsia="方正书宋_GBK"/>
              </w:rPr>
            </w:pPr>
            <w:r>
              <w:rPr>
                <w:rFonts w:ascii="方正书宋_GBK" w:eastAsia="方正书宋_GBK"/>
              </w:rPr>
              <w:t>989500.00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1240900.00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121900.00</w:t>
            </w:r>
          </w:p>
        </w:tc>
        <w:tc>
          <w:tcPr>
            <w:tcW w:w="1474" w:type="dxa"/>
            <w:vAlign w:val="center"/>
          </w:tcPr>
          <w:p>
            <w:pPr>
              <w:spacing w:line="300" w:lineRule="exact"/>
              <w:jc w:val="right"/>
              <w:rPr>
                <w:rFonts w:ascii="方正书宋_GBK" w:eastAsia="方正书宋_GBK"/>
              </w:rPr>
            </w:pPr>
            <w:r>
              <w:rPr>
                <w:rFonts w:ascii="方正书宋_GBK" w:eastAsia="方正书宋_GBK"/>
              </w:rPr>
              <w:t>121900.00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48800.00</w:t>
            </w:r>
          </w:p>
        </w:tc>
        <w:tc>
          <w:tcPr>
            <w:tcW w:w="1474" w:type="dxa"/>
            <w:vAlign w:val="center"/>
          </w:tcPr>
          <w:p>
            <w:pPr>
              <w:spacing w:line="300" w:lineRule="exact"/>
              <w:jc w:val="right"/>
              <w:rPr>
                <w:rFonts w:ascii="方正书宋_GBK" w:eastAsia="方正书宋_GBK"/>
              </w:rPr>
            </w:pPr>
            <w:r>
              <w:rPr>
                <w:rFonts w:ascii="方正书宋_GBK" w:eastAsia="方正书宋_GBK"/>
              </w:rPr>
              <w:t>48800.00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80700.00</w:t>
            </w:r>
          </w:p>
        </w:tc>
        <w:tc>
          <w:tcPr>
            <w:tcW w:w="1474" w:type="dxa"/>
            <w:vAlign w:val="center"/>
          </w:tcPr>
          <w:p>
            <w:pPr>
              <w:spacing w:line="300" w:lineRule="exact"/>
              <w:jc w:val="right"/>
              <w:rPr>
                <w:rFonts w:ascii="方正书宋_GBK" w:eastAsia="方正书宋_GBK"/>
              </w:rPr>
            </w:pPr>
            <w:r>
              <w:rPr>
                <w:rFonts w:ascii="方正书宋_GBK" w:eastAsia="方正书宋_GBK"/>
              </w:rPr>
              <w:t>80700.00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r>
              <w:rPr>
                <w:rFonts w:ascii="方正书宋_GBK" w:eastAsia="方正书宋_GBK"/>
              </w:rPr>
              <w:t>989500.00</w:t>
            </w:r>
          </w:p>
        </w:tc>
        <w:tc>
          <w:tcPr>
            <w:tcW w:w="1474" w:type="dxa"/>
            <w:vAlign w:val="center"/>
          </w:tcPr>
          <w:p>
            <w:pPr>
              <w:spacing w:line="300" w:lineRule="exact"/>
              <w:jc w:val="right"/>
              <w:rPr>
                <w:rFonts w:ascii="方正书宋_GBK" w:eastAsia="方正书宋_GBK"/>
              </w:rPr>
            </w:pPr>
            <w:r>
              <w:rPr>
                <w:rFonts w:ascii="方正书宋_GBK" w:eastAsia="方正书宋_GBK"/>
              </w:rPr>
              <w:t>989500.00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47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474" w:type="dxa"/>
            <w:vAlign w:val="center"/>
          </w:tcPr>
          <w:p>
            <w:pPr>
              <w:spacing w:line="300" w:lineRule="exact"/>
              <w:jc w:val="right"/>
              <w:rPr>
                <w:rFonts w:ascii="方正书宋_GBK" w:eastAsia="方正书宋_GBK"/>
                <w:b/>
              </w:rPr>
            </w:pPr>
            <w:r>
              <w:rPr>
                <w:rFonts w:ascii="方正书宋_GBK" w:eastAsia="方正书宋_GBK"/>
                <w:b/>
              </w:rPr>
              <w:t>1240900.00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1240900.00</w:t>
            </w:r>
          </w:p>
        </w:tc>
        <w:tc>
          <w:tcPr>
            <w:tcW w:w="2551" w:type="dxa"/>
            <w:vAlign w:val="center"/>
          </w:tcPr>
          <w:p>
            <w:pPr>
              <w:spacing w:line="300" w:lineRule="exact"/>
              <w:jc w:val="right"/>
              <w:rPr>
                <w:rFonts w:ascii="方正书宋_GBK" w:eastAsia="方正书宋_GBK"/>
                <w:b/>
              </w:rPr>
            </w:pPr>
            <w:r>
              <w:rPr>
                <w:rFonts w:ascii="方正书宋_GBK" w:eastAsia="方正书宋_GBK"/>
                <w:b/>
              </w:rPr>
              <w:t>1240900.00</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989500.00</w:t>
            </w:r>
          </w:p>
        </w:tc>
        <w:tc>
          <w:tcPr>
            <w:tcW w:w="2551" w:type="dxa"/>
            <w:vAlign w:val="center"/>
          </w:tcPr>
          <w:p>
            <w:pPr>
              <w:spacing w:line="300" w:lineRule="exact"/>
              <w:jc w:val="right"/>
              <w:rPr>
                <w:rFonts w:ascii="方正书宋_GBK" w:eastAsia="方正书宋_GBK"/>
              </w:rPr>
            </w:pPr>
            <w:r>
              <w:rPr>
                <w:rFonts w:ascii="方正书宋_GBK" w:eastAsia="方正书宋_GBK"/>
              </w:rPr>
              <w:t>989500.00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989500.00</w:t>
            </w:r>
          </w:p>
        </w:tc>
        <w:tc>
          <w:tcPr>
            <w:tcW w:w="2551" w:type="dxa"/>
            <w:vAlign w:val="center"/>
          </w:tcPr>
          <w:p>
            <w:pPr>
              <w:spacing w:line="300" w:lineRule="exact"/>
              <w:jc w:val="right"/>
              <w:rPr>
                <w:rFonts w:ascii="方正书宋_GBK" w:eastAsia="方正书宋_GBK"/>
              </w:rPr>
            </w:pPr>
            <w:r>
              <w:rPr>
                <w:rFonts w:ascii="方正书宋_GBK" w:eastAsia="方正书宋_GBK"/>
              </w:rPr>
              <w:t>989500.00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989500.00</w:t>
            </w:r>
          </w:p>
        </w:tc>
        <w:tc>
          <w:tcPr>
            <w:tcW w:w="2551" w:type="dxa"/>
            <w:vAlign w:val="center"/>
          </w:tcPr>
          <w:p>
            <w:pPr>
              <w:spacing w:line="300" w:lineRule="exact"/>
              <w:jc w:val="right"/>
              <w:rPr>
                <w:rFonts w:ascii="方正书宋_GBK" w:eastAsia="方正书宋_GBK"/>
              </w:rPr>
            </w:pPr>
            <w:r>
              <w:rPr>
                <w:rFonts w:ascii="方正书宋_GBK" w:eastAsia="方正书宋_GBK"/>
              </w:rPr>
              <w:t>989500.00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1240900.00</w:t>
            </w:r>
          </w:p>
        </w:tc>
        <w:tc>
          <w:tcPr>
            <w:tcW w:w="2551" w:type="dxa"/>
            <w:vAlign w:val="center"/>
          </w:tcPr>
          <w:p>
            <w:pPr>
              <w:spacing w:line="300" w:lineRule="exact"/>
              <w:jc w:val="right"/>
              <w:rPr>
                <w:rFonts w:ascii="方正书宋_GBK" w:eastAsia="方正书宋_GBK"/>
                <w:b/>
              </w:rPr>
            </w:pPr>
            <w:r>
              <w:rPr>
                <w:rFonts w:ascii="方正书宋_GBK" w:eastAsia="方正书宋_GBK"/>
                <w:b/>
              </w:rPr>
              <w:t>1202700.00</w:t>
            </w:r>
          </w:p>
        </w:tc>
        <w:tc>
          <w:tcPr>
            <w:tcW w:w="2551" w:type="dxa"/>
            <w:vAlign w:val="center"/>
          </w:tcPr>
          <w:p>
            <w:pPr>
              <w:spacing w:line="300" w:lineRule="exact"/>
              <w:jc w:val="right"/>
              <w:rPr>
                <w:rFonts w:ascii="方正书宋_GBK" w:eastAsia="方正书宋_GBK"/>
                <w:b/>
              </w:rPr>
            </w:pPr>
            <w:r>
              <w:rPr>
                <w:rFonts w:ascii="方正书宋_GBK" w:eastAsia="方正书宋_GBK"/>
                <w:b/>
              </w:rPr>
              <w:t>38200.00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1202700.00</w:t>
            </w:r>
          </w:p>
        </w:tc>
        <w:tc>
          <w:tcPr>
            <w:tcW w:w="2551" w:type="dxa"/>
            <w:vAlign w:val="center"/>
          </w:tcPr>
          <w:p>
            <w:pPr>
              <w:spacing w:line="300" w:lineRule="exact"/>
              <w:jc w:val="right"/>
              <w:rPr>
                <w:rFonts w:ascii="方正书宋_GBK" w:eastAsia="方正书宋_GBK"/>
              </w:rPr>
            </w:pPr>
            <w:r>
              <w:rPr>
                <w:rFonts w:ascii="方正书宋_GBK" w:eastAsia="方正书宋_GBK"/>
              </w:rPr>
              <w:t>1202700.00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521000.00</w:t>
            </w:r>
          </w:p>
        </w:tc>
        <w:tc>
          <w:tcPr>
            <w:tcW w:w="2551" w:type="dxa"/>
            <w:vAlign w:val="center"/>
          </w:tcPr>
          <w:p>
            <w:pPr>
              <w:spacing w:line="300" w:lineRule="exact"/>
              <w:jc w:val="right"/>
              <w:rPr>
                <w:rFonts w:ascii="方正书宋_GBK" w:eastAsia="方正书宋_GBK"/>
              </w:rPr>
            </w:pPr>
            <w:r>
              <w:rPr>
                <w:rFonts w:ascii="方正书宋_GBK" w:eastAsia="方正书宋_GBK"/>
              </w:rPr>
              <w:t>521000.00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185700.00</w:t>
            </w:r>
          </w:p>
        </w:tc>
        <w:tc>
          <w:tcPr>
            <w:tcW w:w="2551" w:type="dxa"/>
            <w:vAlign w:val="center"/>
          </w:tcPr>
          <w:p>
            <w:pPr>
              <w:spacing w:line="300" w:lineRule="exact"/>
              <w:jc w:val="right"/>
              <w:rPr>
                <w:rFonts w:ascii="方正书宋_GBK" w:eastAsia="方正书宋_GBK"/>
              </w:rPr>
            </w:pPr>
            <w:r>
              <w:rPr>
                <w:rFonts w:ascii="方正书宋_GBK" w:eastAsia="方正书宋_GBK"/>
              </w:rPr>
              <w:t>185700.00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240700.00</w:t>
            </w:r>
          </w:p>
        </w:tc>
        <w:tc>
          <w:tcPr>
            <w:tcW w:w="2551" w:type="dxa"/>
            <w:vAlign w:val="center"/>
          </w:tcPr>
          <w:p>
            <w:pPr>
              <w:spacing w:line="300" w:lineRule="exact"/>
              <w:jc w:val="right"/>
              <w:rPr>
                <w:rFonts w:ascii="方正书宋_GBK" w:eastAsia="方正书宋_GBK"/>
              </w:rPr>
            </w:pPr>
            <w:r>
              <w:rPr>
                <w:rFonts w:ascii="方正书宋_GBK" w:eastAsia="方正书宋_GBK"/>
              </w:rPr>
              <w:t>240700.00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r>
              <w:rPr>
                <w:rFonts w:ascii="方正书宋_GBK" w:eastAsia="方正书宋_GBK"/>
              </w:rPr>
              <w:t>121900.00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r>
              <w:rPr>
                <w:rFonts w:ascii="方正书宋_GBK" w:eastAsia="方正书宋_GBK"/>
              </w:rPr>
              <w:t>48800.00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3900.00</w:t>
            </w:r>
          </w:p>
        </w:tc>
        <w:tc>
          <w:tcPr>
            <w:tcW w:w="2551" w:type="dxa"/>
            <w:vAlign w:val="center"/>
          </w:tcPr>
          <w:p>
            <w:pPr>
              <w:spacing w:line="300" w:lineRule="exact"/>
              <w:jc w:val="right"/>
              <w:rPr>
                <w:rFonts w:ascii="方正书宋_GBK" w:eastAsia="方正书宋_GBK"/>
              </w:rPr>
            </w:pPr>
            <w:r>
              <w:rPr>
                <w:rFonts w:ascii="方正书宋_GBK" w:eastAsia="方正书宋_GBK"/>
              </w:rPr>
              <w:t>3900.00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r>
              <w:rPr>
                <w:rFonts w:ascii="方正书宋_GBK" w:eastAsia="方正书宋_GBK"/>
              </w:rPr>
              <w:t>80700.00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38200.00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10200.00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6800.00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8100.00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13100.00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13100.00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曲阳县公安专职消防队</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、《地方预决算公开操作规程》和《河北省省级预算公开办法》规定，现将曲阳县公安专职消防队</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spacing w:line="500" w:lineRule="exact"/>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hint="eastAsia" w:eastAsia="方正仿宋_GBK"/>
          <w:sz w:val="28"/>
        </w:rPr>
        <w:t>指导协调森林和草原火灾、水旱灾害、地震和地质灾害等防治工作，负责自然灾害综合监测预警工作，指导开展自然灾害综合风险评估工作。</w:t>
      </w:r>
    </w:p>
    <w:p>
      <w:pPr>
        <w:spacing w:line="500" w:lineRule="exact"/>
        <w:ind w:firstLine="560" w:firstLineChars="200"/>
        <w:jc w:val="left"/>
        <w:rPr>
          <w:rFonts w:eastAsia="方正仿宋_GBK"/>
          <w:sz w:val="28"/>
        </w:rPr>
      </w:pPr>
      <w:r>
        <w:rPr>
          <w:rFonts w:hint="eastAsia" w:eastAsia="方正仿宋_GBK"/>
          <w:sz w:val="28"/>
        </w:rPr>
        <w:t>组织协调灾害救助工作，组织指导灾情核查、损失评估、救灾捐赠工作，管理、分配县救灾款物并监督使用。</w:t>
      </w:r>
    </w:p>
    <w:p>
      <w:pPr>
        <w:spacing w:line="500" w:lineRule="exact"/>
        <w:ind w:firstLine="560" w:firstLineChars="200"/>
        <w:jc w:val="left"/>
        <w:rPr>
          <w:rFonts w:eastAsia="方正仿宋_GBK"/>
          <w:sz w:val="28"/>
        </w:rPr>
      </w:pPr>
      <w:r>
        <w:rPr>
          <w:rFonts w:hint="eastAsia" w:eastAsia="方正仿宋_GBK"/>
          <w:sz w:val="28"/>
        </w:rPr>
        <w:t>依法行使县安全生产综合监督管理职权，指导协调、监督检查县有关</w:t>
      </w:r>
      <w:r>
        <w:rPr>
          <w:rFonts w:hint="eastAsia" w:eastAsia="方正仿宋_GBK"/>
          <w:sz w:val="28"/>
          <w:lang w:eastAsia="zh-CN"/>
        </w:rPr>
        <w:t>单位</w:t>
      </w:r>
      <w:r>
        <w:rPr>
          <w:rFonts w:hint="eastAsia" w:eastAsia="方正仿宋_GBK"/>
          <w:sz w:val="28"/>
        </w:rPr>
        <w:t>和各乡镇政府安全生产工作，组织开展安全生产巡查、考核工作。</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曲阳县公安专职消防队</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w:t>
      </w:r>
      <w:r>
        <w:rPr>
          <w:rFonts w:hint="eastAsia" w:ascii="Times New Roman"/>
          <w:sz w:val="28"/>
        </w:rPr>
        <w:t>曲阳县公安专职消防队</w:t>
      </w:r>
      <w:r>
        <w:rPr>
          <w:rFonts w:ascii="Times New Roman" w:eastAsia="Times New Roman"/>
          <w:sz w:val="28"/>
        </w:rPr>
        <w:t>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w:t>
      </w:r>
      <w:r>
        <w:rPr>
          <w:rFonts w:hint="eastAsia" w:ascii="Times New Roman"/>
          <w:sz w:val="28"/>
          <w:lang w:eastAsia="zh-CN"/>
        </w:rPr>
        <w:t>单位</w:t>
      </w:r>
      <w:r>
        <w:rPr>
          <w:rFonts w:ascii="Times New Roman" w:eastAsia="Times New Roman"/>
          <w:sz w:val="28"/>
        </w:rPr>
        <w:t>当年全部收入。2021年预算收入</w:t>
      </w:r>
      <w:r>
        <w:rPr>
          <w:rFonts w:ascii="Times New Roman"/>
          <w:sz w:val="28"/>
        </w:rPr>
        <w:t>124.09</w:t>
      </w:r>
      <w:r>
        <w:rPr>
          <w:rFonts w:ascii="Times New Roman" w:eastAsia="Times New Roman"/>
          <w:sz w:val="28"/>
        </w:rPr>
        <w:t>万元，一般公共预算收入</w:t>
      </w:r>
      <w:r>
        <w:rPr>
          <w:rFonts w:ascii="Times New Roman"/>
          <w:sz w:val="28"/>
        </w:rPr>
        <w:t>124.09</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曲阳县公安专职消防队</w:t>
      </w:r>
      <w:r>
        <w:rPr>
          <w:rFonts w:ascii="Times New Roman" w:eastAsia="Times New Roman"/>
          <w:sz w:val="28"/>
        </w:rPr>
        <w:t>年度</w:t>
      </w:r>
      <w:r>
        <w:rPr>
          <w:rFonts w:hint="eastAsia" w:ascii="Times New Roman"/>
          <w:sz w:val="28"/>
          <w:lang w:eastAsia="zh-CN"/>
        </w:rPr>
        <w:t>单位</w:t>
      </w:r>
      <w:r>
        <w:rPr>
          <w:rFonts w:ascii="Times New Roman" w:eastAsia="Times New Roman"/>
          <w:sz w:val="28"/>
        </w:rPr>
        <w:t>预算中支出预算的总体情况。2021年</w:t>
      </w:r>
      <w:r>
        <w:rPr>
          <w:rFonts w:hint="eastAsia" w:ascii="Times New Roman"/>
          <w:sz w:val="28"/>
          <w:lang w:eastAsia="zh-CN"/>
        </w:rPr>
        <w:t>单位</w:t>
      </w:r>
      <w:r>
        <w:rPr>
          <w:rFonts w:ascii="Times New Roman" w:eastAsia="Times New Roman"/>
          <w:sz w:val="28"/>
        </w:rPr>
        <w:t>支出预算为</w:t>
      </w:r>
      <w:r>
        <w:rPr>
          <w:rFonts w:ascii="Times New Roman"/>
          <w:sz w:val="28"/>
        </w:rPr>
        <w:t>124.09</w:t>
      </w:r>
      <w:r>
        <w:rPr>
          <w:rFonts w:ascii="Times New Roman" w:eastAsia="Times New Roman"/>
          <w:sz w:val="28"/>
        </w:rPr>
        <w:t>万元，其中基本支出</w:t>
      </w:r>
      <w:r>
        <w:rPr>
          <w:rFonts w:ascii="Times New Roman"/>
          <w:sz w:val="28"/>
        </w:rPr>
        <w:t>124.09</w:t>
      </w:r>
      <w:r>
        <w:rPr>
          <w:rFonts w:ascii="Times New Roman" w:eastAsia="Times New Roman"/>
          <w:sz w:val="28"/>
        </w:rPr>
        <w:t>万元，人员经费</w:t>
      </w:r>
      <w:r>
        <w:rPr>
          <w:rFonts w:ascii="Times New Roman"/>
          <w:sz w:val="28"/>
        </w:rPr>
        <w:t>120.27</w:t>
      </w:r>
      <w:r>
        <w:rPr>
          <w:rFonts w:ascii="Times New Roman" w:eastAsia="Times New Roman"/>
          <w:sz w:val="28"/>
        </w:rPr>
        <w:t>万元；</w:t>
      </w:r>
      <w:r>
        <w:rPr>
          <w:rFonts w:hint="eastAsia" w:ascii="Times New Roman"/>
          <w:sz w:val="28"/>
        </w:rPr>
        <w:t>日常经费</w:t>
      </w:r>
      <w:r>
        <w:rPr>
          <w:rFonts w:ascii="Times New Roman"/>
          <w:sz w:val="28"/>
        </w:rPr>
        <w:t>3.82</w:t>
      </w:r>
      <w:r>
        <w:rPr>
          <w:rFonts w:hint="eastAsia" w:ascii="Times New Roman"/>
          <w:sz w:val="28"/>
        </w:rPr>
        <w:t>万元，</w:t>
      </w:r>
      <w:r>
        <w:rPr>
          <w:rFonts w:ascii="Times New Roman" w:eastAsia="Times New Roman"/>
          <w:sz w:val="28"/>
        </w:rPr>
        <w:t>项目支出</w:t>
      </w:r>
      <w:r>
        <w:rPr>
          <w:rFonts w:ascii="Times New Roman"/>
          <w:sz w:val="28"/>
        </w:rPr>
        <w:t>0</w:t>
      </w:r>
      <w:r>
        <w:rPr>
          <w:rFonts w:ascii="Times New Roman" w:eastAsia="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曲阳县公安专职消防队</w:t>
      </w:r>
      <w:r>
        <w:rPr>
          <w:rFonts w:ascii="Times New Roman" w:eastAsia="Times New Roman"/>
          <w:sz w:val="28"/>
        </w:rPr>
        <w:t>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w:t>
      </w:r>
      <w:r>
        <w:rPr>
          <w:rFonts w:hint="eastAsia" w:ascii="Times New Roman"/>
          <w:sz w:val="28"/>
        </w:rPr>
        <w:t>曲阳县公安专职消防队</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w:t>
      </w:r>
      <w:r>
        <w:rPr>
          <w:rFonts w:ascii="黑体" w:hAnsi="黑体" w:eastAsia="黑体"/>
          <w:sz w:val="32"/>
        </w:rPr>
        <w:t xml:space="preserve"> </w:t>
      </w:r>
      <w:r>
        <w:rPr>
          <w:rFonts w:hint="eastAsia" w:ascii="黑体" w:hAnsi="黑体" w:eastAsia="黑体"/>
          <w:sz w:val="32"/>
        </w:rPr>
        <w:t>、</w:t>
      </w:r>
      <w:r>
        <w:rPr>
          <w:rFonts w:ascii="黑体" w:hAnsi="黑体" w:eastAsia="黑体"/>
          <w:sz w:val="32"/>
        </w:rPr>
        <w:t xml:space="preserve">  </w:t>
      </w:r>
      <w:r>
        <w:rPr>
          <w:rFonts w:hint="eastAsia" w:ascii="黑体" w:hAnsi="黑体" w:eastAsia="黑体"/>
          <w:sz w:val="32"/>
        </w:rPr>
        <w:t>预算绩效信息</w:t>
      </w:r>
    </w:p>
    <w:p>
      <w:pPr>
        <w:spacing w:beforeLines="50" w:afterLines="50"/>
        <w:ind w:firstLine="560" w:firstLineChars="200"/>
        <w:jc w:val="left"/>
        <w:rPr>
          <w:rFonts w:ascii="Times New Roman" w:eastAsia="Times New Roman"/>
          <w:sz w:val="28"/>
        </w:rPr>
      </w:pPr>
      <w:r>
        <w:rPr>
          <w:rFonts w:ascii="Times New Roman" w:eastAsia="Times New Roman"/>
          <w:sz w:val="28"/>
        </w:rPr>
        <w:t>无</w:t>
      </w: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年，曲阳县公安专职消防队安排政府采购预算</w:t>
      </w:r>
      <w:r>
        <w:rPr>
          <w:rFonts w:eastAsia="方正仿宋_GBK"/>
          <w:sz w:val="28"/>
        </w:rPr>
        <w:t>4500.00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4500.00</w:t>
            </w:r>
          </w:p>
        </w:tc>
        <w:tc>
          <w:tcPr>
            <w:tcW w:w="1134" w:type="dxa"/>
            <w:vAlign w:val="center"/>
          </w:tcPr>
          <w:p>
            <w:pPr>
              <w:spacing w:line="300" w:lineRule="exact"/>
              <w:jc w:val="right"/>
              <w:rPr>
                <w:rFonts w:ascii="方正书宋_GBK" w:eastAsia="方正书宋_GBK"/>
                <w:b/>
              </w:rPr>
            </w:pPr>
            <w:r>
              <w:rPr>
                <w:rFonts w:ascii="方正书宋_GBK" w:eastAsia="方正书宋_GBK"/>
                <w:b/>
              </w:rPr>
              <w:t>4500.00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38200.00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15</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曲阳县公安专职消防队（含所属单位）上年末固定资产金额为</w:t>
      </w:r>
      <w:r>
        <w:rPr>
          <w:rFonts w:eastAsia="方正仿宋_GBK"/>
          <w:sz w:val="28"/>
        </w:rPr>
        <w:t>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342006</w:t>
            </w:r>
            <w:r>
              <w:rPr>
                <w:rFonts w:hint="eastAsia" w:ascii="方正小标宋_GBK" w:eastAsia="方正小标宋_GBK"/>
                <w:sz w:val="24"/>
              </w:rPr>
              <w:t>曲阳县公安专职消防队</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Ansi="宋体"/>
          <w:sz w:val="44"/>
        </w:rPr>
      </w:pPr>
      <w:bookmarkStart w:id="1" w:name="_Toc65599622"/>
      <w:r>
        <w:rPr>
          <w:rFonts w:hint="eastAsia" w:ascii="方正小标宋_GBK" w:eastAsia="方正小标宋_GBK"/>
          <w:sz w:val="44"/>
        </w:rPr>
        <w:t>六、曲阳县安全生产监督大队收支预算</w:t>
      </w:r>
      <w:bookmarkEnd w:id="1"/>
    </w:p>
    <w:p>
      <w:pPr>
        <w:jc w:val="center"/>
        <w:rPr>
          <w:rFonts w:hAnsi="宋体"/>
          <w:sz w:val="36"/>
        </w:rPr>
      </w:pPr>
      <w:r>
        <w:rPr>
          <w:rFonts w:hint="eastAsia" w:ascii="方正小标宋_GBK" w:eastAsia="方正小标宋_GBK"/>
          <w:sz w:val="36"/>
        </w:rPr>
        <w:t>单位预算收支总表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702500.00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62900.00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25200.00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44400.00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r>
              <w:rPr>
                <w:rFonts w:ascii="方正书宋_GBK" w:eastAsia="方正书宋_GBK"/>
              </w:rPr>
              <w:t>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702500.00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702500.00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702500.00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702500.00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13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13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r>
              <w:rPr>
                <w:rFonts w:ascii="方正书宋_GBK" w:eastAsia="方正书宋_GBK"/>
              </w:rPr>
              <w:t>62900.00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r>
              <w:rPr>
                <w:rFonts w:ascii="方正书宋_GBK" w:eastAsia="方正书宋_GBK"/>
              </w:rPr>
              <w:t>44400.00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702500.00</w:t>
            </w:r>
          </w:p>
        </w:tc>
        <w:tc>
          <w:tcPr>
            <w:tcW w:w="1361" w:type="dxa"/>
            <w:vAlign w:val="center"/>
          </w:tcPr>
          <w:p>
            <w:pPr>
              <w:spacing w:line="300" w:lineRule="exact"/>
              <w:jc w:val="right"/>
              <w:rPr>
                <w:rFonts w:ascii="方正书宋_GBK" w:eastAsia="方正书宋_GBK"/>
                <w:b/>
              </w:rPr>
            </w:pPr>
            <w:r>
              <w:rPr>
                <w:rFonts w:ascii="方正书宋_GBK" w:eastAsia="方正书宋_GBK"/>
                <w:b/>
              </w:rPr>
              <w:t>702500.00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62900.00</w:t>
            </w:r>
          </w:p>
        </w:tc>
        <w:tc>
          <w:tcPr>
            <w:tcW w:w="1361" w:type="dxa"/>
            <w:vAlign w:val="center"/>
          </w:tcPr>
          <w:p>
            <w:pPr>
              <w:spacing w:line="300" w:lineRule="exact"/>
              <w:jc w:val="right"/>
              <w:rPr>
                <w:rFonts w:ascii="方正书宋_GBK" w:eastAsia="方正书宋_GBK"/>
              </w:rPr>
            </w:pPr>
            <w:r>
              <w:rPr>
                <w:rFonts w:ascii="方正书宋_GBK" w:eastAsia="方正书宋_GBK"/>
              </w:rPr>
              <w:t>62900.00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62900.00</w:t>
            </w:r>
          </w:p>
        </w:tc>
        <w:tc>
          <w:tcPr>
            <w:tcW w:w="1361" w:type="dxa"/>
            <w:vAlign w:val="center"/>
          </w:tcPr>
          <w:p>
            <w:pPr>
              <w:spacing w:line="300" w:lineRule="exact"/>
              <w:jc w:val="right"/>
              <w:rPr>
                <w:rFonts w:ascii="方正书宋_GBK" w:eastAsia="方正书宋_GBK"/>
              </w:rPr>
            </w:pPr>
            <w:r>
              <w:rPr>
                <w:rFonts w:ascii="方正书宋_GBK" w:eastAsia="方正书宋_GBK"/>
              </w:rPr>
              <w:t>62900.00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62900.00</w:t>
            </w:r>
          </w:p>
        </w:tc>
        <w:tc>
          <w:tcPr>
            <w:tcW w:w="1361" w:type="dxa"/>
            <w:vAlign w:val="center"/>
          </w:tcPr>
          <w:p>
            <w:pPr>
              <w:spacing w:line="300" w:lineRule="exact"/>
              <w:jc w:val="right"/>
              <w:rPr>
                <w:rFonts w:ascii="方正书宋_GBK" w:eastAsia="方正书宋_GBK"/>
              </w:rPr>
            </w:pPr>
            <w:r>
              <w:rPr>
                <w:rFonts w:ascii="方正书宋_GBK" w:eastAsia="方正书宋_GBK"/>
              </w:rPr>
              <w:t>62900.00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25200.00</w:t>
            </w:r>
          </w:p>
        </w:tc>
        <w:tc>
          <w:tcPr>
            <w:tcW w:w="1361" w:type="dxa"/>
            <w:vAlign w:val="center"/>
          </w:tcPr>
          <w:p>
            <w:pPr>
              <w:spacing w:line="300" w:lineRule="exact"/>
              <w:jc w:val="right"/>
              <w:rPr>
                <w:rFonts w:ascii="方正书宋_GBK" w:eastAsia="方正书宋_GBK"/>
              </w:rPr>
            </w:pPr>
            <w:r>
              <w:rPr>
                <w:rFonts w:ascii="方正书宋_GBK" w:eastAsia="方正书宋_GBK"/>
              </w:rPr>
              <w:t>25200.00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25200.00</w:t>
            </w:r>
          </w:p>
        </w:tc>
        <w:tc>
          <w:tcPr>
            <w:tcW w:w="1361" w:type="dxa"/>
            <w:vAlign w:val="center"/>
          </w:tcPr>
          <w:p>
            <w:pPr>
              <w:spacing w:line="300" w:lineRule="exact"/>
              <w:jc w:val="right"/>
              <w:rPr>
                <w:rFonts w:ascii="方正书宋_GBK" w:eastAsia="方正书宋_GBK"/>
              </w:rPr>
            </w:pPr>
            <w:r>
              <w:rPr>
                <w:rFonts w:ascii="方正书宋_GBK" w:eastAsia="方正书宋_GBK"/>
              </w:rPr>
              <w:t>25200.00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25200.00</w:t>
            </w:r>
          </w:p>
        </w:tc>
        <w:tc>
          <w:tcPr>
            <w:tcW w:w="1361" w:type="dxa"/>
            <w:vAlign w:val="center"/>
          </w:tcPr>
          <w:p>
            <w:pPr>
              <w:spacing w:line="300" w:lineRule="exact"/>
              <w:jc w:val="right"/>
              <w:rPr>
                <w:rFonts w:ascii="方正书宋_GBK" w:eastAsia="方正书宋_GBK"/>
              </w:rPr>
            </w:pPr>
            <w:r>
              <w:rPr>
                <w:rFonts w:ascii="方正书宋_GBK" w:eastAsia="方正书宋_GBK"/>
              </w:rPr>
              <w:t>25200.00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44400.00</w:t>
            </w:r>
          </w:p>
        </w:tc>
        <w:tc>
          <w:tcPr>
            <w:tcW w:w="1361" w:type="dxa"/>
            <w:vAlign w:val="center"/>
          </w:tcPr>
          <w:p>
            <w:pPr>
              <w:spacing w:line="300" w:lineRule="exact"/>
              <w:jc w:val="right"/>
              <w:rPr>
                <w:rFonts w:ascii="方正书宋_GBK" w:eastAsia="方正书宋_GBK"/>
              </w:rPr>
            </w:pPr>
            <w:r>
              <w:rPr>
                <w:rFonts w:ascii="方正书宋_GBK" w:eastAsia="方正书宋_GBK"/>
              </w:rPr>
              <w:t>44400.00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44400.00</w:t>
            </w:r>
          </w:p>
        </w:tc>
        <w:tc>
          <w:tcPr>
            <w:tcW w:w="1361" w:type="dxa"/>
            <w:vAlign w:val="center"/>
          </w:tcPr>
          <w:p>
            <w:pPr>
              <w:spacing w:line="300" w:lineRule="exact"/>
              <w:jc w:val="right"/>
              <w:rPr>
                <w:rFonts w:ascii="方正书宋_GBK" w:eastAsia="方正书宋_GBK"/>
              </w:rPr>
            </w:pPr>
            <w:r>
              <w:rPr>
                <w:rFonts w:ascii="方正书宋_GBK" w:eastAsia="方正书宋_GBK"/>
              </w:rPr>
              <w:t>44400.00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44400.00</w:t>
            </w:r>
          </w:p>
        </w:tc>
        <w:tc>
          <w:tcPr>
            <w:tcW w:w="1361" w:type="dxa"/>
            <w:vAlign w:val="center"/>
          </w:tcPr>
          <w:p>
            <w:pPr>
              <w:spacing w:line="300" w:lineRule="exact"/>
              <w:jc w:val="right"/>
              <w:rPr>
                <w:rFonts w:ascii="方正书宋_GBK" w:eastAsia="方正书宋_GBK"/>
              </w:rPr>
            </w:pPr>
            <w:r>
              <w:rPr>
                <w:rFonts w:ascii="方正书宋_GBK" w:eastAsia="方正书宋_GBK"/>
              </w:rPr>
              <w:t>44400.00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570000.00</w:t>
            </w:r>
          </w:p>
        </w:tc>
        <w:tc>
          <w:tcPr>
            <w:tcW w:w="1361" w:type="dxa"/>
            <w:vAlign w:val="center"/>
          </w:tcPr>
          <w:p>
            <w:pPr>
              <w:spacing w:line="300" w:lineRule="exact"/>
              <w:jc w:val="right"/>
              <w:rPr>
                <w:rFonts w:ascii="方正书宋_GBK" w:eastAsia="方正书宋_GBK"/>
              </w:rPr>
            </w:pPr>
            <w:r>
              <w:rPr>
                <w:rFonts w:ascii="方正书宋_GBK" w:eastAsia="方正书宋_GBK"/>
              </w:rPr>
              <w:t>570000.00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570000.00</w:t>
            </w:r>
          </w:p>
        </w:tc>
        <w:tc>
          <w:tcPr>
            <w:tcW w:w="1361" w:type="dxa"/>
            <w:vAlign w:val="center"/>
          </w:tcPr>
          <w:p>
            <w:pPr>
              <w:spacing w:line="300" w:lineRule="exact"/>
              <w:jc w:val="right"/>
              <w:rPr>
                <w:rFonts w:ascii="方正书宋_GBK" w:eastAsia="方正书宋_GBK"/>
              </w:rPr>
            </w:pPr>
            <w:r>
              <w:rPr>
                <w:rFonts w:ascii="方正书宋_GBK" w:eastAsia="方正书宋_GBK"/>
              </w:rPr>
              <w:t>570000.00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570000.00</w:t>
            </w:r>
          </w:p>
        </w:tc>
        <w:tc>
          <w:tcPr>
            <w:tcW w:w="1361" w:type="dxa"/>
            <w:vAlign w:val="center"/>
          </w:tcPr>
          <w:p>
            <w:pPr>
              <w:spacing w:line="300" w:lineRule="exact"/>
              <w:jc w:val="right"/>
              <w:rPr>
                <w:rFonts w:ascii="方正书宋_GBK" w:eastAsia="方正书宋_GBK"/>
              </w:rPr>
            </w:pPr>
            <w:r>
              <w:rPr>
                <w:rFonts w:ascii="方正书宋_GBK" w:eastAsia="方正书宋_GBK"/>
              </w:rPr>
              <w:t>570000.00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702500.00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62900.00</w:t>
            </w:r>
          </w:p>
        </w:tc>
        <w:tc>
          <w:tcPr>
            <w:tcW w:w="1474" w:type="dxa"/>
            <w:vAlign w:val="center"/>
          </w:tcPr>
          <w:p>
            <w:pPr>
              <w:spacing w:line="300" w:lineRule="exact"/>
              <w:jc w:val="right"/>
              <w:rPr>
                <w:rFonts w:ascii="方正书宋_GBK" w:eastAsia="方正书宋_GBK"/>
              </w:rPr>
            </w:pPr>
            <w:r>
              <w:rPr>
                <w:rFonts w:ascii="方正书宋_GBK" w:eastAsia="方正书宋_GBK"/>
              </w:rPr>
              <w:t>62900.00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25200.00</w:t>
            </w:r>
          </w:p>
        </w:tc>
        <w:tc>
          <w:tcPr>
            <w:tcW w:w="1474" w:type="dxa"/>
            <w:vAlign w:val="center"/>
          </w:tcPr>
          <w:p>
            <w:pPr>
              <w:spacing w:line="300" w:lineRule="exact"/>
              <w:jc w:val="right"/>
              <w:rPr>
                <w:rFonts w:ascii="方正书宋_GBK" w:eastAsia="方正书宋_GBK"/>
              </w:rPr>
            </w:pPr>
            <w:r>
              <w:rPr>
                <w:rFonts w:ascii="方正书宋_GBK" w:eastAsia="方正书宋_GBK"/>
              </w:rPr>
              <w:t>25200.00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44400.00</w:t>
            </w:r>
          </w:p>
        </w:tc>
        <w:tc>
          <w:tcPr>
            <w:tcW w:w="1474" w:type="dxa"/>
            <w:vAlign w:val="center"/>
          </w:tcPr>
          <w:p>
            <w:pPr>
              <w:spacing w:line="300" w:lineRule="exact"/>
              <w:jc w:val="right"/>
              <w:rPr>
                <w:rFonts w:ascii="方正书宋_GBK" w:eastAsia="方正书宋_GBK"/>
              </w:rPr>
            </w:pPr>
            <w:r>
              <w:rPr>
                <w:rFonts w:ascii="方正书宋_GBK" w:eastAsia="方正书宋_GBK"/>
              </w:rPr>
              <w:t>44400.00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r>
              <w:rPr>
                <w:rFonts w:ascii="方正书宋_GBK" w:eastAsia="方正书宋_GBK"/>
              </w:rPr>
              <w:t>570000.00</w:t>
            </w:r>
          </w:p>
        </w:tc>
        <w:tc>
          <w:tcPr>
            <w:tcW w:w="1474" w:type="dxa"/>
            <w:vAlign w:val="center"/>
          </w:tcPr>
          <w:p>
            <w:pPr>
              <w:spacing w:line="300" w:lineRule="exact"/>
              <w:jc w:val="right"/>
              <w:rPr>
                <w:rFonts w:ascii="方正书宋_GBK" w:eastAsia="方正书宋_GBK"/>
              </w:rPr>
            </w:pPr>
            <w:r>
              <w:rPr>
                <w:rFonts w:ascii="方正书宋_GBK" w:eastAsia="方正书宋_GBK"/>
              </w:rPr>
              <w:t>570000.00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702500.00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47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702500.00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474" w:type="dxa"/>
            <w:vAlign w:val="center"/>
          </w:tcPr>
          <w:p>
            <w:pPr>
              <w:spacing w:line="300" w:lineRule="exact"/>
              <w:jc w:val="right"/>
              <w:rPr>
                <w:rFonts w:ascii="方正书宋_GBK" w:eastAsia="方正书宋_GBK"/>
                <w:b/>
              </w:rPr>
            </w:pPr>
            <w:r>
              <w:rPr>
                <w:rFonts w:ascii="方正书宋_GBK" w:eastAsia="方正书宋_GBK"/>
                <w:b/>
              </w:rPr>
              <w:t>702500.00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702500.00</w:t>
            </w:r>
          </w:p>
        </w:tc>
        <w:tc>
          <w:tcPr>
            <w:tcW w:w="2551" w:type="dxa"/>
            <w:vAlign w:val="center"/>
          </w:tcPr>
          <w:p>
            <w:pPr>
              <w:spacing w:line="300" w:lineRule="exact"/>
              <w:jc w:val="right"/>
              <w:rPr>
                <w:rFonts w:ascii="方正书宋_GBK" w:eastAsia="方正书宋_GBK"/>
                <w:b/>
              </w:rPr>
            </w:pPr>
            <w:r>
              <w:rPr>
                <w:rFonts w:ascii="方正书宋_GBK" w:eastAsia="方正书宋_GBK"/>
                <w:b/>
              </w:rPr>
              <w:t>702500.00</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灾害防治及应急管理支出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570000.00</w:t>
            </w:r>
          </w:p>
        </w:tc>
        <w:tc>
          <w:tcPr>
            <w:tcW w:w="2551" w:type="dxa"/>
            <w:vAlign w:val="center"/>
          </w:tcPr>
          <w:p>
            <w:pPr>
              <w:spacing w:line="300" w:lineRule="exact"/>
              <w:jc w:val="right"/>
              <w:rPr>
                <w:rFonts w:ascii="方正书宋_GBK" w:eastAsia="方正书宋_GBK"/>
              </w:rPr>
            </w:pPr>
            <w:r>
              <w:rPr>
                <w:rFonts w:ascii="方正书宋_GBK" w:eastAsia="方正书宋_GBK"/>
              </w:rPr>
              <w:t>570000.00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22401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应急管理事务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570000.00</w:t>
            </w:r>
          </w:p>
        </w:tc>
        <w:tc>
          <w:tcPr>
            <w:tcW w:w="2551" w:type="dxa"/>
            <w:vAlign w:val="center"/>
          </w:tcPr>
          <w:p>
            <w:pPr>
              <w:spacing w:line="300" w:lineRule="exact"/>
              <w:jc w:val="right"/>
              <w:rPr>
                <w:rFonts w:ascii="方正书宋_GBK" w:eastAsia="方正书宋_GBK"/>
              </w:rPr>
            </w:pPr>
            <w:r>
              <w:rPr>
                <w:rFonts w:ascii="方正书宋_GBK" w:eastAsia="方正书宋_GBK"/>
              </w:rPr>
              <w:t>570000.00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2240150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570000.00</w:t>
            </w:r>
          </w:p>
        </w:tc>
        <w:tc>
          <w:tcPr>
            <w:tcW w:w="2551" w:type="dxa"/>
            <w:vAlign w:val="center"/>
          </w:tcPr>
          <w:p>
            <w:pPr>
              <w:spacing w:line="300" w:lineRule="exact"/>
              <w:jc w:val="right"/>
              <w:rPr>
                <w:rFonts w:ascii="方正书宋_GBK" w:eastAsia="方正书宋_GBK"/>
              </w:rPr>
            </w:pPr>
            <w:r>
              <w:rPr>
                <w:rFonts w:ascii="方正书宋_GBK" w:eastAsia="方正书宋_GBK"/>
              </w:rPr>
              <w:t>570000.00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r>
              <w:rPr>
                <w:rFonts w:hint="eastAsia" w:ascii="方正书宋_GBK" w:eastAsia="方正书宋_GBK"/>
                <w:b/>
                <w:lang w:eastAsia="zh-CN"/>
              </w:rPr>
              <w:t>单位</w:t>
            </w:r>
            <w:r>
              <w:rPr>
                <w:rFonts w:hint="eastAsia" w:ascii="方正书宋_GBK" w:eastAsia="方正书宋_GBK"/>
                <w:b/>
              </w:rPr>
              <w:t>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702500.00</w:t>
            </w:r>
          </w:p>
        </w:tc>
        <w:tc>
          <w:tcPr>
            <w:tcW w:w="2551" w:type="dxa"/>
            <w:vAlign w:val="center"/>
          </w:tcPr>
          <w:p>
            <w:pPr>
              <w:spacing w:line="300" w:lineRule="exact"/>
              <w:jc w:val="right"/>
              <w:rPr>
                <w:rFonts w:ascii="方正书宋_GBK" w:eastAsia="方正书宋_GBK"/>
                <w:b/>
              </w:rPr>
            </w:pPr>
            <w:r>
              <w:rPr>
                <w:rFonts w:ascii="方正书宋_GBK" w:eastAsia="方正书宋_GBK"/>
                <w:b/>
              </w:rPr>
              <w:t>638700.00</w:t>
            </w:r>
          </w:p>
        </w:tc>
        <w:tc>
          <w:tcPr>
            <w:tcW w:w="2551" w:type="dxa"/>
            <w:vAlign w:val="center"/>
          </w:tcPr>
          <w:p>
            <w:pPr>
              <w:spacing w:line="300" w:lineRule="exact"/>
              <w:jc w:val="right"/>
              <w:rPr>
                <w:rFonts w:ascii="方正书宋_GBK" w:eastAsia="方正书宋_GBK"/>
                <w:b/>
              </w:rPr>
            </w:pPr>
            <w:r>
              <w:rPr>
                <w:rFonts w:ascii="方正书宋_GBK" w:eastAsia="方正书宋_GBK"/>
                <w:b/>
              </w:rPr>
              <w:t>63800.00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638700.00</w:t>
            </w:r>
          </w:p>
        </w:tc>
        <w:tc>
          <w:tcPr>
            <w:tcW w:w="2551" w:type="dxa"/>
            <w:vAlign w:val="center"/>
          </w:tcPr>
          <w:p>
            <w:pPr>
              <w:spacing w:line="300" w:lineRule="exact"/>
              <w:jc w:val="right"/>
              <w:rPr>
                <w:rFonts w:ascii="方正书宋_GBK" w:eastAsia="方正书宋_GBK"/>
              </w:rPr>
            </w:pPr>
            <w:r>
              <w:rPr>
                <w:rFonts w:ascii="方正书宋_GBK" w:eastAsia="方正书宋_GBK"/>
              </w:rPr>
              <w:t>638700.00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274400.00</w:t>
            </w:r>
          </w:p>
        </w:tc>
        <w:tc>
          <w:tcPr>
            <w:tcW w:w="2551" w:type="dxa"/>
            <w:vAlign w:val="center"/>
          </w:tcPr>
          <w:p>
            <w:pPr>
              <w:spacing w:line="300" w:lineRule="exact"/>
              <w:jc w:val="right"/>
              <w:rPr>
                <w:rFonts w:ascii="方正书宋_GBK" w:eastAsia="方正书宋_GBK"/>
              </w:rPr>
            </w:pPr>
            <w:r>
              <w:rPr>
                <w:rFonts w:ascii="方正书宋_GBK" w:eastAsia="方正书宋_GBK"/>
              </w:rPr>
              <w:t>274400.00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206900.00</w:t>
            </w:r>
          </w:p>
        </w:tc>
        <w:tc>
          <w:tcPr>
            <w:tcW w:w="2551" w:type="dxa"/>
            <w:vAlign w:val="center"/>
          </w:tcPr>
          <w:p>
            <w:pPr>
              <w:spacing w:line="300" w:lineRule="exact"/>
              <w:jc w:val="right"/>
              <w:rPr>
                <w:rFonts w:ascii="方正书宋_GBK" w:eastAsia="方正书宋_GBK"/>
              </w:rPr>
            </w:pPr>
            <w:r>
              <w:rPr>
                <w:rFonts w:ascii="方正书宋_GBK" w:eastAsia="方正书宋_GBK"/>
              </w:rPr>
              <w:t>206900.00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pPr>
              <w:spacing w:line="300" w:lineRule="exact"/>
              <w:jc w:val="right"/>
              <w:rPr>
                <w:rFonts w:ascii="方正书宋_GBK" w:eastAsia="方正书宋_GBK"/>
              </w:rPr>
            </w:pPr>
            <w:r>
              <w:rPr>
                <w:rFonts w:ascii="方正书宋_GBK" w:eastAsia="方正书宋_GBK"/>
              </w:rPr>
              <w:t>22900.00</w:t>
            </w:r>
          </w:p>
        </w:tc>
        <w:tc>
          <w:tcPr>
            <w:tcW w:w="2551" w:type="dxa"/>
            <w:vAlign w:val="center"/>
          </w:tcPr>
          <w:p>
            <w:pPr>
              <w:spacing w:line="300" w:lineRule="exact"/>
              <w:jc w:val="right"/>
              <w:rPr>
                <w:rFonts w:ascii="方正书宋_GBK" w:eastAsia="方正书宋_GBK"/>
              </w:rPr>
            </w:pPr>
            <w:r>
              <w:rPr>
                <w:rFonts w:ascii="方正书宋_GBK" w:eastAsia="方正书宋_GBK"/>
              </w:rPr>
              <w:t>22900.00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r>
              <w:rPr>
                <w:rFonts w:ascii="方正书宋_GBK" w:eastAsia="方正书宋_GBK"/>
              </w:rPr>
              <w:t>62900.00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r>
              <w:rPr>
                <w:rFonts w:ascii="方正书宋_GBK" w:eastAsia="方正书宋_GBK"/>
              </w:rPr>
              <w:t>25200.00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2000.00</w:t>
            </w:r>
          </w:p>
        </w:tc>
        <w:tc>
          <w:tcPr>
            <w:tcW w:w="2551" w:type="dxa"/>
            <w:vAlign w:val="center"/>
          </w:tcPr>
          <w:p>
            <w:pPr>
              <w:spacing w:line="300" w:lineRule="exact"/>
              <w:jc w:val="right"/>
              <w:rPr>
                <w:rFonts w:ascii="方正书宋_GBK" w:eastAsia="方正书宋_GBK"/>
              </w:rPr>
            </w:pPr>
            <w:r>
              <w:rPr>
                <w:rFonts w:ascii="方正书宋_GBK" w:eastAsia="方正书宋_GBK"/>
              </w:rPr>
              <w:t>2000.00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r>
              <w:rPr>
                <w:rFonts w:ascii="方正书宋_GBK" w:eastAsia="方正书宋_GBK"/>
              </w:rPr>
              <w:t>44400.00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63800.00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4800.00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3200.00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4500.00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7300.00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43200.00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43200.00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4"/>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Ansi="宋体"/>
          <w:sz w:val="44"/>
        </w:rPr>
      </w:pPr>
      <w:r>
        <w:rPr>
          <w:rFonts w:hint="eastAsia" w:ascii="方正小标宋_GBK" w:eastAsia="方正小标宋_GBK"/>
          <w:sz w:val="44"/>
        </w:rPr>
        <w:t>曲阳县安全生产监督大队</w:t>
      </w:r>
      <w:r>
        <w:rPr>
          <w:rFonts w:ascii="方正小标宋_GBK" w:eastAsia="方正小标宋_GBK"/>
          <w:sz w:val="44"/>
        </w:rPr>
        <w:t>2021</w:t>
      </w:r>
      <w:r>
        <w:rPr>
          <w:rFonts w:hint="eastAsia" w:ascii="方正小标宋_GBK" w:eastAsia="方正小标宋_GBK"/>
          <w:sz w:val="44"/>
        </w:rPr>
        <w:t>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《中华人民共和国预算法》</w:t>
      </w:r>
      <w:r>
        <w:rPr>
          <w:rFonts w:hint="eastAsia" w:eastAsia="方正仿宋_GBK"/>
          <w:sz w:val="28"/>
        </w:rPr>
        <w:t>、《地方预决算公开操作规程》和《河北省省级预算公开办法》规定，现将曲阳县安全生产监督大队</w:t>
      </w:r>
      <w:r>
        <w:rPr>
          <w:rFonts w:eastAsia="方正仿宋_GBK"/>
          <w:sz w:val="28"/>
        </w:rPr>
        <w:t>2021</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eastAsia="方正仿宋_GBK"/>
          <w:sz w:val="28"/>
        </w:rPr>
      </w:pPr>
      <w:r>
        <w:rPr>
          <w:rFonts w:hint="eastAsia" w:eastAsia="方正仿宋_GBK"/>
          <w:sz w:val="28"/>
        </w:rPr>
        <w:t>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500" w:lineRule="exact"/>
        <w:ind w:firstLine="560" w:firstLineChars="200"/>
        <w:jc w:val="left"/>
        <w:rPr>
          <w:rFonts w:eastAsia="方正仿宋_GBK"/>
          <w:sz w:val="28"/>
        </w:rPr>
      </w:pPr>
      <w:r>
        <w:rPr>
          <w:rFonts w:hint="eastAsia" w:eastAsia="方正仿宋_GBK"/>
          <w:sz w:val="28"/>
        </w:rPr>
        <w:t>依法组织指导安全生产事故调查处理，监督事故查处和责任追究落实情况。组织开展自然灾害类突发事件的调查评估工作。</w:t>
      </w:r>
    </w:p>
    <w:p>
      <w:pPr>
        <w:spacing w:line="500" w:lineRule="exact"/>
        <w:ind w:firstLine="560" w:firstLineChars="200"/>
        <w:jc w:val="left"/>
        <w:rPr>
          <w:rFonts w:eastAsia="方正仿宋_GBK"/>
          <w:sz w:val="28"/>
        </w:rPr>
      </w:pPr>
      <w:r>
        <w:rPr>
          <w:rFonts w:hint="eastAsia" w:eastAsia="方正仿宋_GBK"/>
          <w:sz w:val="28"/>
        </w:rPr>
        <w:t>制定应急物资储备和应急救援装备规划并组织实施，会同县发展和改革局（县粮食和物资储备局）等</w:t>
      </w:r>
      <w:r>
        <w:rPr>
          <w:rFonts w:hint="eastAsia" w:eastAsia="方正仿宋_GBK"/>
          <w:sz w:val="28"/>
          <w:lang w:eastAsia="zh-CN"/>
        </w:rPr>
        <w:t>单位</w:t>
      </w:r>
      <w:r>
        <w:rPr>
          <w:rFonts w:hint="eastAsia" w:eastAsia="方正仿宋_GBK"/>
          <w:sz w:val="28"/>
        </w:rPr>
        <w:t>建立健全应急物资信息平台和调拨制度，在救灾时统一调度。</w:t>
      </w: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曲阳县安全生产监督大队</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Times New Roman"/>
          <w:sz w:val="28"/>
        </w:rPr>
      </w:pPr>
      <w:r>
        <w:rPr>
          <w:rFonts w:ascii="Times New Roman" w:eastAsia="Times New Roman"/>
          <w:sz w:val="28"/>
        </w:rPr>
        <w:t>按照预算管理有关规定，目前我县单位预算的编制实行综合预算管理，即全部收入和支出都反映在预算中。曲阳县安全生产监督大队的收支包含在单位预算中。</w:t>
      </w:r>
    </w:p>
    <w:p>
      <w:pPr>
        <w:spacing w:line="500" w:lineRule="exact"/>
        <w:ind w:firstLine="560" w:firstLineChars="200"/>
        <w:jc w:val="left"/>
        <w:rPr>
          <w:rFonts w:ascii="Times New Roman" w:eastAsia="Times New Roman"/>
          <w:sz w:val="28"/>
        </w:rPr>
      </w:pPr>
      <w:r>
        <w:rPr>
          <w:rFonts w:ascii="Times New Roman" w:eastAsia="Times New Roman"/>
          <w:sz w:val="28"/>
        </w:rPr>
        <w:t>1、收入说明</w:t>
      </w:r>
    </w:p>
    <w:p>
      <w:pPr>
        <w:spacing w:line="500" w:lineRule="exact"/>
        <w:ind w:firstLine="560" w:firstLineChars="200"/>
        <w:jc w:val="left"/>
        <w:rPr>
          <w:rFonts w:ascii="Times New Roman"/>
          <w:sz w:val="28"/>
        </w:rPr>
      </w:pPr>
      <w:r>
        <w:rPr>
          <w:rFonts w:ascii="Times New Roman" w:eastAsia="Times New Roman"/>
          <w:sz w:val="28"/>
        </w:rPr>
        <w:t>反应本</w:t>
      </w:r>
      <w:r>
        <w:rPr>
          <w:rFonts w:hint="eastAsia" w:ascii="Times New Roman"/>
          <w:sz w:val="28"/>
          <w:lang w:eastAsia="zh-CN"/>
        </w:rPr>
        <w:t>单位</w:t>
      </w:r>
      <w:r>
        <w:rPr>
          <w:rFonts w:ascii="Times New Roman" w:eastAsia="Times New Roman"/>
          <w:sz w:val="28"/>
        </w:rPr>
        <w:t>当年全部收入。2021年预算收入</w:t>
      </w:r>
      <w:r>
        <w:rPr>
          <w:rFonts w:ascii="Times New Roman"/>
          <w:sz w:val="28"/>
        </w:rPr>
        <w:t>70.25</w:t>
      </w:r>
      <w:r>
        <w:rPr>
          <w:rFonts w:ascii="Times New Roman" w:eastAsia="Times New Roman"/>
          <w:sz w:val="28"/>
        </w:rPr>
        <w:t>万元，一般公共预算收入</w:t>
      </w:r>
      <w:r>
        <w:rPr>
          <w:rFonts w:ascii="Times New Roman"/>
          <w:sz w:val="28"/>
        </w:rPr>
        <w:t>70.25</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pPr>
        <w:spacing w:line="500" w:lineRule="exact"/>
        <w:ind w:firstLine="560" w:firstLineChars="200"/>
        <w:jc w:val="left"/>
        <w:rPr>
          <w:rFonts w:ascii="Times New Roman" w:eastAsia="Times New Roman"/>
          <w:sz w:val="28"/>
        </w:rPr>
      </w:pPr>
      <w:r>
        <w:rPr>
          <w:rFonts w:ascii="Times New Roman" w:eastAsia="Times New Roman"/>
          <w:sz w:val="28"/>
        </w:rPr>
        <w:t>2、支出说明</w:t>
      </w:r>
    </w:p>
    <w:p>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w:t>
      </w:r>
      <w:r>
        <w:rPr>
          <w:rFonts w:hint="eastAsia" w:ascii="Times New Roman"/>
          <w:sz w:val="28"/>
        </w:rPr>
        <w:t>安全生产监督大队</w:t>
      </w:r>
      <w:r>
        <w:rPr>
          <w:rFonts w:ascii="Times New Roman" w:eastAsia="Times New Roman"/>
          <w:sz w:val="28"/>
        </w:rPr>
        <w:t>年度</w:t>
      </w:r>
      <w:r>
        <w:rPr>
          <w:rFonts w:hint="eastAsia" w:ascii="Times New Roman"/>
          <w:sz w:val="28"/>
          <w:lang w:eastAsia="zh-CN"/>
        </w:rPr>
        <w:t>单位</w:t>
      </w:r>
      <w:r>
        <w:rPr>
          <w:rFonts w:ascii="Times New Roman" w:eastAsia="Times New Roman"/>
          <w:sz w:val="28"/>
        </w:rPr>
        <w:t>预算中支出预算的总体情况。2021年</w:t>
      </w:r>
      <w:r>
        <w:rPr>
          <w:rFonts w:hint="eastAsia" w:ascii="Times New Roman"/>
          <w:sz w:val="28"/>
          <w:lang w:eastAsia="zh-CN"/>
        </w:rPr>
        <w:t>单位</w:t>
      </w:r>
      <w:r>
        <w:rPr>
          <w:rFonts w:ascii="Times New Roman" w:eastAsia="Times New Roman"/>
          <w:sz w:val="28"/>
        </w:rPr>
        <w:t>支出预算为</w:t>
      </w:r>
      <w:r>
        <w:rPr>
          <w:rFonts w:ascii="Times New Roman"/>
          <w:sz w:val="28"/>
        </w:rPr>
        <w:t>70.25</w:t>
      </w:r>
      <w:r>
        <w:rPr>
          <w:rFonts w:ascii="Times New Roman" w:eastAsia="Times New Roman"/>
          <w:sz w:val="28"/>
        </w:rPr>
        <w:t>万元，其中基本支出</w:t>
      </w:r>
      <w:r>
        <w:rPr>
          <w:rFonts w:ascii="Times New Roman"/>
          <w:sz w:val="28"/>
        </w:rPr>
        <w:t>70.25</w:t>
      </w:r>
      <w:r>
        <w:rPr>
          <w:rFonts w:ascii="Times New Roman" w:eastAsia="Times New Roman"/>
          <w:sz w:val="28"/>
        </w:rPr>
        <w:t>万元，人员经费</w:t>
      </w:r>
      <w:r>
        <w:rPr>
          <w:rFonts w:ascii="Times New Roman"/>
          <w:sz w:val="28"/>
        </w:rPr>
        <w:t>63.87</w:t>
      </w:r>
      <w:r>
        <w:rPr>
          <w:rFonts w:ascii="Times New Roman" w:eastAsia="Times New Roman"/>
          <w:sz w:val="28"/>
        </w:rPr>
        <w:t>万元；</w:t>
      </w:r>
      <w:r>
        <w:rPr>
          <w:rFonts w:hint="eastAsia" w:ascii="Times New Roman"/>
          <w:sz w:val="28"/>
        </w:rPr>
        <w:t>日常经费</w:t>
      </w:r>
      <w:r>
        <w:rPr>
          <w:rFonts w:ascii="Times New Roman"/>
          <w:sz w:val="28"/>
        </w:rPr>
        <w:t>6.38</w:t>
      </w:r>
      <w:r>
        <w:rPr>
          <w:rFonts w:hint="eastAsia" w:ascii="Times New Roman"/>
          <w:sz w:val="28"/>
        </w:rPr>
        <w:t>万元，</w:t>
      </w:r>
      <w:r>
        <w:rPr>
          <w:rFonts w:ascii="Times New Roman" w:eastAsia="Times New Roman"/>
          <w:sz w:val="28"/>
        </w:rPr>
        <w:t>项目支出</w:t>
      </w:r>
      <w:r>
        <w:rPr>
          <w:rFonts w:ascii="Times New Roman"/>
          <w:sz w:val="28"/>
        </w:rPr>
        <w:t>0</w:t>
      </w:r>
      <w:r>
        <w:rPr>
          <w:rFonts w:ascii="Times New Roman" w:eastAsia="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Times New Roman"/>
          <w:sz w:val="28"/>
        </w:rPr>
        <w:t>2021年，曲阳县</w:t>
      </w:r>
      <w:r>
        <w:rPr>
          <w:rFonts w:hint="eastAsia" w:ascii="Times New Roman"/>
          <w:sz w:val="28"/>
        </w:rPr>
        <w:t>安全生产监督大队</w:t>
      </w:r>
      <w:r>
        <w:rPr>
          <w:rFonts w:ascii="Times New Roman" w:eastAsia="Times New Roman"/>
          <w:sz w:val="28"/>
        </w:rPr>
        <w:t>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pPr>
        <w:spacing w:line="500" w:lineRule="exact"/>
        <w:ind w:firstLine="560" w:firstLineChars="200"/>
        <w:jc w:val="left"/>
        <w:rPr>
          <w:rFonts w:ascii="Times New Roman" w:eastAsia="Times New Roman"/>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pPr>
        <w:spacing w:line="500" w:lineRule="exact"/>
        <w:ind w:firstLine="560" w:firstLineChars="200"/>
        <w:jc w:val="left"/>
        <w:rPr>
          <w:rFonts w:ascii="Times New Roman" w:eastAsia="Times New Roman"/>
          <w:sz w:val="28"/>
        </w:rPr>
      </w:pPr>
      <w:r>
        <w:rPr>
          <w:rFonts w:ascii="Times New Roman" w:eastAsia="Times New Roman"/>
          <w:sz w:val="28"/>
        </w:rPr>
        <w:t>2021年，曲阳县</w:t>
      </w:r>
      <w:r>
        <w:rPr>
          <w:rFonts w:hint="eastAsia" w:ascii="Times New Roman"/>
          <w:sz w:val="28"/>
        </w:rPr>
        <w:t>安全生产监督大队</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firstLine="640" w:firstLineChars="200"/>
        <w:jc w:val="left"/>
        <w:rPr>
          <w:rFonts w:ascii="黑体" w:hAnsi="黑体" w:eastAsia="黑体"/>
          <w:sz w:val="32"/>
        </w:rPr>
      </w:pPr>
      <w:r>
        <w:rPr>
          <w:rFonts w:hint="eastAsia" w:ascii="黑体" w:hAnsi="黑体" w:eastAsia="黑体"/>
          <w:sz w:val="32"/>
        </w:rPr>
        <w:t>五</w:t>
      </w:r>
      <w:r>
        <w:rPr>
          <w:rFonts w:ascii="黑体" w:hAnsi="黑体" w:eastAsia="黑体"/>
          <w:sz w:val="32"/>
        </w:rPr>
        <w:t xml:space="preserve"> </w:t>
      </w:r>
      <w:r>
        <w:rPr>
          <w:rFonts w:hint="eastAsia" w:ascii="黑体" w:hAnsi="黑体" w:eastAsia="黑体"/>
          <w:sz w:val="32"/>
        </w:rPr>
        <w:t>、</w:t>
      </w:r>
      <w:r>
        <w:rPr>
          <w:rFonts w:ascii="黑体" w:hAnsi="黑体" w:eastAsia="黑体"/>
          <w:sz w:val="32"/>
        </w:rPr>
        <w:t xml:space="preserve">  </w:t>
      </w:r>
      <w:r>
        <w:rPr>
          <w:rFonts w:hint="eastAsia" w:ascii="黑体" w:hAnsi="黑体" w:eastAsia="黑体"/>
          <w:sz w:val="32"/>
        </w:rPr>
        <w:t>预算绩效信息</w:t>
      </w:r>
    </w:p>
    <w:p>
      <w:pPr>
        <w:spacing w:beforeLines="50" w:afterLines="50"/>
        <w:ind w:firstLine="560" w:firstLineChars="200"/>
        <w:jc w:val="left"/>
        <w:rPr>
          <w:rFonts w:eastAsia="方正仿宋_GBK"/>
          <w:sz w:val="28"/>
        </w:rPr>
      </w:pPr>
      <w:r>
        <w:rPr>
          <w:rFonts w:hint="eastAsia" w:eastAsia="方正仿宋_GBK"/>
          <w:sz w:val="28"/>
        </w:rPr>
        <w:t>无</w:t>
      </w: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年，曲阳县安全生产监督大队安排政府采购预算</w:t>
      </w:r>
      <w:r>
        <w:rPr>
          <w:rFonts w:eastAsia="方正仿宋_GBK"/>
          <w:sz w:val="28"/>
        </w:rPr>
        <w:t>800.00</w:t>
      </w:r>
      <w:r>
        <w:rPr>
          <w:rFonts w:hint="eastAsia" w:eastAsia="方正仿宋_GBK"/>
          <w:sz w:val="28"/>
        </w:rPr>
        <w:t>元。</w:t>
      </w:r>
    </w:p>
    <w:p>
      <w:pPr>
        <w:jc w:val="center"/>
        <w:rPr>
          <w:rFonts w:hAnsi="宋体"/>
          <w:sz w:val="36"/>
        </w:rPr>
      </w:pPr>
      <w:r>
        <w:rPr>
          <w:rFonts w:hint="eastAsia" w:ascii="方正小标宋_GBK" w:eastAsia="方正小标宋_GBK"/>
          <w:sz w:val="36"/>
        </w:rPr>
        <w:t>单位政府采购预算</w:t>
      </w:r>
    </w:p>
    <w:tbl>
      <w:tblPr>
        <w:tblStyle w:val="4"/>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800.00</w:t>
            </w:r>
          </w:p>
        </w:tc>
        <w:tc>
          <w:tcPr>
            <w:tcW w:w="1134" w:type="dxa"/>
            <w:vAlign w:val="center"/>
          </w:tcPr>
          <w:p>
            <w:pPr>
              <w:spacing w:line="300" w:lineRule="exact"/>
              <w:jc w:val="right"/>
              <w:rPr>
                <w:rFonts w:ascii="方正书宋_GBK" w:eastAsia="方正书宋_GBK"/>
                <w:b/>
              </w:rPr>
            </w:pPr>
            <w:r>
              <w:rPr>
                <w:rFonts w:ascii="方正书宋_GBK" w:eastAsia="方正书宋_GBK"/>
                <w:b/>
              </w:rPr>
              <w:t>800.00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63800.00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曲阳县安全生产监督大队（含所属单位）上年末固定资产金额为</w:t>
      </w:r>
      <w:r>
        <w:rPr>
          <w:rFonts w:eastAsia="方正仿宋_GBK"/>
          <w:sz w:val="28"/>
        </w:rPr>
        <w:t>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342007</w:t>
            </w:r>
            <w:r>
              <w:rPr>
                <w:rFonts w:hint="eastAsia" w:ascii="方正小标宋_GBK" w:eastAsia="方正小标宋_GBK"/>
                <w:sz w:val="24"/>
              </w:rPr>
              <w:t>曲阳县安全生产监督大队</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r>
        <w:rPr>
          <w:rFonts w:eastAsia="方正仿宋_GBK"/>
          <w:sz w:val="32"/>
        </w:rPr>
        <w:t xml:space="preserve"> </w:t>
      </w: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经费，是指预算</w:t>
      </w:r>
      <w:r>
        <w:rPr>
          <w:rFonts w:hint="eastAsia" w:eastAsia="方正仿宋_GBK"/>
          <w:sz w:val="28"/>
          <w:lang w:eastAsia="zh-CN"/>
        </w:rPr>
        <w:t>单位</w:t>
      </w:r>
      <w:r>
        <w:rPr>
          <w:rFonts w:hint="eastAsia" w:eastAsia="方正仿宋_GBK"/>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w:t>
      </w:r>
      <w:r>
        <w:rPr>
          <w:rFonts w:hint="eastAsia" w:eastAsia="方正仿宋_GBK"/>
          <w:sz w:val="28"/>
          <w:lang w:eastAsia="zh-CN"/>
        </w:rPr>
        <w:t>单位</w:t>
      </w:r>
      <w:r>
        <w:rPr>
          <w:rFonts w:hint="eastAsia" w:eastAsia="方正仿宋_GBK"/>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eastAsia="Times New Roman"/>
          <w:sz w:val="28"/>
        </w:rPr>
        <w:sectPr>
          <w:footerReference r:id="rId9" w:type="default"/>
          <w:pgSz w:w="16839" w:h="11907" w:orient="landscape"/>
          <w:pgMar w:top="1361" w:right="1020" w:bottom="1361" w:left="1020" w:header="851" w:footer="992" w:gutter="0"/>
          <w:cols w:space="425" w:num="1"/>
          <w:docGrid w:type="lines" w:linePitch="312" w:charSpace="0"/>
        </w:sectPr>
      </w:pPr>
      <w:r>
        <w:rPr>
          <w:rFonts w:hint="eastAsia" w:eastAsia="方正仿宋_GBK"/>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AEB19"/>
    <w:multiLevelType w:val="singleLevel"/>
    <w:tmpl w:val="A10AEB19"/>
    <w:lvl w:ilvl="0" w:tentative="0">
      <w:start w:val="5"/>
      <w:numFmt w:val="chineseCounting"/>
      <w:suff w:val="nothing"/>
      <w:lvlText w:val="%1、"/>
      <w:lvlJc w:val="left"/>
      <w:rPr>
        <w:rFonts w:hint="eastAsia" w:cs="Times New Roman"/>
      </w:rPr>
    </w:lvl>
  </w:abstractNum>
  <w:abstractNum w:abstractNumId="1">
    <w:nsid w:val="B016840A"/>
    <w:multiLevelType w:val="singleLevel"/>
    <w:tmpl w:val="B016840A"/>
    <w:lvl w:ilvl="0" w:tentative="0">
      <w:start w:val="1"/>
      <w:numFmt w:val="chineseCounting"/>
      <w:suff w:val="nothing"/>
      <w:lvlText w:val="%1、"/>
      <w:lvlJc w:val="left"/>
      <w:pPr>
        <w:ind w:left="7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9036b681-ed5c-4f6e-942d-96285caeeb0b"/>
  </w:docVars>
  <w:rsids>
    <w:rsidRoot w:val="00385332"/>
    <w:rsid w:val="000C641D"/>
    <w:rsid w:val="000D6935"/>
    <w:rsid w:val="001529BD"/>
    <w:rsid w:val="001A36DE"/>
    <w:rsid w:val="00234654"/>
    <w:rsid w:val="00340FA2"/>
    <w:rsid w:val="00385332"/>
    <w:rsid w:val="004B2EEC"/>
    <w:rsid w:val="00522855"/>
    <w:rsid w:val="006B7730"/>
    <w:rsid w:val="00775249"/>
    <w:rsid w:val="007E4E87"/>
    <w:rsid w:val="008959A1"/>
    <w:rsid w:val="008F702D"/>
    <w:rsid w:val="008F7C99"/>
    <w:rsid w:val="00927228"/>
    <w:rsid w:val="009C4643"/>
    <w:rsid w:val="00AB45A6"/>
    <w:rsid w:val="00BC4348"/>
    <w:rsid w:val="00BC6FC7"/>
    <w:rsid w:val="00CC7A8D"/>
    <w:rsid w:val="00D01BD6"/>
    <w:rsid w:val="00D46F4D"/>
    <w:rsid w:val="00D53E24"/>
    <w:rsid w:val="00DA11C2"/>
    <w:rsid w:val="00E11019"/>
    <w:rsid w:val="00F45D0F"/>
    <w:rsid w:val="00F66EFC"/>
    <w:rsid w:val="01D31D8C"/>
    <w:rsid w:val="01FA1EF1"/>
    <w:rsid w:val="025C17AA"/>
    <w:rsid w:val="02FA4738"/>
    <w:rsid w:val="03233D68"/>
    <w:rsid w:val="03367743"/>
    <w:rsid w:val="057477D7"/>
    <w:rsid w:val="06506A90"/>
    <w:rsid w:val="06DD7381"/>
    <w:rsid w:val="09C146F9"/>
    <w:rsid w:val="0C740CF5"/>
    <w:rsid w:val="0EEB0249"/>
    <w:rsid w:val="0F343BAC"/>
    <w:rsid w:val="0F933888"/>
    <w:rsid w:val="11071A97"/>
    <w:rsid w:val="15106802"/>
    <w:rsid w:val="19D221D1"/>
    <w:rsid w:val="1F766783"/>
    <w:rsid w:val="20AC0F3A"/>
    <w:rsid w:val="233F5A12"/>
    <w:rsid w:val="256E49D5"/>
    <w:rsid w:val="25D77A63"/>
    <w:rsid w:val="27B73A45"/>
    <w:rsid w:val="27EE3CD4"/>
    <w:rsid w:val="296932D3"/>
    <w:rsid w:val="2AFA7833"/>
    <w:rsid w:val="2B912D56"/>
    <w:rsid w:val="2C135223"/>
    <w:rsid w:val="2C473C6E"/>
    <w:rsid w:val="2CBF3A91"/>
    <w:rsid w:val="2DD04B05"/>
    <w:rsid w:val="2F8872C0"/>
    <w:rsid w:val="30E2361F"/>
    <w:rsid w:val="32A96CED"/>
    <w:rsid w:val="337C4E1B"/>
    <w:rsid w:val="33D20EAF"/>
    <w:rsid w:val="343F5CEC"/>
    <w:rsid w:val="34617380"/>
    <w:rsid w:val="35993923"/>
    <w:rsid w:val="38026494"/>
    <w:rsid w:val="3B293ACD"/>
    <w:rsid w:val="3B406052"/>
    <w:rsid w:val="3D1C239D"/>
    <w:rsid w:val="3F12116C"/>
    <w:rsid w:val="3F376DFF"/>
    <w:rsid w:val="401F358C"/>
    <w:rsid w:val="40483CF3"/>
    <w:rsid w:val="432B318A"/>
    <w:rsid w:val="45DB192A"/>
    <w:rsid w:val="462E061C"/>
    <w:rsid w:val="489712CD"/>
    <w:rsid w:val="48C67126"/>
    <w:rsid w:val="49BE2DAF"/>
    <w:rsid w:val="4DCC3418"/>
    <w:rsid w:val="508471E9"/>
    <w:rsid w:val="56881BB1"/>
    <w:rsid w:val="5B44606E"/>
    <w:rsid w:val="5B730514"/>
    <w:rsid w:val="60BC0D6A"/>
    <w:rsid w:val="65B12768"/>
    <w:rsid w:val="69837B30"/>
    <w:rsid w:val="699C6B41"/>
    <w:rsid w:val="6A316E5A"/>
    <w:rsid w:val="6BC1476E"/>
    <w:rsid w:val="6C2507CD"/>
    <w:rsid w:val="6CD35AD2"/>
    <w:rsid w:val="7020752C"/>
    <w:rsid w:val="70975097"/>
    <w:rsid w:val="7152516F"/>
    <w:rsid w:val="7281260C"/>
    <w:rsid w:val="757C2781"/>
    <w:rsid w:val="7659290E"/>
    <w:rsid w:val="769B53DA"/>
    <w:rsid w:val="77F515E8"/>
    <w:rsid w:val="79895F07"/>
    <w:rsid w:val="7B647266"/>
    <w:rsid w:val="7CAF22C1"/>
    <w:rsid w:val="7CFF4B0D"/>
    <w:rsid w:val="7D5A1439"/>
    <w:rsid w:val="7D7865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rPr>
  </w:style>
  <w:style w:type="paragraph" w:styleId="3">
    <w:name w:val="header"/>
    <w:basedOn w:val="1"/>
    <w:link w:val="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30412</Words>
  <Characters>41950</Characters>
  <Lines>180</Lines>
  <Paragraphs>103</Paragraphs>
  <TotalTime>2</TotalTime>
  <ScaleCrop>false</ScaleCrop>
  <LinksUpToDate>false</LinksUpToDate>
  <CharactersWithSpaces>42501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6665</cp:lastModifiedBy>
  <cp:lastPrinted>2021-03-24T10:26:00Z</cp:lastPrinted>
  <dcterms:modified xsi:type="dcterms:W3CDTF">2025-02-18T10:36:25Z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06C5654ADA6340DCA9720DFBBD3E976F</vt:lpwstr>
  </property>
</Properties>
</file>