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bookmarkStart w:id="4" w:name="_GoBack"/>
      <w:bookmarkEnd w:id="4"/>
      <w:bookmarkStart w:id="0" w:name="_Toc65242021"/>
      <w:r>
        <w:rPr>
          <w:rFonts w:ascii="黑体" w:eastAsia="黑体"/>
          <w:b/>
          <w:sz w:val="44"/>
        </w:rPr>
        <w:t>2021</w:t>
      </w:r>
      <w:r>
        <w:rPr>
          <w:rFonts w:hint="eastAsia" w:ascii="黑体" w:eastAsia="黑体"/>
          <w:b/>
          <w:sz w:val="44"/>
        </w:rPr>
        <w:t>年单位预算信息公开目录</w:t>
      </w:r>
    </w:p>
    <w:p>
      <w:pPr>
        <w:tabs>
          <w:tab w:val="center" w:pos="7534"/>
          <w:tab w:val="left" w:pos="11630"/>
        </w:tabs>
        <w:jc w:val="left"/>
        <w:rPr>
          <w:rFonts w:hAnsi="宋体" w:eastAsia="黑体"/>
          <w:b/>
          <w:sz w:val="30"/>
        </w:rPr>
      </w:pPr>
      <w:r>
        <w:rPr>
          <w:rFonts w:ascii="黑体" w:hAnsi="黑体" w:eastAsia="黑体"/>
          <w:b/>
          <w:sz w:val="30"/>
        </w:rPr>
        <w:tab/>
      </w:r>
      <w:r>
        <w:rPr>
          <w:rFonts w:ascii="黑体" w:hAnsi="黑体" w:eastAsia="黑体"/>
          <w:b/>
          <w:sz w:val="30"/>
        </w:rPr>
        <w:t xml:space="preserve"> </w:t>
      </w:r>
      <w:r>
        <w:rPr>
          <w:rFonts w:ascii="黑体" w:hAnsi="黑体" w:eastAsia="黑体"/>
          <w:b/>
          <w:sz w:val="30"/>
        </w:rPr>
        <w:tab/>
      </w:r>
    </w:p>
    <w:p>
      <w:pPr>
        <w:pStyle w:val="2"/>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"_Toc65855049" </w:instrText>
      </w:r>
      <w:r>
        <w:fldChar w:fldCharType="separate"/>
      </w:r>
      <w:r>
        <w:rPr>
          <w:rStyle w:val="5"/>
          <w:rFonts w:hint="eastAsia" w:eastAsia="方正仿宋_GBK"/>
          <w:sz w:val="28"/>
        </w:rPr>
        <w:t>一、</w:t>
      </w:r>
      <w:r>
        <w:rPr>
          <w:rFonts w:hint="eastAsia" w:ascii="方正小标宋_GBK" w:eastAsia="方正小标宋_GBK"/>
          <w:sz w:val="24"/>
        </w:rPr>
        <w:t>中共曲阳县委县直机关工作委员会</w:t>
      </w:r>
      <w:r>
        <w:rPr>
          <w:rStyle w:val="5"/>
          <w:rFonts w:hint="eastAsia"/>
          <w:sz w:val="28"/>
        </w:rPr>
        <w:t>收支预算</w:t>
      </w:r>
      <w:r>
        <w:rPr>
          <w:rFonts w:eastAsia="方正仿宋_GBK"/>
          <w:sz w:val="28"/>
        </w:rPr>
        <w:tab/>
      </w:r>
      <w:r>
        <w:rPr>
          <w:rFonts w:eastAsia="方正仿宋_GBK"/>
          <w:sz w:val="28"/>
        </w:rPr>
        <w:t>2</w:t>
      </w:r>
      <w:r>
        <w:rPr>
          <w:rFonts w:eastAsia="方正仿宋_GBK"/>
          <w:sz w:val="28"/>
        </w:rPr>
        <w:fldChar w:fldCharType="end"/>
      </w:r>
    </w:p>
    <w:p>
      <w:pPr>
        <w:pStyle w:val="2"/>
        <w:tabs>
          <w:tab w:val="right" w:leader="dot" w:pos="14789"/>
        </w:tabs>
        <w:ind w:left="420" w:leftChars="200"/>
        <w:jc w:val="center"/>
        <w:rPr>
          <w:rFonts w:eastAsia="方正仿宋_GBK"/>
          <w:sz w:val="28"/>
        </w:rPr>
      </w:pPr>
    </w:p>
    <w:p>
      <w:pPr>
        <w:pStyle w:val="2"/>
        <w:tabs>
          <w:tab w:val="right" w:leader="dot" w:pos="14789"/>
        </w:tabs>
        <w:ind w:left="420" w:leftChars="200"/>
        <w:jc w:val="center"/>
        <w:rPr>
          <w:rFonts w:eastAsia="方正仿宋_GBK"/>
          <w:sz w:val="28"/>
        </w:rPr>
      </w:pPr>
    </w:p>
    <w:p>
      <w:pPr>
        <w:pStyle w:val="2"/>
        <w:tabs>
          <w:tab w:val="left" w:pos="747"/>
          <w:tab w:val="right" w:leader="dot" w:pos="14789"/>
        </w:tabs>
        <w:ind w:left="420" w:leftChars="200"/>
        <w:jc w:val="left"/>
        <w:rPr>
          <w:rFonts w:eastAsia="方正仿宋_GBK"/>
          <w:sz w:val="28"/>
        </w:rPr>
      </w:pPr>
    </w:p>
    <w:p>
      <w:pPr>
        <w:pStyle w:val="2"/>
        <w:tabs>
          <w:tab w:val="right" w:leader="dot" w:pos="14789"/>
        </w:tabs>
        <w:ind w:left="420" w:leftChars="200"/>
        <w:jc w:val="center"/>
        <w:rPr>
          <w:rFonts w:eastAsia="方正仿宋_GBK"/>
          <w:sz w:val="28"/>
        </w:rPr>
      </w:pPr>
    </w:p>
    <w:p>
      <w:pPr>
        <w:pStyle w:val="2"/>
        <w:tabs>
          <w:tab w:val="right" w:leader="dot" w:pos="14789"/>
        </w:tabs>
        <w:ind w:left="420" w:leftChars="200"/>
        <w:jc w:val="center"/>
        <w:rPr>
          <w:rFonts w:eastAsia="方正仿宋_GBK"/>
          <w:sz w:val="28"/>
        </w:rPr>
      </w:pPr>
    </w:p>
    <w:p>
      <w:pPr>
        <w:rPr>
          <w:rFonts w:eastAsia="方正仿宋_GBK"/>
          <w:sz w:val="28"/>
        </w:rPr>
      </w:pPr>
    </w:p>
    <w:p>
      <w:pPr>
        <w:rPr>
          <w:rFonts w:eastAsia="方正仿宋_GBK"/>
          <w:sz w:val="28"/>
        </w:rPr>
      </w:pPr>
    </w:p>
    <w:p>
      <w:pPr>
        <w:rPr>
          <w:rFonts w:eastAsia="方正仿宋_GBK"/>
          <w:sz w:val="28"/>
        </w:rPr>
      </w:pPr>
    </w:p>
    <w:p>
      <w:pPr>
        <w:pStyle w:val="2"/>
        <w:tabs>
          <w:tab w:val="right" w:leader="dot" w:pos="14789"/>
        </w:tabs>
        <w:ind w:left="420" w:leftChars="200"/>
        <w:jc w:val="center"/>
        <w:rPr>
          <w:rFonts w:eastAsia="方正仿宋_GBK"/>
          <w:sz w:val="28"/>
        </w:rPr>
      </w:pPr>
    </w:p>
    <w:p>
      <w:pPr>
        <w:pStyle w:val="2"/>
        <w:tabs>
          <w:tab w:val="right" w:leader="dot" w:pos="14789"/>
        </w:tabs>
        <w:ind w:left="420" w:leftChars="200"/>
        <w:jc w:val="center"/>
        <w:rPr>
          <w:rFonts w:eastAsia="方正仿宋_GBK"/>
          <w:sz w:val="28"/>
        </w:rPr>
      </w:pPr>
    </w:p>
    <w:p>
      <w:pPr>
        <w:pStyle w:val="2"/>
        <w:tabs>
          <w:tab w:val="right" w:leader="dot" w:pos="14789"/>
        </w:tabs>
        <w:ind w:left="0" w:leftChars="0"/>
        <w:rPr>
          <w:sz w:val="28"/>
        </w:rPr>
      </w:pPr>
    </w:p>
    <w:p>
      <w:pPr>
        <w:jc w:val="center"/>
        <w:outlineLvl w:val="3"/>
        <w:rPr>
          <w:rFonts w:hAnsi="宋体"/>
          <w:sz w:val="44"/>
        </w:rPr>
      </w:pPr>
      <w:r>
        <w:rPr>
          <w:rFonts w:eastAsia="方正仿宋_GBK"/>
          <w:sz w:val="28"/>
        </w:rPr>
        <w:fldChar w:fldCharType="end"/>
      </w:r>
      <w:r>
        <w:rPr>
          <w:rFonts w:hint="eastAsia" w:ascii="方正小标宋_GBK" w:eastAsia="方正小标宋_GBK"/>
          <w:sz w:val="44"/>
        </w:rPr>
        <w:t>一、中共曲阳县委县直机关工作委员会收支预算</w:t>
      </w:r>
      <w:bookmarkEnd w:id="0"/>
    </w:p>
    <w:p>
      <w:pPr>
        <w:jc w:val="center"/>
        <w:rPr>
          <w:rFonts w:hAnsi="宋体"/>
          <w:sz w:val="36"/>
        </w:rPr>
      </w:pPr>
      <w:r>
        <w:rPr>
          <w:rFonts w:hint="eastAsia" w:ascii="方正小标宋_GBK" w:eastAsia="方正小标宋_GBK"/>
          <w:sz w:val="36"/>
        </w:rPr>
        <w:t>单位预算收支总表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544400.00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r>
              <w:rPr>
                <w:rFonts w:ascii="方正书宋_GBK" w:eastAsia="方正书宋_GBK"/>
              </w:rPr>
              <w:t>418400.00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83800.00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26900.00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544400.00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544400.00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544400.00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544400.00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13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13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vAlign w:val="center"/>
          </w:tcPr>
          <w:p>
            <w:pPr>
              <w:spacing w:line="300" w:lineRule="exact"/>
              <w:jc w:val="right"/>
              <w:rPr>
                <w:rFonts w:ascii="方正书宋_GBK" w:eastAsia="方正书宋_GBK"/>
              </w:rPr>
            </w:pPr>
            <w:r>
              <w:rPr>
                <w:rFonts w:ascii="方正书宋_GBK" w:eastAsia="方正书宋_GBK"/>
              </w:rPr>
              <w:t>418400.00</w:t>
            </w:r>
          </w:p>
        </w:tc>
        <w:tc>
          <w:tcPr>
            <w:tcW w:w="1134" w:type="dxa"/>
            <w:vAlign w:val="center"/>
          </w:tcPr>
          <w:p>
            <w:pPr>
              <w:spacing w:line="300" w:lineRule="exact"/>
              <w:jc w:val="right"/>
              <w:rPr>
                <w:rFonts w:ascii="方正书宋_GBK" w:eastAsia="方正书宋_GBK"/>
              </w:rPr>
            </w:pPr>
            <w:r>
              <w:rPr>
                <w:rFonts w:ascii="方正书宋_GBK" w:eastAsia="方正书宋_GBK"/>
              </w:rPr>
              <w:t>418400.00</w:t>
            </w:r>
          </w:p>
        </w:tc>
        <w:tc>
          <w:tcPr>
            <w:tcW w:w="1134" w:type="dxa"/>
            <w:vAlign w:val="center"/>
          </w:tcPr>
          <w:p>
            <w:pPr>
              <w:spacing w:line="300" w:lineRule="exact"/>
              <w:jc w:val="right"/>
              <w:rPr>
                <w:rFonts w:ascii="方正书宋_GBK" w:eastAsia="方正书宋_GBK"/>
              </w:rPr>
            </w:pPr>
            <w:r>
              <w:rPr>
                <w:rFonts w:ascii="方正书宋_GBK" w:eastAsia="方正书宋_GBK"/>
              </w:rPr>
              <w:t>418400.00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20132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组织事务</w:t>
            </w:r>
          </w:p>
        </w:tc>
        <w:tc>
          <w:tcPr>
            <w:tcW w:w="1134" w:type="dxa"/>
            <w:vAlign w:val="center"/>
          </w:tcPr>
          <w:p>
            <w:pPr>
              <w:spacing w:line="300" w:lineRule="exact"/>
              <w:jc w:val="right"/>
              <w:rPr>
                <w:rFonts w:ascii="方正书宋_GBK" w:eastAsia="方正书宋_GBK"/>
              </w:rPr>
            </w:pPr>
            <w:r>
              <w:rPr>
                <w:rFonts w:ascii="方正书宋_GBK" w:eastAsia="方正书宋_GBK"/>
              </w:rPr>
              <w:t>418400.00</w:t>
            </w:r>
          </w:p>
        </w:tc>
        <w:tc>
          <w:tcPr>
            <w:tcW w:w="1134" w:type="dxa"/>
            <w:vAlign w:val="center"/>
          </w:tcPr>
          <w:p>
            <w:pPr>
              <w:spacing w:line="300" w:lineRule="exact"/>
              <w:jc w:val="right"/>
              <w:rPr>
                <w:rFonts w:ascii="方正书宋_GBK" w:eastAsia="方正书宋_GBK"/>
              </w:rPr>
            </w:pPr>
            <w:r>
              <w:rPr>
                <w:rFonts w:ascii="方正书宋_GBK" w:eastAsia="方正书宋_GBK"/>
              </w:rPr>
              <w:t>418400.00</w:t>
            </w:r>
          </w:p>
        </w:tc>
        <w:tc>
          <w:tcPr>
            <w:tcW w:w="1134" w:type="dxa"/>
            <w:vAlign w:val="center"/>
          </w:tcPr>
          <w:p>
            <w:pPr>
              <w:spacing w:line="300" w:lineRule="exact"/>
              <w:jc w:val="right"/>
              <w:rPr>
                <w:rFonts w:ascii="方正书宋_GBK" w:eastAsia="方正书宋_GBK"/>
              </w:rPr>
            </w:pPr>
            <w:r>
              <w:rPr>
                <w:rFonts w:ascii="方正书宋_GBK" w:eastAsia="方正书宋_GBK"/>
              </w:rPr>
              <w:t>418400.00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2013201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134" w:type="dxa"/>
            <w:vAlign w:val="center"/>
          </w:tcPr>
          <w:p>
            <w:pPr>
              <w:spacing w:line="300" w:lineRule="exact"/>
              <w:jc w:val="right"/>
              <w:rPr>
                <w:rFonts w:ascii="方正书宋_GBK" w:eastAsia="方正书宋_GBK"/>
              </w:rPr>
            </w:pPr>
            <w:r>
              <w:rPr>
                <w:rFonts w:ascii="方正书宋_GBK" w:eastAsia="方正书宋_GBK"/>
              </w:rPr>
              <w:t>340500.00</w:t>
            </w:r>
          </w:p>
        </w:tc>
        <w:tc>
          <w:tcPr>
            <w:tcW w:w="1134" w:type="dxa"/>
            <w:vAlign w:val="center"/>
          </w:tcPr>
          <w:p>
            <w:pPr>
              <w:spacing w:line="300" w:lineRule="exact"/>
              <w:jc w:val="right"/>
              <w:rPr>
                <w:rFonts w:ascii="方正书宋_GBK" w:eastAsia="方正书宋_GBK"/>
              </w:rPr>
            </w:pPr>
            <w:r>
              <w:rPr>
                <w:rFonts w:ascii="方正书宋_GBK" w:eastAsia="方正书宋_GBK"/>
              </w:rPr>
              <w:t>340500.00</w:t>
            </w:r>
          </w:p>
        </w:tc>
        <w:tc>
          <w:tcPr>
            <w:tcW w:w="1134" w:type="dxa"/>
            <w:vAlign w:val="center"/>
          </w:tcPr>
          <w:p>
            <w:pPr>
              <w:spacing w:line="300" w:lineRule="exact"/>
              <w:jc w:val="right"/>
              <w:rPr>
                <w:rFonts w:ascii="方正书宋_GBK" w:eastAsia="方正书宋_GBK"/>
              </w:rPr>
            </w:pPr>
            <w:r>
              <w:rPr>
                <w:rFonts w:ascii="方正书宋_GBK" w:eastAsia="方正书宋_GBK"/>
              </w:rPr>
              <w:t>340500.00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2013202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77900.00</w:t>
            </w:r>
          </w:p>
        </w:tc>
        <w:tc>
          <w:tcPr>
            <w:tcW w:w="1134" w:type="dxa"/>
            <w:vAlign w:val="center"/>
          </w:tcPr>
          <w:p>
            <w:pPr>
              <w:spacing w:line="300" w:lineRule="exact"/>
              <w:jc w:val="right"/>
              <w:rPr>
                <w:rFonts w:ascii="方正书宋_GBK" w:eastAsia="方正书宋_GBK"/>
              </w:rPr>
            </w:pPr>
            <w:r>
              <w:rPr>
                <w:rFonts w:ascii="方正书宋_GBK" w:eastAsia="方正书宋_GBK"/>
              </w:rPr>
              <w:t>77900.00</w:t>
            </w:r>
          </w:p>
        </w:tc>
        <w:tc>
          <w:tcPr>
            <w:tcW w:w="1134" w:type="dxa"/>
            <w:vAlign w:val="center"/>
          </w:tcPr>
          <w:p>
            <w:pPr>
              <w:spacing w:line="300" w:lineRule="exact"/>
              <w:jc w:val="right"/>
              <w:rPr>
                <w:rFonts w:ascii="方正书宋_GBK" w:eastAsia="方正书宋_GBK"/>
              </w:rPr>
            </w:pPr>
            <w:r>
              <w:rPr>
                <w:rFonts w:ascii="方正书宋_GBK" w:eastAsia="方正书宋_GBK"/>
              </w:rPr>
              <w:t>77900.00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83800.00</w:t>
            </w:r>
          </w:p>
        </w:tc>
        <w:tc>
          <w:tcPr>
            <w:tcW w:w="1134" w:type="dxa"/>
            <w:vAlign w:val="center"/>
          </w:tcPr>
          <w:p>
            <w:pPr>
              <w:spacing w:line="300" w:lineRule="exact"/>
              <w:jc w:val="right"/>
              <w:rPr>
                <w:rFonts w:ascii="方正书宋_GBK" w:eastAsia="方正书宋_GBK"/>
              </w:rPr>
            </w:pPr>
            <w:r>
              <w:rPr>
                <w:rFonts w:ascii="方正书宋_GBK" w:eastAsia="方正书宋_GBK"/>
              </w:rPr>
              <w:t>83800.00</w:t>
            </w:r>
          </w:p>
        </w:tc>
        <w:tc>
          <w:tcPr>
            <w:tcW w:w="1134" w:type="dxa"/>
            <w:vAlign w:val="center"/>
          </w:tcPr>
          <w:p>
            <w:pPr>
              <w:spacing w:line="300" w:lineRule="exact"/>
              <w:jc w:val="right"/>
              <w:rPr>
                <w:rFonts w:ascii="方正书宋_GBK" w:eastAsia="方正书宋_GBK"/>
              </w:rPr>
            </w:pPr>
            <w:r>
              <w:rPr>
                <w:rFonts w:ascii="方正书宋_GBK" w:eastAsia="方正书宋_GBK"/>
              </w:rPr>
              <w:t>83800.00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83800.00</w:t>
            </w:r>
          </w:p>
        </w:tc>
        <w:tc>
          <w:tcPr>
            <w:tcW w:w="1134" w:type="dxa"/>
            <w:vAlign w:val="center"/>
          </w:tcPr>
          <w:p>
            <w:pPr>
              <w:spacing w:line="300" w:lineRule="exact"/>
              <w:jc w:val="right"/>
              <w:rPr>
                <w:rFonts w:ascii="方正书宋_GBK" w:eastAsia="方正书宋_GBK"/>
              </w:rPr>
            </w:pPr>
            <w:r>
              <w:rPr>
                <w:rFonts w:ascii="方正书宋_GBK" w:eastAsia="方正书宋_GBK"/>
              </w:rPr>
              <w:t>83800.00</w:t>
            </w:r>
          </w:p>
        </w:tc>
        <w:tc>
          <w:tcPr>
            <w:tcW w:w="1134" w:type="dxa"/>
            <w:vAlign w:val="center"/>
          </w:tcPr>
          <w:p>
            <w:pPr>
              <w:spacing w:line="300" w:lineRule="exact"/>
              <w:jc w:val="right"/>
              <w:rPr>
                <w:rFonts w:ascii="方正书宋_GBK" w:eastAsia="方正书宋_GBK"/>
              </w:rPr>
            </w:pPr>
            <w:r>
              <w:rPr>
                <w:rFonts w:ascii="方正书宋_GBK" w:eastAsia="方正书宋_GBK"/>
              </w:rPr>
              <w:t>83800.00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2080501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134" w:type="dxa"/>
            <w:vAlign w:val="center"/>
          </w:tcPr>
          <w:p>
            <w:pPr>
              <w:spacing w:line="300" w:lineRule="exact"/>
              <w:jc w:val="right"/>
              <w:rPr>
                <w:rFonts w:ascii="方正书宋_GBK" w:eastAsia="方正书宋_GBK"/>
              </w:rPr>
            </w:pPr>
            <w:r>
              <w:rPr>
                <w:rFonts w:ascii="方正书宋_GBK" w:eastAsia="方正书宋_GBK"/>
              </w:rPr>
              <w:t>45600.00</w:t>
            </w:r>
          </w:p>
        </w:tc>
        <w:tc>
          <w:tcPr>
            <w:tcW w:w="1134" w:type="dxa"/>
            <w:vAlign w:val="center"/>
          </w:tcPr>
          <w:p>
            <w:pPr>
              <w:spacing w:line="300" w:lineRule="exact"/>
              <w:jc w:val="right"/>
              <w:rPr>
                <w:rFonts w:ascii="方正书宋_GBK" w:eastAsia="方正书宋_GBK"/>
              </w:rPr>
            </w:pPr>
            <w:r>
              <w:rPr>
                <w:rFonts w:ascii="方正书宋_GBK" w:eastAsia="方正书宋_GBK"/>
              </w:rPr>
              <w:t>45600.00</w:t>
            </w:r>
          </w:p>
        </w:tc>
        <w:tc>
          <w:tcPr>
            <w:tcW w:w="1134" w:type="dxa"/>
            <w:vAlign w:val="center"/>
          </w:tcPr>
          <w:p>
            <w:pPr>
              <w:spacing w:line="300" w:lineRule="exact"/>
              <w:jc w:val="right"/>
              <w:rPr>
                <w:rFonts w:ascii="方正书宋_GBK" w:eastAsia="方正书宋_GBK"/>
              </w:rPr>
            </w:pPr>
            <w:r>
              <w:rPr>
                <w:rFonts w:ascii="方正书宋_GBK" w:eastAsia="方正书宋_GBK"/>
              </w:rPr>
              <w:t>45600.00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38200.00</w:t>
            </w:r>
          </w:p>
        </w:tc>
        <w:tc>
          <w:tcPr>
            <w:tcW w:w="1134" w:type="dxa"/>
            <w:vAlign w:val="center"/>
          </w:tcPr>
          <w:p>
            <w:pPr>
              <w:spacing w:line="300" w:lineRule="exact"/>
              <w:jc w:val="right"/>
              <w:rPr>
                <w:rFonts w:ascii="方正书宋_GBK" w:eastAsia="方正书宋_GBK"/>
              </w:rPr>
            </w:pPr>
            <w:r>
              <w:rPr>
                <w:rFonts w:ascii="方正书宋_GBK" w:eastAsia="方正书宋_GBK"/>
              </w:rPr>
              <w:t>38200.00</w:t>
            </w:r>
          </w:p>
        </w:tc>
        <w:tc>
          <w:tcPr>
            <w:tcW w:w="1134" w:type="dxa"/>
            <w:vAlign w:val="center"/>
          </w:tcPr>
          <w:p>
            <w:pPr>
              <w:spacing w:line="300" w:lineRule="exact"/>
              <w:jc w:val="right"/>
              <w:rPr>
                <w:rFonts w:ascii="方正书宋_GBK" w:eastAsia="方正书宋_GBK"/>
              </w:rPr>
            </w:pPr>
            <w:r>
              <w:rPr>
                <w:rFonts w:ascii="方正书宋_GBK" w:eastAsia="方正书宋_GBK"/>
              </w:rPr>
              <w:t>38200.00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r>
              <w:rPr>
                <w:rFonts w:ascii="方正书宋_GBK" w:eastAsia="方正书宋_GBK"/>
              </w:rPr>
              <w:t>15300.00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3"/>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544400.00</w:t>
            </w:r>
          </w:p>
        </w:tc>
        <w:tc>
          <w:tcPr>
            <w:tcW w:w="1361" w:type="dxa"/>
            <w:vAlign w:val="center"/>
          </w:tcPr>
          <w:p>
            <w:pPr>
              <w:spacing w:line="300" w:lineRule="exact"/>
              <w:jc w:val="right"/>
              <w:rPr>
                <w:rFonts w:ascii="方正书宋_GBK" w:eastAsia="方正书宋_GBK"/>
                <w:b/>
              </w:rPr>
            </w:pPr>
            <w:r>
              <w:rPr>
                <w:rFonts w:ascii="方正书宋_GBK" w:eastAsia="方正书宋_GBK"/>
                <w:b/>
              </w:rPr>
              <w:t>466500.00</w:t>
            </w:r>
          </w:p>
        </w:tc>
        <w:tc>
          <w:tcPr>
            <w:tcW w:w="1361" w:type="dxa"/>
            <w:vAlign w:val="center"/>
          </w:tcPr>
          <w:p>
            <w:pPr>
              <w:spacing w:line="300" w:lineRule="exact"/>
              <w:jc w:val="right"/>
              <w:rPr>
                <w:rFonts w:ascii="方正书宋_GBK" w:eastAsia="方正书宋_GBK"/>
                <w:b/>
              </w:rPr>
            </w:pPr>
            <w:r>
              <w:rPr>
                <w:rFonts w:ascii="方正书宋_GBK" w:eastAsia="方正书宋_GBK"/>
                <w:b/>
              </w:rPr>
              <w:t>77900.00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vAlign w:val="center"/>
          </w:tcPr>
          <w:p>
            <w:pPr>
              <w:spacing w:line="300" w:lineRule="exact"/>
              <w:jc w:val="right"/>
              <w:rPr>
                <w:rFonts w:ascii="方正书宋_GBK" w:eastAsia="方正书宋_GBK"/>
              </w:rPr>
            </w:pPr>
            <w:r>
              <w:rPr>
                <w:rFonts w:ascii="方正书宋_GBK" w:eastAsia="方正书宋_GBK"/>
              </w:rPr>
              <w:t>418400.00</w:t>
            </w:r>
          </w:p>
        </w:tc>
        <w:tc>
          <w:tcPr>
            <w:tcW w:w="1361" w:type="dxa"/>
            <w:vAlign w:val="center"/>
          </w:tcPr>
          <w:p>
            <w:pPr>
              <w:spacing w:line="300" w:lineRule="exact"/>
              <w:jc w:val="right"/>
              <w:rPr>
                <w:rFonts w:ascii="方正书宋_GBK" w:eastAsia="方正书宋_GBK"/>
              </w:rPr>
            </w:pPr>
            <w:r>
              <w:rPr>
                <w:rFonts w:ascii="方正书宋_GBK" w:eastAsia="方正书宋_GBK"/>
              </w:rPr>
              <w:t>340500.00</w:t>
            </w:r>
          </w:p>
        </w:tc>
        <w:tc>
          <w:tcPr>
            <w:tcW w:w="1361" w:type="dxa"/>
            <w:vAlign w:val="center"/>
          </w:tcPr>
          <w:p>
            <w:pPr>
              <w:spacing w:line="300" w:lineRule="exact"/>
              <w:jc w:val="right"/>
              <w:rPr>
                <w:rFonts w:ascii="方正书宋_GBK" w:eastAsia="方正书宋_GBK"/>
              </w:rPr>
            </w:pPr>
            <w:r>
              <w:rPr>
                <w:rFonts w:ascii="方正书宋_GBK" w:eastAsia="方正书宋_GBK"/>
              </w:rPr>
              <w:t>77900.00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20132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组织事务</w:t>
            </w:r>
          </w:p>
        </w:tc>
        <w:tc>
          <w:tcPr>
            <w:tcW w:w="1361" w:type="dxa"/>
            <w:vAlign w:val="center"/>
          </w:tcPr>
          <w:p>
            <w:pPr>
              <w:spacing w:line="300" w:lineRule="exact"/>
              <w:jc w:val="right"/>
              <w:rPr>
                <w:rFonts w:ascii="方正书宋_GBK" w:eastAsia="方正书宋_GBK"/>
              </w:rPr>
            </w:pPr>
            <w:r>
              <w:rPr>
                <w:rFonts w:ascii="方正书宋_GBK" w:eastAsia="方正书宋_GBK"/>
              </w:rPr>
              <w:t>418400.00</w:t>
            </w:r>
          </w:p>
        </w:tc>
        <w:tc>
          <w:tcPr>
            <w:tcW w:w="1361" w:type="dxa"/>
            <w:vAlign w:val="center"/>
          </w:tcPr>
          <w:p>
            <w:pPr>
              <w:spacing w:line="300" w:lineRule="exact"/>
              <w:jc w:val="right"/>
              <w:rPr>
                <w:rFonts w:ascii="方正书宋_GBK" w:eastAsia="方正书宋_GBK"/>
              </w:rPr>
            </w:pPr>
            <w:r>
              <w:rPr>
                <w:rFonts w:ascii="方正书宋_GBK" w:eastAsia="方正书宋_GBK"/>
              </w:rPr>
              <w:t>340500.00</w:t>
            </w:r>
          </w:p>
        </w:tc>
        <w:tc>
          <w:tcPr>
            <w:tcW w:w="1361" w:type="dxa"/>
            <w:vAlign w:val="center"/>
          </w:tcPr>
          <w:p>
            <w:pPr>
              <w:spacing w:line="300" w:lineRule="exact"/>
              <w:jc w:val="right"/>
              <w:rPr>
                <w:rFonts w:ascii="方正书宋_GBK" w:eastAsia="方正书宋_GBK"/>
              </w:rPr>
            </w:pPr>
            <w:r>
              <w:rPr>
                <w:rFonts w:ascii="方正书宋_GBK" w:eastAsia="方正书宋_GBK"/>
              </w:rPr>
              <w:t>77900.00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2013201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361" w:type="dxa"/>
            <w:vAlign w:val="center"/>
          </w:tcPr>
          <w:p>
            <w:pPr>
              <w:spacing w:line="300" w:lineRule="exact"/>
              <w:jc w:val="right"/>
              <w:rPr>
                <w:rFonts w:ascii="方正书宋_GBK" w:eastAsia="方正书宋_GBK"/>
              </w:rPr>
            </w:pPr>
            <w:r>
              <w:rPr>
                <w:rFonts w:ascii="方正书宋_GBK" w:eastAsia="方正书宋_GBK"/>
              </w:rPr>
              <w:t>340500.00</w:t>
            </w:r>
          </w:p>
        </w:tc>
        <w:tc>
          <w:tcPr>
            <w:tcW w:w="1361" w:type="dxa"/>
            <w:vAlign w:val="center"/>
          </w:tcPr>
          <w:p>
            <w:pPr>
              <w:spacing w:line="300" w:lineRule="exact"/>
              <w:jc w:val="right"/>
              <w:rPr>
                <w:rFonts w:ascii="方正书宋_GBK" w:eastAsia="方正书宋_GBK"/>
              </w:rPr>
            </w:pPr>
            <w:r>
              <w:rPr>
                <w:rFonts w:ascii="方正书宋_GBK" w:eastAsia="方正书宋_GBK"/>
              </w:rPr>
              <w:t>340500.00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2013202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77900.00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77900.00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83800.00</w:t>
            </w:r>
          </w:p>
        </w:tc>
        <w:tc>
          <w:tcPr>
            <w:tcW w:w="1361" w:type="dxa"/>
            <w:vAlign w:val="center"/>
          </w:tcPr>
          <w:p>
            <w:pPr>
              <w:spacing w:line="300" w:lineRule="exact"/>
              <w:jc w:val="right"/>
              <w:rPr>
                <w:rFonts w:ascii="方正书宋_GBK" w:eastAsia="方正书宋_GBK"/>
              </w:rPr>
            </w:pPr>
            <w:r>
              <w:rPr>
                <w:rFonts w:ascii="方正书宋_GBK" w:eastAsia="方正书宋_GBK"/>
              </w:rPr>
              <w:t>83800.00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83800.00</w:t>
            </w:r>
          </w:p>
        </w:tc>
        <w:tc>
          <w:tcPr>
            <w:tcW w:w="1361" w:type="dxa"/>
            <w:vAlign w:val="center"/>
          </w:tcPr>
          <w:p>
            <w:pPr>
              <w:spacing w:line="300" w:lineRule="exact"/>
              <w:jc w:val="right"/>
              <w:rPr>
                <w:rFonts w:ascii="方正书宋_GBK" w:eastAsia="方正书宋_GBK"/>
              </w:rPr>
            </w:pPr>
            <w:r>
              <w:rPr>
                <w:rFonts w:ascii="方正书宋_GBK" w:eastAsia="方正书宋_GBK"/>
              </w:rPr>
              <w:t>83800.00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2080501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361" w:type="dxa"/>
            <w:vAlign w:val="center"/>
          </w:tcPr>
          <w:p>
            <w:pPr>
              <w:spacing w:line="300" w:lineRule="exact"/>
              <w:jc w:val="right"/>
              <w:rPr>
                <w:rFonts w:ascii="方正书宋_GBK" w:eastAsia="方正书宋_GBK"/>
              </w:rPr>
            </w:pPr>
            <w:r>
              <w:rPr>
                <w:rFonts w:ascii="方正书宋_GBK" w:eastAsia="方正书宋_GBK"/>
              </w:rPr>
              <w:t>45600.00</w:t>
            </w:r>
          </w:p>
        </w:tc>
        <w:tc>
          <w:tcPr>
            <w:tcW w:w="1361" w:type="dxa"/>
            <w:vAlign w:val="center"/>
          </w:tcPr>
          <w:p>
            <w:pPr>
              <w:spacing w:line="300" w:lineRule="exact"/>
              <w:jc w:val="right"/>
              <w:rPr>
                <w:rFonts w:ascii="方正书宋_GBK" w:eastAsia="方正书宋_GBK"/>
              </w:rPr>
            </w:pPr>
            <w:r>
              <w:rPr>
                <w:rFonts w:ascii="方正书宋_GBK" w:eastAsia="方正书宋_GBK"/>
              </w:rPr>
              <w:t>45600.00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38200.00</w:t>
            </w:r>
          </w:p>
        </w:tc>
        <w:tc>
          <w:tcPr>
            <w:tcW w:w="1361" w:type="dxa"/>
            <w:vAlign w:val="center"/>
          </w:tcPr>
          <w:p>
            <w:pPr>
              <w:spacing w:line="300" w:lineRule="exact"/>
              <w:jc w:val="right"/>
              <w:rPr>
                <w:rFonts w:ascii="方正书宋_GBK" w:eastAsia="方正书宋_GBK"/>
              </w:rPr>
            </w:pPr>
            <w:r>
              <w:rPr>
                <w:rFonts w:ascii="方正书宋_GBK" w:eastAsia="方正书宋_GBK"/>
              </w:rPr>
              <w:t>38200.00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15300.00</w:t>
            </w:r>
          </w:p>
        </w:tc>
        <w:tc>
          <w:tcPr>
            <w:tcW w:w="1361" w:type="dxa"/>
            <w:vAlign w:val="center"/>
          </w:tcPr>
          <w:p>
            <w:pPr>
              <w:spacing w:line="300" w:lineRule="exact"/>
              <w:jc w:val="right"/>
              <w:rPr>
                <w:rFonts w:ascii="方正书宋_GBK" w:eastAsia="方正书宋_GBK"/>
              </w:rPr>
            </w:pPr>
            <w:r>
              <w:rPr>
                <w:rFonts w:ascii="方正书宋_GBK" w:eastAsia="方正书宋_GBK"/>
              </w:rPr>
              <w:t>15300.00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15300.00</w:t>
            </w:r>
          </w:p>
        </w:tc>
        <w:tc>
          <w:tcPr>
            <w:tcW w:w="1361" w:type="dxa"/>
            <w:vAlign w:val="center"/>
          </w:tcPr>
          <w:p>
            <w:pPr>
              <w:spacing w:line="300" w:lineRule="exact"/>
              <w:jc w:val="right"/>
              <w:rPr>
                <w:rFonts w:ascii="方正书宋_GBK" w:eastAsia="方正书宋_GBK"/>
              </w:rPr>
            </w:pPr>
            <w:r>
              <w:rPr>
                <w:rFonts w:ascii="方正书宋_GBK" w:eastAsia="方正书宋_GBK"/>
              </w:rPr>
              <w:t>15300.00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15300.00</w:t>
            </w:r>
          </w:p>
        </w:tc>
        <w:tc>
          <w:tcPr>
            <w:tcW w:w="1361" w:type="dxa"/>
            <w:vAlign w:val="center"/>
          </w:tcPr>
          <w:p>
            <w:pPr>
              <w:spacing w:line="300" w:lineRule="exact"/>
              <w:jc w:val="right"/>
              <w:rPr>
                <w:rFonts w:ascii="方正书宋_GBK" w:eastAsia="方正书宋_GBK"/>
              </w:rPr>
            </w:pPr>
            <w:r>
              <w:rPr>
                <w:rFonts w:ascii="方正书宋_GBK" w:eastAsia="方正书宋_GBK"/>
              </w:rPr>
              <w:t>15300.00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26900.00</w:t>
            </w:r>
          </w:p>
        </w:tc>
        <w:tc>
          <w:tcPr>
            <w:tcW w:w="1361" w:type="dxa"/>
            <w:vAlign w:val="center"/>
          </w:tcPr>
          <w:p>
            <w:pPr>
              <w:spacing w:line="300" w:lineRule="exact"/>
              <w:jc w:val="right"/>
              <w:rPr>
                <w:rFonts w:ascii="方正书宋_GBK" w:eastAsia="方正书宋_GBK"/>
              </w:rPr>
            </w:pPr>
            <w:r>
              <w:rPr>
                <w:rFonts w:ascii="方正书宋_GBK" w:eastAsia="方正书宋_GBK"/>
              </w:rPr>
              <w:t>26900.00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26900.00</w:t>
            </w:r>
          </w:p>
        </w:tc>
        <w:tc>
          <w:tcPr>
            <w:tcW w:w="1361" w:type="dxa"/>
            <w:vAlign w:val="center"/>
          </w:tcPr>
          <w:p>
            <w:pPr>
              <w:spacing w:line="300" w:lineRule="exact"/>
              <w:jc w:val="right"/>
              <w:rPr>
                <w:rFonts w:ascii="方正书宋_GBK" w:eastAsia="方正书宋_GBK"/>
              </w:rPr>
            </w:pPr>
            <w:r>
              <w:rPr>
                <w:rFonts w:ascii="方正书宋_GBK" w:eastAsia="方正书宋_GBK"/>
              </w:rPr>
              <w:t>26900.00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26900.00</w:t>
            </w:r>
          </w:p>
        </w:tc>
        <w:tc>
          <w:tcPr>
            <w:tcW w:w="1361" w:type="dxa"/>
            <w:vAlign w:val="center"/>
          </w:tcPr>
          <w:p>
            <w:pPr>
              <w:spacing w:line="300" w:lineRule="exact"/>
              <w:jc w:val="right"/>
              <w:rPr>
                <w:rFonts w:ascii="方正书宋_GBK" w:eastAsia="方正书宋_GBK"/>
              </w:rPr>
            </w:pPr>
            <w:r>
              <w:rPr>
                <w:rFonts w:ascii="方正书宋_GBK" w:eastAsia="方正书宋_GBK"/>
              </w:rPr>
              <w:t>26900.00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544400.00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r>
              <w:rPr>
                <w:rFonts w:ascii="方正书宋_GBK" w:eastAsia="方正书宋_GBK"/>
              </w:rPr>
              <w:t>418400.00</w:t>
            </w:r>
          </w:p>
        </w:tc>
        <w:tc>
          <w:tcPr>
            <w:tcW w:w="1474" w:type="dxa"/>
            <w:vAlign w:val="center"/>
          </w:tcPr>
          <w:p>
            <w:pPr>
              <w:spacing w:line="300" w:lineRule="exact"/>
              <w:jc w:val="right"/>
              <w:rPr>
                <w:rFonts w:ascii="方正书宋_GBK" w:eastAsia="方正书宋_GBK"/>
              </w:rPr>
            </w:pPr>
            <w:r>
              <w:rPr>
                <w:rFonts w:ascii="方正书宋_GBK" w:eastAsia="方正书宋_GBK"/>
              </w:rPr>
              <w:t>418400.00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83800.00</w:t>
            </w:r>
          </w:p>
        </w:tc>
        <w:tc>
          <w:tcPr>
            <w:tcW w:w="1474" w:type="dxa"/>
            <w:vAlign w:val="center"/>
          </w:tcPr>
          <w:p>
            <w:pPr>
              <w:spacing w:line="300" w:lineRule="exact"/>
              <w:jc w:val="right"/>
              <w:rPr>
                <w:rFonts w:ascii="方正书宋_GBK" w:eastAsia="方正书宋_GBK"/>
              </w:rPr>
            </w:pPr>
            <w:r>
              <w:rPr>
                <w:rFonts w:ascii="方正书宋_GBK" w:eastAsia="方正书宋_GBK"/>
              </w:rPr>
              <w:t>83800.00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15300.00</w:t>
            </w:r>
          </w:p>
        </w:tc>
        <w:tc>
          <w:tcPr>
            <w:tcW w:w="1474" w:type="dxa"/>
            <w:vAlign w:val="center"/>
          </w:tcPr>
          <w:p>
            <w:pPr>
              <w:spacing w:line="300" w:lineRule="exact"/>
              <w:jc w:val="right"/>
              <w:rPr>
                <w:rFonts w:ascii="方正书宋_GBK" w:eastAsia="方正书宋_GBK"/>
              </w:rPr>
            </w:pPr>
            <w:r>
              <w:rPr>
                <w:rFonts w:ascii="方正书宋_GBK" w:eastAsia="方正书宋_GBK"/>
              </w:rPr>
              <w:t>15300.00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26900.00</w:t>
            </w:r>
          </w:p>
        </w:tc>
        <w:tc>
          <w:tcPr>
            <w:tcW w:w="1474" w:type="dxa"/>
            <w:vAlign w:val="center"/>
          </w:tcPr>
          <w:p>
            <w:pPr>
              <w:spacing w:line="300" w:lineRule="exact"/>
              <w:jc w:val="right"/>
              <w:rPr>
                <w:rFonts w:ascii="方正书宋_GBK" w:eastAsia="方正书宋_GBK"/>
              </w:rPr>
            </w:pPr>
            <w:r>
              <w:rPr>
                <w:rFonts w:ascii="方正书宋_GBK" w:eastAsia="方正书宋_GBK"/>
              </w:rPr>
              <w:t>26900.00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544400.00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47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544400.00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474" w:type="dxa"/>
            <w:vAlign w:val="center"/>
          </w:tcPr>
          <w:p>
            <w:pPr>
              <w:spacing w:line="300" w:lineRule="exact"/>
              <w:jc w:val="right"/>
              <w:rPr>
                <w:rFonts w:ascii="方正书宋_GBK" w:eastAsia="方正书宋_GBK"/>
                <w:b/>
              </w:rPr>
            </w:pPr>
            <w:r>
              <w:rPr>
                <w:rFonts w:ascii="方正书宋_GBK" w:eastAsia="方正书宋_GBK"/>
                <w:b/>
              </w:rPr>
              <w:t>544400.00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544400.00</w:t>
            </w:r>
          </w:p>
        </w:tc>
        <w:tc>
          <w:tcPr>
            <w:tcW w:w="2551" w:type="dxa"/>
            <w:vAlign w:val="center"/>
          </w:tcPr>
          <w:p>
            <w:pPr>
              <w:spacing w:line="300" w:lineRule="exact"/>
              <w:jc w:val="right"/>
              <w:rPr>
                <w:rFonts w:ascii="方正书宋_GBK" w:eastAsia="方正书宋_GBK"/>
                <w:b/>
              </w:rPr>
            </w:pPr>
            <w:r>
              <w:rPr>
                <w:rFonts w:ascii="方正书宋_GBK" w:eastAsia="方正书宋_GBK"/>
                <w:b/>
              </w:rPr>
              <w:t>466500.00</w:t>
            </w:r>
          </w:p>
        </w:tc>
        <w:tc>
          <w:tcPr>
            <w:tcW w:w="2551" w:type="dxa"/>
            <w:vAlign w:val="center"/>
          </w:tcPr>
          <w:p>
            <w:pPr>
              <w:spacing w:line="300" w:lineRule="exact"/>
              <w:jc w:val="right"/>
              <w:rPr>
                <w:rFonts w:ascii="方正书宋_GBK" w:eastAsia="方正书宋_GBK"/>
                <w:b/>
              </w:rPr>
            </w:pPr>
            <w:r>
              <w:rPr>
                <w:rFonts w:ascii="方正书宋_GBK" w:eastAsia="方正书宋_GBK"/>
                <w:b/>
              </w:rPr>
              <w:t>77900.00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418400.00</w:t>
            </w:r>
          </w:p>
        </w:tc>
        <w:tc>
          <w:tcPr>
            <w:tcW w:w="2551" w:type="dxa"/>
            <w:vAlign w:val="center"/>
          </w:tcPr>
          <w:p>
            <w:pPr>
              <w:spacing w:line="300" w:lineRule="exact"/>
              <w:jc w:val="right"/>
              <w:rPr>
                <w:rFonts w:ascii="方正书宋_GBK" w:eastAsia="方正书宋_GBK"/>
              </w:rPr>
            </w:pPr>
            <w:r>
              <w:rPr>
                <w:rFonts w:ascii="方正书宋_GBK" w:eastAsia="方正书宋_GBK"/>
              </w:rPr>
              <w:t>340500.00</w:t>
            </w:r>
          </w:p>
        </w:tc>
        <w:tc>
          <w:tcPr>
            <w:tcW w:w="2551" w:type="dxa"/>
            <w:vAlign w:val="center"/>
          </w:tcPr>
          <w:p>
            <w:pPr>
              <w:spacing w:line="300" w:lineRule="exact"/>
              <w:jc w:val="right"/>
              <w:rPr>
                <w:rFonts w:ascii="方正书宋_GBK" w:eastAsia="方正书宋_GBK"/>
              </w:rPr>
            </w:pPr>
            <w:r>
              <w:rPr>
                <w:rFonts w:ascii="方正书宋_GBK" w:eastAsia="方正书宋_GBK"/>
              </w:rPr>
              <w:t>77900.00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20132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组织事务</w:t>
            </w:r>
          </w:p>
        </w:tc>
        <w:tc>
          <w:tcPr>
            <w:tcW w:w="2551" w:type="dxa"/>
            <w:vAlign w:val="center"/>
          </w:tcPr>
          <w:p>
            <w:pPr>
              <w:spacing w:line="300" w:lineRule="exact"/>
              <w:jc w:val="right"/>
              <w:rPr>
                <w:rFonts w:ascii="方正书宋_GBK" w:eastAsia="方正书宋_GBK"/>
              </w:rPr>
            </w:pPr>
            <w:r>
              <w:rPr>
                <w:rFonts w:ascii="方正书宋_GBK" w:eastAsia="方正书宋_GBK"/>
              </w:rPr>
              <w:t>418400.00</w:t>
            </w:r>
          </w:p>
        </w:tc>
        <w:tc>
          <w:tcPr>
            <w:tcW w:w="2551" w:type="dxa"/>
            <w:vAlign w:val="center"/>
          </w:tcPr>
          <w:p>
            <w:pPr>
              <w:spacing w:line="300" w:lineRule="exact"/>
              <w:jc w:val="right"/>
              <w:rPr>
                <w:rFonts w:ascii="方正书宋_GBK" w:eastAsia="方正书宋_GBK"/>
              </w:rPr>
            </w:pPr>
            <w:r>
              <w:rPr>
                <w:rFonts w:ascii="方正书宋_GBK" w:eastAsia="方正书宋_GBK"/>
              </w:rPr>
              <w:t>340500.00</w:t>
            </w:r>
          </w:p>
        </w:tc>
        <w:tc>
          <w:tcPr>
            <w:tcW w:w="2551" w:type="dxa"/>
            <w:vAlign w:val="center"/>
          </w:tcPr>
          <w:p>
            <w:pPr>
              <w:spacing w:line="300" w:lineRule="exact"/>
              <w:jc w:val="right"/>
              <w:rPr>
                <w:rFonts w:ascii="方正书宋_GBK" w:eastAsia="方正书宋_GBK"/>
              </w:rPr>
            </w:pPr>
            <w:r>
              <w:rPr>
                <w:rFonts w:ascii="方正书宋_GBK" w:eastAsia="方正书宋_GBK"/>
              </w:rPr>
              <w:t>77900.00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2013201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2551" w:type="dxa"/>
            <w:vAlign w:val="center"/>
          </w:tcPr>
          <w:p>
            <w:pPr>
              <w:spacing w:line="300" w:lineRule="exact"/>
              <w:jc w:val="right"/>
              <w:rPr>
                <w:rFonts w:ascii="方正书宋_GBK" w:eastAsia="方正书宋_GBK"/>
              </w:rPr>
            </w:pPr>
            <w:r>
              <w:rPr>
                <w:rFonts w:ascii="方正书宋_GBK" w:eastAsia="方正书宋_GBK"/>
              </w:rPr>
              <w:t>340500.00</w:t>
            </w:r>
          </w:p>
        </w:tc>
        <w:tc>
          <w:tcPr>
            <w:tcW w:w="2551" w:type="dxa"/>
            <w:vAlign w:val="center"/>
          </w:tcPr>
          <w:p>
            <w:pPr>
              <w:spacing w:line="300" w:lineRule="exact"/>
              <w:jc w:val="right"/>
              <w:rPr>
                <w:rFonts w:ascii="方正书宋_GBK" w:eastAsia="方正书宋_GBK"/>
              </w:rPr>
            </w:pPr>
            <w:r>
              <w:rPr>
                <w:rFonts w:ascii="方正书宋_GBK" w:eastAsia="方正书宋_GBK"/>
              </w:rPr>
              <w:t>340500.00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2013202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77900.00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83800.00</w:t>
            </w:r>
          </w:p>
        </w:tc>
        <w:tc>
          <w:tcPr>
            <w:tcW w:w="2551" w:type="dxa"/>
            <w:vAlign w:val="center"/>
          </w:tcPr>
          <w:p>
            <w:pPr>
              <w:spacing w:line="300" w:lineRule="exact"/>
              <w:jc w:val="right"/>
              <w:rPr>
                <w:rFonts w:ascii="方正书宋_GBK" w:eastAsia="方正书宋_GBK"/>
              </w:rPr>
            </w:pPr>
            <w:r>
              <w:rPr>
                <w:rFonts w:ascii="方正书宋_GBK" w:eastAsia="方正书宋_GBK"/>
              </w:rPr>
              <w:t>83800.00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83800.00</w:t>
            </w:r>
          </w:p>
        </w:tc>
        <w:tc>
          <w:tcPr>
            <w:tcW w:w="2551" w:type="dxa"/>
            <w:vAlign w:val="center"/>
          </w:tcPr>
          <w:p>
            <w:pPr>
              <w:spacing w:line="300" w:lineRule="exact"/>
              <w:jc w:val="right"/>
              <w:rPr>
                <w:rFonts w:ascii="方正书宋_GBK" w:eastAsia="方正书宋_GBK"/>
              </w:rPr>
            </w:pPr>
            <w:r>
              <w:rPr>
                <w:rFonts w:ascii="方正书宋_GBK" w:eastAsia="方正书宋_GBK"/>
              </w:rPr>
              <w:t>83800.00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2080501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2551" w:type="dxa"/>
            <w:vAlign w:val="center"/>
          </w:tcPr>
          <w:p>
            <w:pPr>
              <w:spacing w:line="300" w:lineRule="exact"/>
              <w:jc w:val="right"/>
              <w:rPr>
                <w:rFonts w:ascii="方正书宋_GBK" w:eastAsia="方正书宋_GBK"/>
              </w:rPr>
            </w:pPr>
            <w:r>
              <w:rPr>
                <w:rFonts w:ascii="方正书宋_GBK" w:eastAsia="方正书宋_GBK"/>
              </w:rPr>
              <w:t>45600.00</w:t>
            </w:r>
          </w:p>
        </w:tc>
        <w:tc>
          <w:tcPr>
            <w:tcW w:w="2551" w:type="dxa"/>
            <w:vAlign w:val="center"/>
          </w:tcPr>
          <w:p>
            <w:pPr>
              <w:spacing w:line="300" w:lineRule="exact"/>
              <w:jc w:val="right"/>
              <w:rPr>
                <w:rFonts w:ascii="方正书宋_GBK" w:eastAsia="方正书宋_GBK"/>
              </w:rPr>
            </w:pPr>
            <w:r>
              <w:rPr>
                <w:rFonts w:ascii="方正书宋_GBK" w:eastAsia="方正书宋_GBK"/>
              </w:rPr>
              <w:t>45600.00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38200.00</w:t>
            </w:r>
          </w:p>
        </w:tc>
        <w:tc>
          <w:tcPr>
            <w:tcW w:w="2551" w:type="dxa"/>
            <w:vAlign w:val="center"/>
          </w:tcPr>
          <w:p>
            <w:pPr>
              <w:spacing w:line="300" w:lineRule="exact"/>
              <w:jc w:val="right"/>
              <w:rPr>
                <w:rFonts w:ascii="方正书宋_GBK" w:eastAsia="方正书宋_GBK"/>
              </w:rPr>
            </w:pPr>
            <w:r>
              <w:rPr>
                <w:rFonts w:ascii="方正书宋_GBK" w:eastAsia="方正书宋_GBK"/>
              </w:rPr>
              <w:t>38200.00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466500.00</w:t>
            </w:r>
          </w:p>
        </w:tc>
        <w:tc>
          <w:tcPr>
            <w:tcW w:w="2551" w:type="dxa"/>
            <w:vAlign w:val="center"/>
          </w:tcPr>
          <w:p>
            <w:pPr>
              <w:spacing w:line="300" w:lineRule="exact"/>
              <w:jc w:val="right"/>
              <w:rPr>
                <w:rFonts w:ascii="方正书宋_GBK" w:eastAsia="方正书宋_GBK"/>
                <w:b/>
              </w:rPr>
            </w:pPr>
            <w:r>
              <w:rPr>
                <w:rFonts w:ascii="方正书宋_GBK" w:eastAsia="方正书宋_GBK"/>
                <w:b/>
              </w:rPr>
              <w:t>414100.00</w:t>
            </w:r>
          </w:p>
        </w:tc>
        <w:tc>
          <w:tcPr>
            <w:tcW w:w="2551" w:type="dxa"/>
            <w:vAlign w:val="center"/>
          </w:tcPr>
          <w:p>
            <w:pPr>
              <w:spacing w:line="300" w:lineRule="exact"/>
              <w:jc w:val="right"/>
              <w:rPr>
                <w:rFonts w:ascii="方正书宋_GBK" w:eastAsia="方正书宋_GBK"/>
                <w:b/>
              </w:rPr>
            </w:pPr>
            <w:r>
              <w:rPr>
                <w:rFonts w:ascii="方正书宋_GBK" w:eastAsia="方正书宋_GBK"/>
                <w:b/>
              </w:rPr>
              <w:t>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368500.00</w:t>
            </w:r>
          </w:p>
        </w:tc>
        <w:tc>
          <w:tcPr>
            <w:tcW w:w="2551" w:type="dxa"/>
            <w:vAlign w:val="center"/>
          </w:tcPr>
          <w:p>
            <w:pPr>
              <w:spacing w:line="300" w:lineRule="exact"/>
              <w:jc w:val="right"/>
              <w:rPr>
                <w:rFonts w:ascii="方正书宋_GBK" w:eastAsia="方正书宋_GBK"/>
              </w:rPr>
            </w:pPr>
            <w:r>
              <w:rPr>
                <w:rFonts w:ascii="方正书宋_GBK" w:eastAsia="方正书宋_GBK"/>
              </w:rPr>
              <w:t>368500.00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174200.00</w:t>
            </w:r>
          </w:p>
        </w:tc>
        <w:tc>
          <w:tcPr>
            <w:tcW w:w="2551" w:type="dxa"/>
            <w:vAlign w:val="center"/>
          </w:tcPr>
          <w:p>
            <w:pPr>
              <w:spacing w:line="300" w:lineRule="exact"/>
              <w:jc w:val="right"/>
              <w:rPr>
                <w:rFonts w:ascii="方正书宋_GBK" w:eastAsia="方正书宋_GBK"/>
              </w:rPr>
            </w:pPr>
            <w:r>
              <w:rPr>
                <w:rFonts w:ascii="方正书宋_GBK" w:eastAsia="方正书宋_GBK"/>
              </w:rPr>
              <w:t>174200.00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98100.00</w:t>
            </w:r>
          </w:p>
        </w:tc>
        <w:tc>
          <w:tcPr>
            <w:tcW w:w="2551" w:type="dxa"/>
            <w:vAlign w:val="center"/>
          </w:tcPr>
          <w:p>
            <w:pPr>
              <w:spacing w:line="300" w:lineRule="exact"/>
              <w:jc w:val="right"/>
              <w:rPr>
                <w:rFonts w:ascii="方正书宋_GBK" w:eastAsia="方正书宋_GBK"/>
              </w:rPr>
            </w:pPr>
            <w:r>
              <w:rPr>
                <w:rFonts w:ascii="方正书宋_GBK" w:eastAsia="方正书宋_GBK"/>
              </w:rPr>
              <w:t>98100.00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pPr>
              <w:spacing w:line="300" w:lineRule="exact"/>
              <w:jc w:val="right"/>
              <w:rPr>
                <w:rFonts w:ascii="方正书宋_GBK" w:eastAsia="方正书宋_GBK"/>
              </w:rPr>
            </w:pPr>
            <w:r>
              <w:rPr>
                <w:rFonts w:ascii="方正书宋_GBK" w:eastAsia="方正书宋_GBK"/>
              </w:rPr>
              <w:t>14600.00</w:t>
            </w:r>
          </w:p>
        </w:tc>
        <w:tc>
          <w:tcPr>
            <w:tcW w:w="2551" w:type="dxa"/>
            <w:vAlign w:val="center"/>
          </w:tcPr>
          <w:p>
            <w:pPr>
              <w:spacing w:line="300" w:lineRule="exact"/>
              <w:jc w:val="right"/>
              <w:rPr>
                <w:rFonts w:ascii="方正书宋_GBK" w:eastAsia="方正书宋_GBK"/>
              </w:rPr>
            </w:pPr>
            <w:r>
              <w:rPr>
                <w:rFonts w:ascii="方正书宋_GBK" w:eastAsia="方正书宋_GBK"/>
              </w:rPr>
              <w:t>14600.00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38200.00</w:t>
            </w:r>
          </w:p>
        </w:tc>
        <w:tc>
          <w:tcPr>
            <w:tcW w:w="2551" w:type="dxa"/>
            <w:vAlign w:val="center"/>
          </w:tcPr>
          <w:p>
            <w:pPr>
              <w:spacing w:line="300" w:lineRule="exact"/>
              <w:jc w:val="right"/>
              <w:rPr>
                <w:rFonts w:ascii="方正书宋_GBK" w:eastAsia="方正书宋_GBK"/>
              </w:rPr>
            </w:pPr>
            <w:r>
              <w:rPr>
                <w:rFonts w:ascii="方正书宋_GBK" w:eastAsia="方正书宋_GBK"/>
              </w:rPr>
              <w:t>38200.00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r>
              <w:rPr>
                <w:rFonts w:ascii="方正书宋_GBK" w:eastAsia="方正书宋_GBK"/>
              </w:rPr>
              <w:t>15300.00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1200.00</w:t>
            </w:r>
          </w:p>
        </w:tc>
        <w:tc>
          <w:tcPr>
            <w:tcW w:w="2551" w:type="dxa"/>
            <w:vAlign w:val="center"/>
          </w:tcPr>
          <w:p>
            <w:pPr>
              <w:spacing w:line="300" w:lineRule="exact"/>
              <w:jc w:val="right"/>
              <w:rPr>
                <w:rFonts w:ascii="方正书宋_GBK" w:eastAsia="方正书宋_GBK"/>
              </w:rPr>
            </w:pPr>
            <w:r>
              <w:rPr>
                <w:rFonts w:ascii="方正书宋_GBK" w:eastAsia="方正书宋_GBK"/>
              </w:rPr>
              <w:t>1200.00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r>
              <w:rPr>
                <w:rFonts w:ascii="方正书宋_GBK" w:eastAsia="方正书宋_GBK"/>
              </w:rPr>
              <w:t>26900.00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52400.00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4400.00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3400.00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11000.00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1600.00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2700.00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5100.00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23400.00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45600.00</w:t>
            </w:r>
          </w:p>
        </w:tc>
        <w:tc>
          <w:tcPr>
            <w:tcW w:w="2551" w:type="dxa"/>
            <w:vAlign w:val="center"/>
          </w:tcPr>
          <w:p>
            <w:pPr>
              <w:spacing w:line="300" w:lineRule="exact"/>
              <w:jc w:val="right"/>
              <w:rPr>
                <w:rFonts w:ascii="方正书宋_GBK" w:eastAsia="方正书宋_GBK"/>
              </w:rPr>
            </w:pPr>
            <w:r>
              <w:rPr>
                <w:rFonts w:ascii="方正书宋_GBK" w:eastAsia="方正书宋_GBK"/>
              </w:rPr>
              <w:t>45600.00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45600.00</w:t>
            </w:r>
          </w:p>
        </w:tc>
        <w:tc>
          <w:tcPr>
            <w:tcW w:w="2551" w:type="dxa"/>
            <w:vAlign w:val="center"/>
          </w:tcPr>
          <w:p>
            <w:pPr>
              <w:spacing w:line="300" w:lineRule="exact"/>
              <w:jc w:val="right"/>
              <w:rPr>
                <w:rFonts w:ascii="方正书宋_GBK" w:eastAsia="方正书宋_GBK"/>
              </w:rPr>
            </w:pPr>
            <w:r>
              <w:rPr>
                <w:rFonts w:ascii="方正书宋_GBK" w:eastAsia="方正书宋_GBK"/>
              </w:rPr>
              <w:t>45600.00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合计</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注：无“三公”经费预算财政拨款预算，空表列示。</w:t>
      </w:r>
    </w:p>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中共曲阳县委县直机关工作委员会</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、《地方预决算公开操作规程》和《河北省省级预算公开办法》规定，现将中共曲阳县委县直机关工作委员会</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eastAsia="方正仿宋_GBK"/>
          <w:sz w:val="28"/>
        </w:rPr>
        <w:t>(</w:t>
      </w:r>
      <w:r>
        <w:rPr>
          <w:rFonts w:hint="eastAsia" w:hAnsi="宋体" w:eastAsia="方正仿宋_GBK" w:cs="宋体"/>
          <w:sz w:val="28"/>
        </w:rPr>
        <w:t>一</w:t>
      </w:r>
      <w:r>
        <w:rPr>
          <w:rFonts w:eastAsia="方正仿宋_GBK"/>
          <w:sz w:val="28"/>
        </w:rPr>
        <w:t>)</w:t>
      </w:r>
      <w:r>
        <w:rPr>
          <w:rFonts w:hint="eastAsia" w:hAnsi="宋体" w:eastAsia="方正仿宋_GBK" w:cs="宋体"/>
          <w:sz w:val="28"/>
        </w:rPr>
        <w:t>统一组织、规划、部署县直机关党的工作，提出加强和改进机关党的建设意见和建议，研究制定工作规划，并抓好组织实施。</w:t>
      </w:r>
    </w:p>
    <w:p>
      <w:pPr>
        <w:spacing w:line="500" w:lineRule="exact"/>
        <w:ind w:firstLine="560" w:firstLineChars="200"/>
        <w:jc w:val="left"/>
        <w:rPr>
          <w:rFonts w:eastAsia="方正仿宋_GBK"/>
          <w:sz w:val="28"/>
        </w:rPr>
      </w:pPr>
      <w:r>
        <w:rPr>
          <w:rFonts w:hint="eastAsia" w:hAnsi="宋体" w:eastAsia="方正仿宋_GBK" w:cs="宋体"/>
          <w:sz w:val="28"/>
        </w:rPr>
        <w:t>（</w:t>
      </w:r>
      <w:r>
        <w:rPr>
          <w:rFonts w:hint="eastAsia" w:hAnsi="宋体" w:eastAsia="方正仿宋_GBK" w:cs="宋体"/>
          <w:sz w:val="28"/>
          <w:lang w:eastAsia="zh-CN"/>
        </w:rPr>
        <w:t>二</w:t>
      </w:r>
      <w:r>
        <w:rPr>
          <w:rFonts w:hint="eastAsia" w:hAnsi="宋体" w:eastAsia="方正仿宋_GBK" w:cs="宋体"/>
          <w:sz w:val="28"/>
        </w:rPr>
        <w:t>）指导县直机关党的政治建设、思想建设、组织建设、纪律建设，把制度建设贯穿其中，深入推进反腐败斗争。</w:t>
      </w:r>
    </w:p>
    <w:p>
      <w:pPr>
        <w:spacing w:line="500" w:lineRule="exact"/>
        <w:ind w:firstLine="560" w:firstLineChars="200"/>
        <w:jc w:val="left"/>
        <w:rPr>
          <w:rFonts w:eastAsia="方正仿宋_GBK"/>
          <w:sz w:val="28"/>
        </w:rPr>
      </w:pPr>
      <w:r>
        <w:rPr>
          <w:rFonts w:hint="eastAsia" w:hAnsi="宋体" w:eastAsia="方正仿宋_GBK" w:cs="宋体"/>
          <w:sz w:val="28"/>
        </w:rPr>
        <w:t>（三）指导县直机关各级党组织和广大党员学习马克思列宁主义、毛泽东思想、邓小平理论、</w:t>
      </w:r>
      <w:r>
        <w:rPr>
          <w:rFonts w:eastAsia="方正仿宋_GBK"/>
          <w:sz w:val="28"/>
        </w:rPr>
        <w:t>“</w:t>
      </w:r>
      <w:r>
        <w:rPr>
          <w:rFonts w:hint="eastAsia" w:hAnsi="宋体" w:eastAsia="方正仿宋_GBK" w:cs="宋体"/>
          <w:sz w:val="28"/>
        </w:rPr>
        <w:t>三个代表</w:t>
      </w:r>
      <w:r>
        <w:rPr>
          <w:rFonts w:eastAsia="方正仿宋_GBK"/>
          <w:sz w:val="28"/>
        </w:rPr>
        <w:t>”</w:t>
      </w:r>
      <w:r>
        <w:rPr>
          <w:rFonts w:hint="eastAsia" w:hAnsi="宋体" w:eastAsia="方正仿宋_GBK" w:cs="宋体"/>
          <w:sz w:val="28"/>
        </w:rPr>
        <w:t>重要思想、科学发展观、习近平新时代中国特色社会主义思想。</w:t>
      </w:r>
    </w:p>
    <w:p>
      <w:pPr>
        <w:spacing w:line="500" w:lineRule="exact"/>
        <w:ind w:firstLine="560" w:firstLineChars="200"/>
        <w:jc w:val="left"/>
        <w:rPr>
          <w:rFonts w:eastAsia="方正仿宋_GBK"/>
          <w:sz w:val="28"/>
        </w:rPr>
      </w:pPr>
      <w:r>
        <w:rPr>
          <w:rFonts w:hint="eastAsia" w:hAnsi="宋体" w:eastAsia="方正仿宋_GBK" w:cs="宋体"/>
          <w:sz w:val="28"/>
        </w:rPr>
        <w:t>（四）对县直机关各级党组织、党员领导干部落实党建责任制、遵守政治纪律和政治规矩情况进行监督检查，并向县委报告。</w:t>
      </w:r>
    </w:p>
    <w:p>
      <w:pPr>
        <w:spacing w:line="500" w:lineRule="exact"/>
        <w:ind w:firstLine="560" w:firstLineChars="200"/>
        <w:jc w:val="left"/>
        <w:rPr>
          <w:rFonts w:eastAsia="方正仿宋_GBK"/>
          <w:sz w:val="28"/>
        </w:rPr>
      </w:pPr>
      <w:r>
        <w:rPr>
          <w:rFonts w:hint="eastAsia" w:hAnsi="宋体" w:eastAsia="方正仿宋_GBK" w:cs="宋体"/>
          <w:sz w:val="28"/>
        </w:rPr>
        <w:t>（五）指导县直机关各级党组织实施对党员特别是党员领导干部的监督和管理，定期了解各</w:t>
      </w:r>
      <w:r>
        <w:rPr>
          <w:rFonts w:hint="eastAsia" w:hAnsi="宋体" w:eastAsia="方正仿宋_GBK" w:cs="宋体"/>
          <w:sz w:val="28"/>
          <w:lang w:eastAsia="zh-CN"/>
        </w:rPr>
        <w:t>单位</w:t>
      </w:r>
      <w:r>
        <w:rPr>
          <w:rFonts w:hint="eastAsia" w:hAnsi="宋体" w:eastAsia="方正仿宋_GBK" w:cs="宋体"/>
          <w:sz w:val="28"/>
        </w:rPr>
        <w:t>党员和群众对领导干部的意见，及时向县委反映各</w:t>
      </w:r>
      <w:r>
        <w:rPr>
          <w:rFonts w:hint="eastAsia" w:hAnsi="宋体" w:eastAsia="方正仿宋_GBK" w:cs="宋体"/>
          <w:sz w:val="28"/>
          <w:lang w:eastAsia="zh-CN"/>
        </w:rPr>
        <w:t>单位</w:t>
      </w:r>
      <w:r>
        <w:rPr>
          <w:rFonts w:hint="eastAsia" w:hAnsi="宋体" w:eastAsia="方正仿宋_GBK" w:cs="宋体"/>
          <w:sz w:val="28"/>
        </w:rPr>
        <w:t>领导班子、领导干部情况。</w:t>
      </w:r>
    </w:p>
    <w:p>
      <w:pPr>
        <w:spacing w:line="500" w:lineRule="exact"/>
        <w:ind w:firstLine="560" w:firstLineChars="200"/>
        <w:jc w:val="left"/>
        <w:rPr>
          <w:rFonts w:eastAsia="方正仿宋_GBK"/>
          <w:sz w:val="28"/>
        </w:rPr>
      </w:pPr>
      <w:r>
        <w:rPr>
          <w:rFonts w:hint="eastAsia" w:hAnsi="宋体" w:eastAsia="方正仿宋_GBK" w:cs="宋体"/>
          <w:sz w:val="28"/>
        </w:rPr>
        <w:t>（六）配合县委有关</w:t>
      </w:r>
      <w:r>
        <w:rPr>
          <w:rFonts w:hint="eastAsia" w:hAnsi="宋体" w:eastAsia="方正仿宋_GBK" w:cs="宋体"/>
          <w:sz w:val="28"/>
          <w:lang w:eastAsia="zh-CN"/>
        </w:rPr>
        <w:t>单位</w:t>
      </w:r>
      <w:r>
        <w:rPr>
          <w:rFonts w:hint="eastAsia" w:hAnsi="宋体" w:eastAsia="方正仿宋_GBK" w:cs="宋体"/>
          <w:sz w:val="28"/>
        </w:rPr>
        <w:t>抓好县直机关各</w:t>
      </w:r>
      <w:r>
        <w:rPr>
          <w:rFonts w:hint="eastAsia" w:hAnsi="宋体" w:eastAsia="方正仿宋_GBK" w:cs="宋体"/>
          <w:sz w:val="28"/>
          <w:lang w:eastAsia="zh-CN"/>
        </w:rPr>
        <w:t>单位</w:t>
      </w:r>
      <w:r>
        <w:rPr>
          <w:rFonts w:hint="eastAsia" w:hAnsi="宋体" w:eastAsia="方正仿宋_GBK" w:cs="宋体"/>
          <w:sz w:val="28"/>
        </w:rPr>
        <w:t>领导班子的思想政治建设，参与对党员领导干部民主生活会和县直机关各</w:t>
      </w:r>
      <w:r>
        <w:rPr>
          <w:rFonts w:hint="eastAsia" w:hAnsi="宋体" w:eastAsia="方正仿宋_GBK" w:cs="宋体"/>
          <w:sz w:val="28"/>
          <w:lang w:eastAsia="zh-CN"/>
        </w:rPr>
        <w:t>单位</w:t>
      </w:r>
      <w:r>
        <w:rPr>
          <w:rFonts w:hint="eastAsia" w:hAnsi="宋体" w:eastAsia="方正仿宋_GBK" w:cs="宋体"/>
          <w:sz w:val="28"/>
        </w:rPr>
        <w:t>党组（党委）理论学习中心组学习的督促检查和指导，了解掌握情况，按规定报送情况报告。</w:t>
      </w:r>
    </w:p>
    <w:p>
      <w:pPr>
        <w:spacing w:line="500" w:lineRule="exact"/>
        <w:ind w:firstLine="560" w:firstLineChars="200"/>
        <w:jc w:val="left"/>
        <w:rPr>
          <w:rFonts w:eastAsia="方正仿宋_GBK"/>
          <w:sz w:val="28"/>
        </w:rPr>
      </w:pPr>
      <w:r>
        <w:rPr>
          <w:rFonts w:hint="eastAsia" w:hAnsi="宋体" w:eastAsia="方正仿宋_GBK" w:cs="宋体"/>
          <w:sz w:val="28"/>
        </w:rPr>
        <w:t>（七）督促指导县直机关各</w:t>
      </w:r>
      <w:r>
        <w:rPr>
          <w:rFonts w:hint="eastAsia" w:hAnsi="宋体" w:eastAsia="方正仿宋_GBK" w:cs="宋体"/>
          <w:sz w:val="28"/>
          <w:lang w:eastAsia="zh-CN"/>
        </w:rPr>
        <w:t>单位</w:t>
      </w:r>
      <w:r>
        <w:rPr>
          <w:rFonts w:hint="eastAsia" w:hAnsi="宋体" w:eastAsia="方正仿宋_GBK" w:cs="宋体"/>
          <w:sz w:val="28"/>
        </w:rPr>
        <w:t>机关党组织按期换届，审批关于召开党员大会或党员代表大会的请示，审批县直机关各</w:t>
      </w:r>
      <w:r>
        <w:rPr>
          <w:rFonts w:hint="eastAsia" w:hAnsi="宋体" w:eastAsia="方正仿宋_GBK" w:cs="宋体"/>
          <w:sz w:val="28"/>
          <w:lang w:eastAsia="zh-CN"/>
        </w:rPr>
        <w:t>单位</w:t>
      </w:r>
      <w:r>
        <w:rPr>
          <w:rFonts w:hint="eastAsia" w:hAnsi="宋体" w:eastAsia="方正仿宋_GBK" w:cs="宋体"/>
          <w:sz w:val="28"/>
        </w:rPr>
        <w:t>机关党委（总支、支部）领导班子的组成及书记、副书记的任免。</w:t>
      </w:r>
    </w:p>
    <w:p>
      <w:pPr>
        <w:spacing w:line="500" w:lineRule="exact"/>
        <w:ind w:firstLine="560" w:firstLineChars="200"/>
        <w:jc w:val="left"/>
        <w:rPr>
          <w:rFonts w:eastAsia="方正仿宋_GBK"/>
          <w:sz w:val="28"/>
        </w:rPr>
      </w:pPr>
      <w:r>
        <w:rPr>
          <w:rFonts w:hint="eastAsia" w:hAnsi="宋体" w:eastAsia="方正仿宋_GBK" w:cs="宋体"/>
          <w:sz w:val="28"/>
        </w:rPr>
        <w:t>（八）指导各级党组织加强基层组织建设，做好党员发展、教育管理等工作。负责县直各</w:t>
      </w:r>
      <w:r>
        <w:rPr>
          <w:rFonts w:hint="eastAsia" w:hAnsi="宋体" w:eastAsia="方正仿宋_GBK" w:cs="宋体"/>
          <w:sz w:val="28"/>
          <w:lang w:eastAsia="zh-CN"/>
        </w:rPr>
        <w:t>单位</w:t>
      </w:r>
      <w:r>
        <w:rPr>
          <w:rFonts w:hint="eastAsia" w:hAnsi="宋体" w:eastAsia="方正仿宋_GBK" w:cs="宋体"/>
          <w:sz w:val="28"/>
        </w:rPr>
        <w:t>机关党组织发展党员和预备党员转正的审批，入党积极分子的培训。</w:t>
      </w:r>
    </w:p>
    <w:p>
      <w:pPr>
        <w:spacing w:line="500" w:lineRule="exact"/>
        <w:ind w:firstLine="560" w:firstLineChars="200"/>
        <w:jc w:val="left"/>
        <w:rPr>
          <w:rFonts w:eastAsia="方正仿宋_GBK"/>
          <w:sz w:val="28"/>
        </w:rPr>
      </w:pPr>
      <w:r>
        <w:rPr>
          <w:rFonts w:hint="eastAsia" w:hAnsi="宋体" w:eastAsia="方正仿宋_GBK" w:cs="宋体"/>
          <w:sz w:val="28"/>
        </w:rPr>
        <w:t>（九）领导县直机关各</w:t>
      </w:r>
      <w:r>
        <w:rPr>
          <w:rFonts w:hint="eastAsia" w:hAnsi="宋体" w:eastAsia="方正仿宋_GBK" w:cs="宋体"/>
          <w:sz w:val="28"/>
          <w:lang w:eastAsia="zh-CN"/>
        </w:rPr>
        <w:t>单位</w:t>
      </w:r>
      <w:r>
        <w:rPr>
          <w:rFonts w:hint="eastAsia" w:hAnsi="宋体" w:eastAsia="方正仿宋_GBK" w:cs="宋体"/>
          <w:sz w:val="28"/>
        </w:rPr>
        <w:t>机关党的纪律检查工作，审议党员干部违反党纪问题，审批科级以下党员违反党纪的处理决定。</w:t>
      </w:r>
    </w:p>
    <w:p>
      <w:pPr>
        <w:spacing w:line="500" w:lineRule="exact"/>
        <w:ind w:firstLine="560" w:firstLineChars="200"/>
        <w:jc w:val="left"/>
        <w:rPr>
          <w:rFonts w:eastAsia="方正仿宋_GBK"/>
          <w:sz w:val="28"/>
        </w:rPr>
      </w:pPr>
      <w:r>
        <w:rPr>
          <w:rFonts w:hint="eastAsia" w:hAnsi="宋体" w:eastAsia="方正仿宋_GBK" w:cs="宋体"/>
          <w:sz w:val="28"/>
        </w:rPr>
        <w:t>（十）了解掌握县直机关工作人员的思想状况，指导县直机关各级党组织加强思想政治工作和精神文明建设。</w:t>
      </w:r>
    </w:p>
    <w:p>
      <w:pPr>
        <w:spacing w:line="500" w:lineRule="exact"/>
        <w:ind w:firstLine="560" w:firstLineChars="200"/>
        <w:jc w:val="left"/>
        <w:rPr>
          <w:rFonts w:eastAsia="方正仿宋_GBK"/>
          <w:sz w:val="28"/>
        </w:rPr>
      </w:pPr>
      <w:r>
        <w:rPr>
          <w:rFonts w:hint="eastAsia" w:hAnsi="宋体" w:eastAsia="方正仿宋_GBK" w:cs="宋体"/>
          <w:sz w:val="28"/>
        </w:rPr>
        <w:t>（十一）协同有关</w:t>
      </w:r>
      <w:r>
        <w:rPr>
          <w:rFonts w:hint="eastAsia" w:hAnsi="宋体" w:eastAsia="方正仿宋_GBK" w:cs="宋体"/>
          <w:sz w:val="28"/>
          <w:lang w:eastAsia="zh-CN"/>
        </w:rPr>
        <w:t>单位</w:t>
      </w:r>
      <w:r>
        <w:rPr>
          <w:rFonts w:hint="eastAsia" w:hAnsi="宋体" w:eastAsia="方正仿宋_GBK" w:cs="宋体"/>
          <w:sz w:val="28"/>
        </w:rPr>
        <w:t>指导、规划、协调、监督县直机关干部教育培训工作，组织实施有关干部教育培训重点任务。</w:t>
      </w:r>
    </w:p>
    <w:p>
      <w:pPr>
        <w:spacing w:line="500" w:lineRule="exact"/>
        <w:ind w:firstLine="560" w:firstLineChars="200"/>
        <w:jc w:val="left"/>
        <w:rPr>
          <w:rFonts w:eastAsia="方正仿宋_GBK"/>
          <w:sz w:val="28"/>
        </w:rPr>
      </w:pPr>
      <w:r>
        <w:rPr>
          <w:rFonts w:hint="eastAsia" w:hAnsi="宋体" w:eastAsia="方正仿宋_GBK" w:cs="宋体"/>
          <w:sz w:val="28"/>
        </w:rPr>
        <w:t>（十二）协助有关</w:t>
      </w:r>
      <w:r>
        <w:rPr>
          <w:rFonts w:hint="eastAsia" w:hAnsi="宋体" w:eastAsia="方正仿宋_GBK" w:cs="宋体"/>
          <w:sz w:val="28"/>
          <w:lang w:eastAsia="zh-CN"/>
        </w:rPr>
        <w:t>单位</w:t>
      </w:r>
      <w:r>
        <w:rPr>
          <w:rFonts w:hint="eastAsia" w:hAnsi="宋体" w:eastAsia="方正仿宋_GBK" w:cs="宋体"/>
          <w:sz w:val="28"/>
        </w:rPr>
        <w:t>协调县直机关各</w:t>
      </w:r>
      <w:r>
        <w:rPr>
          <w:rFonts w:hint="eastAsia" w:hAnsi="宋体" w:eastAsia="方正仿宋_GBK" w:cs="宋体"/>
          <w:sz w:val="28"/>
          <w:lang w:eastAsia="zh-CN"/>
        </w:rPr>
        <w:t>单位</w:t>
      </w:r>
      <w:r>
        <w:rPr>
          <w:rFonts w:hint="eastAsia" w:hAnsi="宋体" w:eastAsia="方正仿宋_GBK" w:cs="宋体"/>
          <w:sz w:val="28"/>
        </w:rPr>
        <w:t>做好维护稳定、离退休干部和老龄等工作。</w:t>
      </w:r>
    </w:p>
    <w:p>
      <w:pPr>
        <w:spacing w:line="500" w:lineRule="exact"/>
        <w:ind w:firstLine="560" w:firstLineChars="200"/>
        <w:jc w:val="left"/>
        <w:rPr>
          <w:rFonts w:eastAsia="方正仿宋_GBK"/>
          <w:sz w:val="28"/>
        </w:rPr>
      </w:pPr>
      <w:r>
        <w:rPr>
          <w:rFonts w:hint="eastAsia" w:hAnsi="宋体" w:eastAsia="方正仿宋_GBK" w:cs="宋体"/>
          <w:sz w:val="28"/>
        </w:rPr>
        <w:t>（十三）完成县委交办的其他任务。</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中共曲阳县委县直机关工作委员会</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rPr>
          <w:rFonts w:hAnsi="宋体"/>
          <w:sz w:val="32"/>
        </w:rPr>
      </w:pPr>
      <w:r>
        <w:rPr>
          <w:rFonts w:hint="eastAsia" w:ascii="黑体" w:hAnsi="黑体" w:eastAsia="黑体"/>
          <w:sz w:val="32"/>
        </w:rPr>
        <w:t>二、单位预算安排的总体情况</w:t>
      </w:r>
    </w:p>
    <w:p>
      <w:pPr>
        <w:spacing w:line="500" w:lineRule="exact"/>
        <w:ind w:firstLine="560" w:firstLineChars="200"/>
        <w:jc w:val="left"/>
        <w:rPr>
          <w:rFonts w:hAnsi="宋体"/>
          <w:sz w:val="28"/>
        </w:rPr>
      </w:pPr>
      <w:r>
        <w:rPr>
          <w:rFonts w:hint="eastAsia" w:eastAsia="方正仿宋_GBK"/>
          <w:sz w:val="28"/>
        </w:rPr>
        <w:t>按照预算管理有关规定，目前我县</w:t>
      </w:r>
      <w:r>
        <w:rPr>
          <w:rFonts w:hint="eastAsia" w:eastAsia="方正仿宋_GBK"/>
          <w:sz w:val="28"/>
          <w:lang w:eastAsia="zh-CN"/>
        </w:rPr>
        <w:t>单位</w:t>
      </w:r>
      <w:r>
        <w:rPr>
          <w:rFonts w:hint="eastAsia" w:eastAsia="方正仿宋_GBK"/>
          <w:sz w:val="28"/>
        </w:rPr>
        <w:t>预算的编制实行综合预算管理，即全部收入和支出都反映在预算中。中共曲阳县委县直机关工作委员会机关及所属事业单位的收支包含在</w:t>
      </w:r>
      <w:r>
        <w:rPr>
          <w:rFonts w:hint="eastAsia" w:eastAsia="方正仿宋_GBK"/>
          <w:sz w:val="28"/>
          <w:lang w:eastAsia="zh-CN"/>
        </w:rPr>
        <w:t>单位</w:t>
      </w:r>
      <w:r>
        <w:rPr>
          <w:rFonts w:hint="eastAsia" w:eastAsia="方正仿宋_GBK"/>
          <w:sz w:val="28"/>
        </w:rPr>
        <w:t>预算中。</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、收入说明</w:t>
      </w:r>
    </w:p>
    <w:p>
      <w:pPr>
        <w:spacing w:line="500" w:lineRule="exact"/>
        <w:ind w:firstLine="560" w:firstLineChars="200"/>
        <w:jc w:val="left"/>
        <w:rPr>
          <w:rFonts w:eastAsia="方正仿宋_GBK"/>
          <w:sz w:val="28"/>
        </w:rPr>
      </w:pPr>
      <w:r>
        <w:rPr>
          <w:rFonts w:hint="eastAsia" w:eastAsia="方正仿宋_GBK"/>
          <w:sz w:val="28"/>
        </w:rPr>
        <w:t>反映本</w:t>
      </w:r>
      <w:r>
        <w:rPr>
          <w:rFonts w:hint="eastAsia" w:eastAsia="方正仿宋_GBK"/>
          <w:sz w:val="28"/>
          <w:lang w:eastAsia="zh-CN"/>
        </w:rPr>
        <w:t>单位</w:t>
      </w:r>
      <w:r>
        <w:rPr>
          <w:rFonts w:hint="eastAsia" w:eastAsia="方正仿宋_GBK"/>
          <w:sz w:val="28"/>
        </w:rPr>
        <w:t>当年全部收入。</w:t>
      </w:r>
      <w:r>
        <w:rPr>
          <w:rFonts w:eastAsia="方正仿宋_GBK"/>
          <w:sz w:val="28"/>
        </w:rPr>
        <w:t>2021</w:t>
      </w:r>
      <w:r>
        <w:rPr>
          <w:rFonts w:hint="eastAsia" w:eastAsia="方正仿宋_GBK"/>
          <w:sz w:val="28"/>
        </w:rPr>
        <w:t>年预算收入</w:t>
      </w:r>
      <w:r>
        <w:rPr>
          <w:rFonts w:eastAsia="方正仿宋_GBK"/>
          <w:sz w:val="28"/>
        </w:rPr>
        <w:t>54.44</w:t>
      </w:r>
      <w:r>
        <w:rPr>
          <w:rFonts w:hint="eastAsia" w:eastAsia="方正仿宋_GBK"/>
          <w:sz w:val="28"/>
        </w:rPr>
        <w:t>万元，其中：一般公共预算收入</w:t>
      </w:r>
      <w:r>
        <w:rPr>
          <w:rFonts w:eastAsia="方正仿宋_GBK"/>
          <w:sz w:val="28"/>
        </w:rPr>
        <w:t>54.44</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收支预算总表支出栏、基本支出表、项目支出表按经济分类和支出功能分类科目编制，反映中共曲阳县委县直机关工作委员会年度</w:t>
      </w:r>
      <w:r>
        <w:rPr>
          <w:rFonts w:hint="eastAsia" w:eastAsia="方正仿宋_GBK"/>
          <w:sz w:val="28"/>
          <w:lang w:eastAsia="zh-CN"/>
        </w:rPr>
        <w:t>单位</w:t>
      </w:r>
      <w:r>
        <w:rPr>
          <w:rFonts w:hint="eastAsia" w:eastAsia="方正仿宋_GBK"/>
          <w:sz w:val="28"/>
        </w:rPr>
        <w:t>预算中支出预算的总体情况。</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支出预算为</w:t>
      </w:r>
      <w:r>
        <w:rPr>
          <w:rFonts w:eastAsia="方正仿宋_GBK"/>
          <w:sz w:val="28"/>
        </w:rPr>
        <w:t>54.44</w:t>
      </w:r>
      <w:r>
        <w:rPr>
          <w:rFonts w:hint="eastAsia" w:eastAsia="方正仿宋_GBK"/>
          <w:sz w:val="28"/>
        </w:rPr>
        <w:t>万元，其中基本支出</w:t>
      </w:r>
      <w:r>
        <w:rPr>
          <w:rFonts w:eastAsia="方正仿宋_GBK"/>
          <w:sz w:val="28"/>
        </w:rPr>
        <w:t>46.65</w:t>
      </w:r>
      <w:r>
        <w:rPr>
          <w:rFonts w:hint="eastAsia" w:eastAsia="方正仿宋_GBK"/>
          <w:sz w:val="28"/>
        </w:rPr>
        <w:t>万元，包括人员经费</w:t>
      </w:r>
      <w:r>
        <w:rPr>
          <w:rFonts w:eastAsia="方正仿宋_GBK"/>
          <w:sz w:val="28"/>
        </w:rPr>
        <w:t>41.41</w:t>
      </w:r>
      <w:r>
        <w:rPr>
          <w:rFonts w:hint="eastAsia" w:eastAsia="方正仿宋_GBK"/>
          <w:sz w:val="28"/>
        </w:rPr>
        <w:t>万元和日常公用经费</w:t>
      </w:r>
      <w:r>
        <w:rPr>
          <w:rFonts w:eastAsia="方正仿宋_GBK"/>
          <w:sz w:val="28"/>
        </w:rPr>
        <w:t>5.24</w:t>
      </w:r>
      <w:r>
        <w:rPr>
          <w:rFonts w:hint="eastAsia" w:eastAsia="方正仿宋_GBK"/>
          <w:sz w:val="28"/>
        </w:rPr>
        <w:t>元；项目支出</w:t>
      </w:r>
      <w:r>
        <w:rPr>
          <w:rFonts w:eastAsia="方正仿宋_GBK"/>
          <w:sz w:val="28"/>
        </w:rPr>
        <w:t>7.79</w:t>
      </w:r>
      <w:r>
        <w:rPr>
          <w:rFonts w:hint="eastAsia" w:eastAsia="方正仿宋_GBK"/>
          <w:sz w:val="28"/>
        </w:rPr>
        <w:t>万元，主要为一般行政管理事务</w:t>
      </w:r>
      <w:r>
        <w:rPr>
          <w:rFonts w:eastAsia="方正仿宋_GBK"/>
          <w:sz w:val="28"/>
        </w:rPr>
        <w:t>7.79</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、比上年增减情况</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预算收支安排</w:t>
      </w:r>
      <w:r>
        <w:rPr>
          <w:rFonts w:eastAsia="方正仿宋_GBK"/>
          <w:sz w:val="28"/>
        </w:rPr>
        <w:t>54..44</w:t>
      </w:r>
      <w:r>
        <w:rPr>
          <w:rFonts w:hint="eastAsia" w:eastAsia="方正仿宋_GBK"/>
          <w:sz w:val="28"/>
        </w:rPr>
        <w:t>万元，较</w:t>
      </w:r>
      <w:r>
        <w:rPr>
          <w:rFonts w:eastAsia="方正仿宋_GBK"/>
          <w:sz w:val="28"/>
        </w:rPr>
        <w:t>2020</w:t>
      </w:r>
      <w:r>
        <w:rPr>
          <w:rFonts w:hint="eastAsia" w:eastAsia="方正仿宋_GBK"/>
          <w:sz w:val="28"/>
        </w:rPr>
        <w:t>年减少</w:t>
      </w:r>
      <w:r>
        <w:rPr>
          <w:rFonts w:eastAsia="方正仿宋_GBK"/>
          <w:sz w:val="28"/>
        </w:rPr>
        <w:t>25.88</w:t>
      </w:r>
      <w:r>
        <w:rPr>
          <w:rFonts w:hint="eastAsia" w:eastAsia="方正仿宋_GBK"/>
          <w:sz w:val="28"/>
        </w:rPr>
        <w:t>万元，其中：基本支出减少</w:t>
      </w:r>
      <w:r>
        <w:rPr>
          <w:rFonts w:eastAsia="方正仿宋_GBK"/>
          <w:sz w:val="28"/>
        </w:rPr>
        <w:t>25.88</w:t>
      </w:r>
      <w:r>
        <w:rPr>
          <w:rFonts w:hint="eastAsia" w:eastAsia="方正仿宋_GBK"/>
          <w:sz w:val="28"/>
        </w:rPr>
        <w:t>万元，主要是人员减少，相应减少人员经费和日常公用经费；其他支出无增减变。</w:t>
      </w:r>
    </w:p>
    <w:p>
      <w:pPr>
        <w:spacing w:beforeLines="50" w:afterLines="50"/>
        <w:ind w:firstLine="640" w:firstLineChars="200"/>
        <w:jc w:val="left"/>
        <w:outlineLvl w:val="2"/>
        <w:rPr>
          <w:rFonts w:hAnsi="宋体"/>
          <w:sz w:val="32"/>
        </w:rPr>
      </w:pPr>
      <w:bookmarkStart w:id="1" w:name="_Toc65242014"/>
      <w:r>
        <w:rPr>
          <w:rFonts w:hint="eastAsia" w:ascii="黑体" w:hAnsi="黑体" w:eastAsia="黑体"/>
          <w:sz w:val="32"/>
        </w:rPr>
        <w:t>三、机关运行经费安排情况</w:t>
      </w:r>
      <w:bookmarkEnd w:id="1"/>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w:t>
      </w:r>
      <w:r>
        <w:rPr>
          <w:rFonts w:hint="eastAsia" w:eastAsia="方正仿宋_GBK"/>
          <w:sz w:val="28"/>
          <w:lang w:eastAsia="zh-CN"/>
        </w:rPr>
        <w:t>单位</w:t>
      </w:r>
      <w:r>
        <w:rPr>
          <w:rFonts w:hint="eastAsia" w:eastAsia="方正仿宋_GBK"/>
          <w:sz w:val="28"/>
        </w:rPr>
        <w:t>机关运行经费共计安排</w:t>
      </w:r>
      <w:r>
        <w:rPr>
          <w:rFonts w:eastAsia="方正仿宋_GBK"/>
          <w:sz w:val="28"/>
        </w:rPr>
        <w:t>5.24</w:t>
      </w:r>
      <w:r>
        <w:rPr>
          <w:rFonts w:hint="eastAsia" w:eastAsia="方正仿宋_GBK"/>
          <w:sz w:val="28"/>
        </w:rPr>
        <w:t>万元，主要用于保证机关正常运转的办公及电费、邮电费、差旅费、工会经费、福利费、其他交通费用等支出。</w:t>
      </w:r>
    </w:p>
    <w:p>
      <w:pPr>
        <w:spacing w:beforeLines="50" w:afterLines="50"/>
        <w:ind w:firstLine="640" w:firstLineChars="200"/>
        <w:jc w:val="left"/>
        <w:outlineLvl w:val="2"/>
        <w:rPr>
          <w:rFonts w:hAnsi="宋体"/>
          <w:sz w:val="32"/>
        </w:rPr>
      </w:pPr>
      <w:bookmarkStart w:id="2" w:name="_Toc65242015"/>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bookmarkEnd w:id="2"/>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年，中共曲阳县直机关工委财政拨款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0</w:t>
      </w:r>
      <w:r>
        <w:rPr>
          <w:rFonts w:hint="eastAsia" w:eastAsia="方正仿宋_GBK"/>
          <w:sz w:val="28"/>
        </w:rPr>
        <w:t>万元，其中：因公出国（境）费</w:t>
      </w:r>
      <w:r>
        <w:rPr>
          <w:rFonts w:eastAsia="方正仿宋_GBK"/>
          <w:sz w:val="28"/>
        </w:rPr>
        <w:t>0</w:t>
      </w:r>
      <w:r>
        <w:rPr>
          <w:rFonts w:hint="eastAsia" w:eastAsia="方正仿宋_GBK"/>
          <w:sz w:val="28"/>
        </w:rPr>
        <w:t>万元；公务用车购置及运维费</w:t>
      </w:r>
      <w:r>
        <w:rPr>
          <w:rFonts w:eastAsia="方正仿宋_GBK"/>
          <w:sz w:val="28"/>
        </w:rPr>
        <w:t>0</w:t>
      </w:r>
      <w:r>
        <w:rPr>
          <w:rFonts w:hint="eastAsia" w:eastAsia="方正仿宋_GBK"/>
          <w:sz w:val="28"/>
        </w:rPr>
        <w:t>万元（其中：公务用车运行维护费</w:t>
      </w:r>
      <w:r>
        <w:rPr>
          <w:rFonts w:eastAsia="方正仿宋_GBK"/>
          <w:sz w:val="28"/>
        </w:rPr>
        <w:t>0</w:t>
      </w:r>
      <w:r>
        <w:rPr>
          <w:rFonts w:hint="eastAsia" w:eastAsia="方正仿宋_GBK"/>
          <w:sz w:val="28"/>
        </w:rPr>
        <w:t>万元，公务用车购置费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经费与上年持平，无增减变化。</w:t>
      </w:r>
    </w:p>
    <w:p>
      <w:pPr>
        <w:spacing w:beforeLines="50" w:afterLines="50"/>
        <w:ind w:firstLine="640" w:firstLineChars="200"/>
        <w:jc w:val="left"/>
        <w:outlineLvl w:val="2"/>
        <w:rPr>
          <w:rFonts w:hAnsi="宋体"/>
          <w:sz w:val="32"/>
        </w:rPr>
      </w:pPr>
      <w:bookmarkStart w:id="3" w:name="_Toc65242016"/>
      <w:r>
        <w:rPr>
          <w:rFonts w:hint="eastAsia" w:ascii="黑体" w:hAnsi="黑体" w:eastAsia="黑体"/>
          <w:sz w:val="32"/>
        </w:rPr>
        <w:t>五、预算绩效信息</w:t>
      </w:r>
      <w:bookmarkEnd w:id="3"/>
    </w:p>
    <w:p>
      <w:pPr>
        <w:ind w:firstLine="562" w:firstLineChars="200"/>
        <w:jc w:val="left"/>
        <w:rPr>
          <w:rFonts w:hAnsi="宋体"/>
          <w:b/>
          <w:sz w:val="28"/>
        </w:rPr>
      </w:pPr>
      <w:r>
        <w:rPr>
          <w:rFonts w:ascii="方正仿宋_GBK" w:eastAsia="方正仿宋_GBK"/>
          <w:b/>
          <w:sz w:val="28"/>
        </w:rPr>
        <w:t>1</w:t>
      </w:r>
      <w:r>
        <w:rPr>
          <w:rFonts w:hint="eastAsia" w:ascii="方正仿宋_GBK" w:eastAsia="方正仿宋_GBK"/>
          <w:b/>
          <w:sz w:val="28"/>
        </w:rPr>
        <w:t>、党务干部、党员、积极分子培训项目经费绩效目标表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通过开展党务干部培训极大地提高了参训学员的服务基层，服务群众的素质和能力。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通过培训极大地提高了广大党员干部的业务能力和理论水平，更好的提高本单位的办事效率。</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培训入党积极分子、党务干部等人数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培训对象数量占应覆盖率对象数量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预算执行数</w:t>
            </w:r>
            <w:r>
              <w:rPr>
                <w:rFonts w:ascii="方正书宋_GBK" w:eastAsia="方正书宋_GBK"/>
              </w:rPr>
              <w:t>/</w:t>
            </w:r>
            <w:r>
              <w:rPr>
                <w:rFonts w:hint="eastAsia" w:ascii="方正书宋_GBK" w:eastAsia="方正书宋_GBK"/>
              </w:rPr>
              <w:t>实际执行数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党章、党史等理论能力提升率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党章、党史等理论能力提升率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年度内受训学员满意度占全部受训学员的比率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2</w:t>
      </w:r>
      <w:r>
        <w:rPr>
          <w:rFonts w:hint="eastAsia" w:ascii="方正仿宋_GBK" w:eastAsia="方正仿宋_GBK"/>
          <w:b/>
          <w:sz w:val="28"/>
        </w:rPr>
        <w:t>、庆“七一”活动项目经费绩效目标表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通过庆</w:t>
            </w:r>
            <w:r>
              <w:rPr>
                <w:rFonts w:ascii="方正书宋_GBK" w:eastAsia="方正书宋_GBK"/>
              </w:rPr>
              <w:t>“</w:t>
            </w:r>
            <w:r>
              <w:rPr>
                <w:rFonts w:hint="eastAsia" w:ascii="方正书宋_GBK" w:eastAsia="方正书宋_GBK"/>
              </w:rPr>
              <w:t>七一</w:t>
            </w:r>
            <w:r>
              <w:rPr>
                <w:rFonts w:ascii="方正书宋_GBK" w:eastAsia="方正书宋_GBK"/>
              </w:rPr>
              <w:t>”</w:t>
            </w:r>
            <w:r>
              <w:rPr>
                <w:rFonts w:hint="eastAsia" w:ascii="方正书宋_GBK" w:eastAsia="方正书宋_GBK"/>
              </w:rPr>
              <w:t>一系列活动，广大党员干部的整体素质有了很大的提升，极大地增强了广大党员干部的凝聚力和向心力。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通过开展知识竞赛和红色教育等一系列活动，丰富了广大党员干部的组织生活，思想得到了进一步的洗礼。</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党员干部教育覆盖率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重要活动县直党员干部参加人数占县直党员干部总数比例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领导干部参与率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县直领导干部参加教育活动的人数占县直领导干部总数量的比率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资金额度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社会影响力提升情况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受教育学员满意度占总参训学员的满意度情况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三定方案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3</w:t>
      </w:r>
      <w:r>
        <w:rPr>
          <w:rFonts w:hint="eastAsia" w:ascii="方正仿宋_GBK" w:eastAsia="方正仿宋_GBK"/>
          <w:b/>
          <w:sz w:val="28"/>
        </w:rPr>
        <w:t>、县直工委劳务派遣人员项目经费绩效目标表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1</w:t>
            </w:r>
            <w:r>
              <w:rPr>
                <w:rFonts w:hint="eastAsia" w:ascii="方正书宋_GBK" w:eastAsia="方正书宋_GBK"/>
              </w:rPr>
              <w:t>名劳务派遣人员工资，保障人员利益</w:t>
            </w:r>
            <w:r>
              <w:rPr>
                <w:rFonts w:ascii="方正书宋_GBK" w:eastAsia="方正书宋_GBK"/>
              </w:rPr>
              <w:t>,</w:t>
            </w:r>
            <w:r>
              <w:rPr>
                <w:rFonts w:hint="eastAsia" w:ascii="方正书宋_GBK" w:eastAsia="方正书宋_GBK"/>
              </w:rPr>
              <w:t>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确保机关各项工作保质保量完成各项工作任务。</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劳务派遣在岗人员实际出勤人数占应出勤人数的比率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劳务派遣人员成功发放人员实发工资占应发工资的比率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w:t>
            </w:r>
            <w:r>
              <w:rPr>
                <w:rFonts w:hint="eastAsia" w:ascii="方正书宋_GBK" w:eastAsia="方正书宋_GBK"/>
                <w:lang w:eastAsia="zh-CN"/>
              </w:rPr>
              <w:t>单位</w:t>
            </w:r>
            <w:r>
              <w:rPr>
                <w:rFonts w:hint="eastAsia" w:ascii="方正书宋_GBK" w:eastAsia="方正书宋_GBK"/>
              </w:rPr>
              <w:t>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w:t>
            </w:r>
            <w:r>
              <w:rPr>
                <w:rFonts w:hint="eastAsia" w:ascii="方正书宋_GBK" w:eastAsia="方正书宋_GBK"/>
                <w:lang w:eastAsia="zh-CN"/>
              </w:rPr>
              <w:t>单位</w:t>
            </w:r>
            <w:r>
              <w:rPr>
                <w:rFonts w:hint="eastAsia" w:ascii="方正书宋_GBK" w:eastAsia="方正书宋_GBK"/>
              </w:rPr>
              <w:t>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年，中共曲阳县委县直机关工作委员会安排政府采购预算</w:t>
      </w:r>
      <w:r>
        <w:rPr>
          <w:rFonts w:eastAsia="方正仿宋_GBK"/>
          <w:sz w:val="28"/>
        </w:rPr>
        <w:t>15200.00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3"/>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15200.00</w:t>
            </w:r>
          </w:p>
        </w:tc>
        <w:tc>
          <w:tcPr>
            <w:tcW w:w="1134" w:type="dxa"/>
            <w:vAlign w:val="center"/>
          </w:tcPr>
          <w:p>
            <w:pPr>
              <w:spacing w:line="300" w:lineRule="exact"/>
              <w:jc w:val="right"/>
              <w:rPr>
                <w:rFonts w:ascii="方正书宋_GBK" w:eastAsia="方正书宋_GBK"/>
                <w:b/>
              </w:rPr>
            </w:pPr>
            <w:r>
              <w:rPr>
                <w:rFonts w:ascii="方正书宋_GBK" w:eastAsia="方正书宋_GBK"/>
                <w:b/>
              </w:rPr>
              <w:t>15200.00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52400.00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4400.00</w:t>
            </w:r>
          </w:p>
        </w:tc>
        <w:tc>
          <w:tcPr>
            <w:tcW w:w="1134" w:type="dxa"/>
            <w:vAlign w:val="center"/>
          </w:tcPr>
          <w:p>
            <w:pPr>
              <w:spacing w:line="300" w:lineRule="exact"/>
              <w:jc w:val="right"/>
              <w:rPr>
                <w:rFonts w:ascii="方正书宋_GBK" w:eastAsia="方正书宋_GBK"/>
              </w:rPr>
            </w:pPr>
            <w:r>
              <w:rPr>
                <w:rFonts w:ascii="方正书宋_GBK" w:eastAsia="方正书宋_GBK"/>
              </w:rPr>
              <w:t>4400.00</w:t>
            </w:r>
          </w:p>
        </w:tc>
        <w:tc>
          <w:tcPr>
            <w:tcW w:w="1134" w:type="dxa"/>
            <w:vAlign w:val="center"/>
          </w:tcPr>
          <w:p>
            <w:pPr>
              <w:spacing w:line="300" w:lineRule="exact"/>
              <w:jc w:val="right"/>
              <w:rPr>
                <w:rFonts w:ascii="方正书宋_GBK" w:eastAsia="方正书宋_GBK"/>
              </w:rPr>
            </w:pPr>
            <w:r>
              <w:rPr>
                <w:rFonts w:ascii="方正书宋_GBK" w:eastAsia="方正书宋_GBK"/>
              </w:rPr>
              <w:t>4400.00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52400.00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基础环境运维服务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期</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庆</w:t>
            </w:r>
            <w:r>
              <w:rPr>
                <w:rFonts w:ascii="方正书宋_GBK" w:eastAsia="方正书宋_GBK"/>
              </w:rPr>
              <w:t>“</w:t>
            </w:r>
            <w:r>
              <w:rPr>
                <w:rFonts w:hint="eastAsia" w:ascii="方正书宋_GBK" w:eastAsia="方正书宋_GBK"/>
              </w:rPr>
              <w:t>七一</w:t>
            </w:r>
            <w:r>
              <w:rPr>
                <w:rFonts w:ascii="方正书宋_GBK" w:eastAsia="方正书宋_GBK"/>
              </w:rPr>
              <w:t>”</w:t>
            </w:r>
            <w:r>
              <w:rPr>
                <w:rFonts w:hint="eastAsia" w:ascii="方正书宋_GBK" w:eastAsia="方正书宋_GBK"/>
              </w:rPr>
              <w:t>活动项目经费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中共曲阳县委县直机关工作委员会（含所属单位）上年末固定资产金额为</w:t>
      </w:r>
      <w:r>
        <w:rPr>
          <w:rFonts w:eastAsia="方正仿宋_GBK"/>
          <w:sz w:val="28"/>
        </w:rPr>
        <w:t>49400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spacing w:line="500" w:lineRule="exact"/>
        <w:ind w:firstLine="560" w:firstLineChars="200"/>
        <w:jc w:val="left"/>
        <w:rPr>
          <w:rFonts w:hAnsi="宋体"/>
          <w:sz w:val="28"/>
        </w:rPr>
      </w:pPr>
    </w:p>
    <w:p>
      <w:pPr>
        <w:jc w:val="center"/>
        <w:rPr>
          <w:rFonts w:hAnsi="宋体"/>
          <w:sz w:val="36"/>
        </w:rPr>
      </w:pPr>
      <w:r>
        <w:rPr>
          <w:rFonts w:hint="eastAsia" w:ascii="方正小标宋_GBK" w:eastAsia="方正小标宋_GBK"/>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286001</w:t>
            </w:r>
            <w:r>
              <w:rPr>
                <w:rFonts w:hint="eastAsia" w:ascii="方正小标宋_GBK" w:eastAsia="方正小标宋_GBK"/>
                <w:sz w:val="24"/>
              </w:rPr>
              <w:t>中共曲阳县委县直机关工作委员会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2</w:t>
            </w:r>
            <w:r>
              <w:rPr>
                <w:rFonts w:hint="eastAsia" w:ascii="方正小标宋_GBK" w:eastAsia="方正小标宋_GBK"/>
                <w:sz w:val="24"/>
              </w:rPr>
              <w:t>月</w:t>
            </w:r>
            <w:r>
              <w:rPr>
                <w:rFonts w:ascii="方正小标宋_GBK" w:eastAsia="方正小标宋_GBK"/>
                <w:sz w:val="24"/>
              </w:rPr>
              <w:t>26</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4.94</w:t>
            </w: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ind w:firstLine="560" w:firstLineChars="200"/>
        <w:jc w:val="left"/>
        <w:rPr>
          <w:rFonts w:eastAsia="方正仿宋_GBK"/>
          <w:sz w:val="28"/>
        </w:rPr>
      </w:pPr>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12"/>
    <w:rsid w:val="000B56B5"/>
    <w:rsid w:val="000E7A08"/>
    <w:rsid w:val="003342E4"/>
    <w:rsid w:val="00456FA9"/>
    <w:rsid w:val="00493012"/>
    <w:rsid w:val="00517A7E"/>
    <w:rsid w:val="00914B4D"/>
    <w:rsid w:val="286949EB"/>
    <w:rsid w:val="289274C2"/>
    <w:rsid w:val="31062A88"/>
    <w:rsid w:val="3FB040E0"/>
    <w:rsid w:val="519E145A"/>
    <w:rsid w:val="665A52EE"/>
    <w:rsid w:val="69092B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oc 4"/>
    <w:basedOn w:val="1"/>
    <w:next w:val="1"/>
    <w:semiHidden/>
    <w:qFormat/>
    <w:uiPriority w:val="99"/>
    <w:pPr>
      <w:ind w:left="1260" w:leftChars="600"/>
    </w:p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1532</Words>
  <Characters>8736</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2021-03-24T07:43:00Z</dcterms:created>
  <dc:creator>杨晨</dc:creator>
  <cp:lastModifiedBy>6665</cp:lastModifiedBy>
  <dcterms:modified xsi:type="dcterms:W3CDTF">2025-02-18T10:12:07Z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2A2E00919B63461E862A790ADB1800E7</vt:lpwstr>
  </property>
</Properties>
</file>